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45EB" w14:textId="452A44BB" w:rsidR="009A401F" w:rsidRDefault="000B4FCA"/>
    <w:p w14:paraId="019B8E3B" w14:textId="5B9860A2" w:rsidR="00846862" w:rsidRDefault="00846862">
      <w:r w:rsidRPr="00846862">
        <w:drawing>
          <wp:inline distT="0" distB="0" distL="0" distR="0" wp14:anchorId="1CBAC68E" wp14:editId="60DD0EAA">
            <wp:extent cx="5731510" cy="3647440"/>
            <wp:effectExtent l="0" t="0" r="254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4"/>
                    <a:stretch>
                      <a:fillRect/>
                    </a:stretch>
                  </pic:blipFill>
                  <pic:spPr>
                    <a:xfrm>
                      <a:off x="0" y="0"/>
                      <a:ext cx="5731510" cy="3647440"/>
                    </a:xfrm>
                    <a:prstGeom prst="rect">
                      <a:avLst/>
                    </a:prstGeom>
                  </pic:spPr>
                </pic:pic>
              </a:graphicData>
            </a:graphic>
          </wp:inline>
        </w:drawing>
      </w:r>
    </w:p>
    <w:p w14:paraId="7FBFFFF0" w14:textId="03CA9945" w:rsidR="00846862" w:rsidRDefault="00846862"/>
    <w:p w14:paraId="0E66A1F1" w14:textId="3DD1338D" w:rsidR="00846862" w:rsidRDefault="00846862">
      <w:r>
        <w:t xml:space="preserve">Do you enjoy </w:t>
      </w:r>
      <w:r w:rsidR="002D3B8F">
        <w:t>working with data</w:t>
      </w:r>
      <w:r>
        <w:t xml:space="preserve">? Are you inquisitive, </w:t>
      </w:r>
      <w:r w:rsidR="007D62AC">
        <w:t>committed,</w:t>
      </w:r>
      <w:r>
        <w:t xml:space="preserve"> and able to inspire colleagues?  Could you use your experience in data management and knowledge of business intelligence tool</w:t>
      </w:r>
      <w:r w:rsidR="00A10157">
        <w:t>s</w:t>
      </w:r>
      <w:r w:rsidR="007C7254">
        <w:t xml:space="preserve"> </w:t>
      </w:r>
      <w:r>
        <w:t>to help put data at the hear</w:t>
      </w:r>
      <w:r w:rsidR="007D62AC">
        <w:t>t</w:t>
      </w:r>
      <w:r>
        <w:t xml:space="preserve"> of the public service planning at East Sussex County Council.  If so, this </w:t>
      </w:r>
      <w:r w:rsidR="001E434F">
        <w:t>may</w:t>
      </w:r>
      <w:r>
        <w:t xml:space="preserve"> be </w:t>
      </w:r>
      <w:r w:rsidR="00A10157">
        <w:t>the</w:t>
      </w:r>
      <w:r>
        <w:t xml:space="preserve"> role for you.</w:t>
      </w:r>
    </w:p>
    <w:p w14:paraId="25223FEF" w14:textId="2DFB8426" w:rsidR="00846862" w:rsidRDefault="00846862"/>
    <w:p w14:paraId="2ADA3B33" w14:textId="4FCEC9C5" w:rsidR="00741432" w:rsidRDefault="00846862">
      <w:r>
        <w:t xml:space="preserve">We are looking for an innovative, </w:t>
      </w:r>
      <w:r w:rsidR="007D62AC">
        <w:t>forward-thinking</w:t>
      </w:r>
      <w:r>
        <w:t xml:space="preserve"> person t</w:t>
      </w:r>
      <w:r w:rsidR="007D62AC">
        <w:t>o</w:t>
      </w:r>
      <w:r>
        <w:t xml:space="preserve"> deliver data driven insights</w:t>
      </w:r>
      <w:r w:rsidR="007D62AC">
        <w:t>.</w:t>
      </w:r>
      <w:r w:rsidR="007D62AC">
        <w:t xml:space="preserve">  You will be primarily working with </w:t>
      </w:r>
      <w:r>
        <w:t>the Inclusion, Special Educational Needs and Disabilities (ISEND) are</w:t>
      </w:r>
      <w:r w:rsidR="007D62AC">
        <w:t>a</w:t>
      </w:r>
      <w:r>
        <w:t xml:space="preserve"> of the Children’s Services Department.</w:t>
      </w:r>
      <w:r w:rsidR="007D62AC">
        <w:t xml:space="preserve">  </w:t>
      </w:r>
      <w:r w:rsidR="007D62AC">
        <w:t>The role provides ongoing support of report development and statutory returns and requires demonstratable experience with Microsoft Visual Studio and SQL Server Reporting Services (SSRS)</w:t>
      </w:r>
      <w:r w:rsidR="008E7AF5">
        <w:t>.</w:t>
      </w:r>
    </w:p>
    <w:p w14:paraId="0875A63F" w14:textId="77777777" w:rsidR="00741432" w:rsidRDefault="00741432"/>
    <w:p w14:paraId="241565EF" w14:textId="0B22FEDE" w:rsidR="00741432" w:rsidRDefault="00741432">
      <w:r>
        <w:t xml:space="preserve">The implementation of </w:t>
      </w:r>
      <w:r w:rsidR="00A10157">
        <w:t>b</w:t>
      </w:r>
      <w:r>
        <w:t xml:space="preserve">usiness </w:t>
      </w:r>
      <w:r w:rsidR="00A10157">
        <w:t>i</w:t>
      </w:r>
      <w:r>
        <w:t>ntelligence tools within the authority is a key foundation to support our data insight and research capabilities.  Experience of Tableau and or Power BI is desirable, but not essential.</w:t>
      </w:r>
    </w:p>
    <w:p w14:paraId="2C9366CA" w14:textId="77777777" w:rsidR="00741432" w:rsidRDefault="00741432"/>
    <w:p w14:paraId="250974DB" w14:textId="37B58214" w:rsidR="00846862" w:rsidRDefault="00741432">
      <w:r>
        <w:t xml:space="preserve">As a member of the IT and Digital Information Management Team, you will contribute to the delivery of the team’s work programme.  You will be helping to drive change through improvements in the data literacy culture throughout the authority. </w:t>
      </w:r>
      <w:r w:rsidR="00846862">
        <w:t xml:space="preserve"> </w:t>
      </w:r>
    </w:p>
    <w:sectPr w:rsidR="00846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62"/>
    <w:rsid w:val="000B4FCA"/>
    <w:rsid w:val="00116E6D"/>
    <w:rsid w:val="001E434F"/>
    <w:rsid w:val="002D3B8F"/>
    <w:rsid w:val="002F56F7"/>
    <w:rsid w:val="00741432"/>
    <w:rsid w:val="007C7254"/>
    <w:rsid w:val="007D62AC"/>
    <w:rsid w:val="00846862"/>
    <w:rsid w:val="008E7AF5"/>
    <w:rsid w:val="00A1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F68F"/>
  <w15:chartTrackingRefBased/>
  <w15:docId w15:val="{D44571E0-B9BB-4563-8FDA-BB21B77A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Carpenter</dc:creator>
  <cp:keywords/>
  <dc:description/>
  <cp:lastModifiedBy>Tim Carpenter</cp:lastModifiedBy>
  <cp:revision>6</cp:revision>
  <dcterms:created xsi:type="dcterms:W3CDTF">2022-07-15T05:11:00Z</dcterms:created>
  <dcterms:modified xsi:type="dcterms:W3CDTF">2022-07-15T07:40:00Z</dcterms:modified>
</cp:coreProperties>
</file>