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D74AD1" w:rsidRDefault="003B26AF" w:rsidP="000A36FB">
      <w:pPr>
        <w:pStyle w:val="Heading1"/>
        <w:jc w:val="center"/>
        <w:rPr>
          <w:rFonts w:ascii="Trebuchet MS" w:hAnsi="Trebuchet MS"/>
          <w:b w:val="0"/>
          <w:bCs w:val="0"/>
          <w:caps/>
        </w:rPr>
      </w:pPr>
      <w:r w:rsidRPr="00D74AD1">
        <w:rPr>
          <w:rFonts w:ascii="Trebuchet MS" w:hAnsi="Trebuchet MS"/>
          <w:caps/>
          <w:szCs w:val="24"/>
        </w:rPr>
        <w:t>EAST SUSSEX COUNTY COUNCI</w:t>
      </w:r>
      <w:r w:rsidRPr="00D74AD1">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D74AD1">
        <w:rPr>
          <w:rFonts w:ascii="Trebuchet MS" w:hAnsi="Trebuchet MS"/>
          <w:caps/>
          <w:szCs w:val="24"/>
        </w:rPr>
        <w:t>L JOB DESCRIPTION</w:t>
      </w:r>
    </w:p>
    <w:p w14:paraId="4FFB05CF" w14:textId="6F6642A1" w:rsidR="00702B37" w:rsidRPr="00D74AD1" w:rsidRDefault="00702B37" w:rsidP="00702B37">
      <w:pPr>
        <w:pStyle w:val="Heading1"/>
        <w:rPr>
          <w:rFonts w:ascii="Trebuchet MS" w:hAnsi="Trebuchet MS"/>
        </w:rPr>
      </w:pPr>
      <w:r w:rsidRPr="00D74AD1">
        <w:rPr>
          <w:rFonts w:ascii="Trebuchet MS" w:hAnsi="Trebuchet MS"/>
        </w:rPr>
        <w:t>JOB TITLE:</w:t>
      </w:r>
      <w:r w:rsidR="00D03B52" w:rsidRPr="00D74AD1">
        <w:rPr>
          <w:rFonts w:ascii="Trebuchet MS" w:hAnsi="Trebuchet MS"/>
        </w:rPr>
        <w:t xml:space="preserve"> </w:t>
      </w:r>
      <w:r w:rsidR="002054DF" w:rsidRPr="00D74AD1">
        <w:rPr>
          <w:rFonts w:ascii="Trebuchet MS" w:hAnsi="Trebuchet MS"/>
          <w:b w:val="0"/>
          <w:bCs w:val="0"/>
        </w:rPr>
        <w:t>Accounts Receivable</w:t>
      </w:r>
      <w:r w:rsidR="002C1DDB" w:rsidRPr="00D74AD1">
        <w:rPr>
          <w:rFonts w:ascii="Trebuchet MS" w:hAnsi="Trebuchet MS"/>
          <w:b w:val="0"/>
          <w:bCs w:val="0"/>
        </w:rPr>
        <w:t xml:space="preserve"> Team Leader</w:t>
      </w:r>
    </w:p>
    <w:p w14:paraId="30154517" w14:textId="5B2F80CD" w:rsidR="00702B37" w:rsidRPr="00D74AD1" w:rsidRDefault="00702B37" w:rsidP="00702B37">
      <w:pPr>
        <w:pStyle w:val="Heading1"/>
        <w:rPr>
          <w:rFonts w:ascii="Trebuchet MS" w:hAnsi="Trebuchet MS"/>
        </w:rPr>
      </w:pPr>
      <w:r w:rsidRPr="00D74AD1">
        <w:rPr>
          <w:rFonts w:ascii="Trebuchet MS" w:hAnsi="Trebuchet MS"/>
        </w:rPr>
        <w:t>DEPARTMENT:</w:t>
      </w:r>
      <w:r w:rsidR="00D03B52" w:rsidRPr="00D74AD1">
        <w:rPr>
          <w:rFonts w:ascii="Trebuchet MS" w:hAnsi="Trebuchet MS"/>
        </w:rPr>
        <w:t xml:space="preserve"> </w:t>
      </w:r>
      <w:r w:rsidR="002054DF" w:rsidRPr="00D74AD1">
        <w:rPr>
          <w:rFonts w:ascii="Trebuchet MS" w:hAnsi="Trebuchet MS"/>
          <w:b w:val="0"/>
          <w:bCs w:val="0"/>
        </w:rPr>
        <w:t>Business Services</w:t>
      </w:r>
    </w:p>
    <w:p w14:paraId="5EFE2D31" w14:textId="60C0173C" w:rsidR="00702B37" w:rsidRPr="00D74AD1" w:rsidRDefault="00702B37" w:rsidP="00702B37">
      <w:pPr>
        <w:pStyle w:val="Heading1"/>
        <w:rPr>
          <w:rFonts w:ascii="Trebuchet MS" w:hAnsi="Trebuchet MS"/>
        </w:rPr>
      </w:pPr>
      <w:r w:rsidRPr="00D74AD1">
        <w:rPr>
          <w:rFonts w:ascii="Trebuchet MS" w:hAnsi="Trebuchet MS"/>
        </w:rPr>
        <w:t>LOCATION:</w:t>
      </w:r>
      <w:r w:rsidR="00D03B52" w:rsidRPr="00D74AD1">
        <w:rPr>
          <w:rFonts w:ascii="Trebuchet MS" w:hAnsi="Trebuchet MS"/>
        </w:rPr>
        <w:t xml:space="preserve"> </w:t>
      </w:r>
      <w:r w:rsidR="002054DF" w:rsidRPr="00D74AD1">
        <w:rPr>
          <w:rFonts w:ascii="Trebuchet MS" w:hAnsi="Trebuchet MS"/>
          <w:b w:val="0"/>
          <w:bCs w:val="0"/>
        </w:rPr>
        <w:t>County Hall, Lewes</w:t>
      </w:r>
    </w:p>
    <w:p w14:paraId="5BCC6FCD" w14:textId="59756856" w:rsidR="00702B37" w:rsidRPr="00D74AD1" w:rsidRDefault="00702B37" w:rsidP="00702B37">
      <w:pPr>
        <w:pStyle w:val="Heading1"/>
        <w:rPr>
          <w:rFonts w:ascii="Trebuchet MS" w:hAnsi="Trebuchet MS"/>
        </w:rPr>
      </w:pPr>
      <w:r w:rsidRPr="00D74AD1">
        <w:rPr>
          <w:rFonts w:ascii="Trebuchet MS" w:hAnsi="Trebuchet MS"/>
        </w:rPr>
        <w:t>GRADE:</w:t>
      </w:r>
      <w:r w:rsidR="00D03B52" w:rsidRPr="00D74AD1">
        <w:rPr>
          <w:rFonts w:ascii="Trebuchet MS" w:hAnsi="Trebuchet MS"/>
        </w:rPr>
        <w:t xml:space="preserve"> </w:t>
      </w:r>
      <w:hyperlink r:id="rId14" w:history="1">
        <w:r w:rsidR="002054DF" w:rsidRPr="00D74AD1">
          <w:rPr>
            <w:rStyle w:val="Hyperlink"/>
            <w:rFonts w:ascii="Trebuchet MS" w:hAnsi="Trebuchet MS"/>
            <w:b w:val="0"/>
            <w:bCs w:val="0"/>
          </w:rPr>
          <w:t>East Sussex Single Status</w:t>
        </w:r>
        <w:r w:rsidR="00332762">
          <w:rPr>
            <w:rStyle w:val="Hyperlink"/>
            <w:rFonts w:ascii="Trebuchet MS" w:hAnsi="Trebuchet MS"/>
            <w:b w:val="0"/>
            <w:bCs w:val="0"/>
          </w:rPr>
          <w:t xml:space="preserve"> Grade</w:t>
        </w:r>
        <w:r w:rsidR="002054DF" w:rsidRPr="00D74AD1">
          <w:rPr>
            <w:rStyle w:val="Hyperlink"/>
            <w:rFonts w:ascii="Trebuchet MS" w:hAnsi="Trebuchet MS"/>
            <w:b w:val="0"/>
            <w:bCs w:val="0"/>
          </w:rPr>
          <w:t xml:space="preserve"> </w:t>
        </w:r>
      </w:hyperlink>
      <w:r w:rsidR="00456198" w:rsidRPr="00D74AD1">
        <w:rPr>
          <w:rStyle w:val="Hyperlink"/>
          <w:rFonts w:ascii="Trebuchet MS" w:hAnsi="Trebuchet MS"/>
          <w:b w:val="0"/>
          <w:bCs w:val="0"/>
        </w:rPr>
        <w:t>11</w:t>
      </w:r>
    </w:p>
    <w:p w14:paraId="38232885" w14:textId="15F6643E" w:rsidR="003B26AF" w:rsidRPr="00D74AD1" w:rsidRDefault="00702B37" w:rsidP="00A42132">
      <w:pPr>
        <w:pStyle w:val="Heading1"/>
        <w:spacing w:after="0"/>
        <w:rPr>
          <w:rFonts w:ascii="Trebuchet MS" w:hAnsi="Trebuchet MS"/>
        </w:rPr>
      </w:pPr>
      <w:r w:rsidRPr="00D74AD1">
        <w:rPr>
          <w:rFonts w:ascii="Trebuchet MS" w:hAnsi="Trebuchet MS"/>
        </w:rPr>
        <w:t>RESPONSIBLE TO</w:t>
      </w:r>
      <w:r w:rsidR="00D03B52" w:rsidRPr="00D74AD1">
        <w:rPr>
          <w:rFonts w:ascii="Trebuchet MS" w:hAnsi="Trebuchet MS"/>
        </w:rPr>
        <w:t xml:space="preserve">: </w:t>
      </w:r>
      <w:r w:rsidR="002054DF" w:rsidRPr="00D74AD1">
        <w:rPr>
          <w:rFonts w:ascii="Trebuchet MS" w:hAnsi="Trebuchet MS"/>
          <w:b w:val="0"/>
          <w:bCs w:val="0"/>
        </w:rPr>
        <w:t>Accounts Receivable Manager</w:t>
      </w:r>
    </w:p>
    <w:p w14:paraId="37D647D7" w14:textId="77777777" w:rsidR="003B26AF" w:rsidRPr="00D74AD1" w:rsidRDefault="003B26AF" w:rsidP="002404F4">
      <w:pPr>
        <w:pStyle w:val="Heading1"/>
        <w:rPr>
          <w:rFonts w:ascii="Trebuchet MS" w:hAnsi="Trebuchet MS"/>
        </w:rPr>
      </w:pPr>
      <w:r w:rsidRPr="00D74AD1">
        <w:rPr>
          <w:rFonts w:ascii="Trebuchet MS" w:hAnsi="Trebuchet MS"/>
        </w:rPr>
        <w:t>Purpose of the Role:</w:t>
      </w:r>
    </w:p>
    <w:p w14:paraId="62D04F02" w14:textId="078157E7" w:rsidR="002054DF" w:rsidRPr="00D74AD1" w:rsidRDefault="002054DF" w:rsidP="00135BB5">
      <w:pPr>
        <w:spacing w:after="200" w:line="360" w:lineRule="auto"/>
        <w:rPr>
          <w:rFonts w:ascii="Trebuchet MS" w:hAnsi="Trebuchet MS" w:cs="Arial"/>
        </w:rPr>
      </w:pPr>
      <w:r w:rsidRPr="00D74AD1">
        <w:rPr>
          <w:rFonts w:ascii="Trebuchet MS" w:hAnsi="Trebuchet MS" w:cs="Arial"/>
        </w:rPr>
        <w:t xml:space="preserve">The role of Accounts Receivable Team Leader sits within the wider Accounts Receivable and Purchase to Pay Team delivering business administration services to internal and external customers. </w:t>
      </w:r>
    </w:p>
    <w:p w14:paraId="74354D51" w14:textId="2E7A3807" w:rsidR="001D7F22" w:rsidRPr="00D74AD1" w:rsidRDefault="002054DF" w:rsidP="00135BB5">
      <w:pPr>
        <w:spacing w:after="200" w:line="360" w:lineRule="auto"/>
        <w:rPr>
          <w:rFonts w:ascii="Trebuchet MS" w:hAnsi="Trebuchet MS" w:cs="Arial"/>
        </w:rPr>
      </w:pPr>
      <w:r w:rsidRPr="00D74AD1">
        <w:rPr>
          <w:rFonts w:ascii="Trebuchet MS" w:hAnsi="Trebuchet MS" w:cs="Arial"/>
        </w:rPr>
        <w:t>The Accounts Receivable function is responsible for the timely collection and allocation of income for the County Council. Providing excellent customer service and appropriate advice and guidance in relation to the collection and allocation of income.</w:t>
      </w:r>
    </w:p>
    <w:p w14:paraId="0815FDA2" w14:textId="3F6555AA" w:rsidR="002054DF" w:rsidRPr="00D74AD1" w:rsidRDefault="002054DF" w:rsidP="00135BB5">
      <w:pPr>
        <w:spacing w:after="200" w:line="360" w:lineRule="auto"/>
        <w:rPr>
          <w:rFonts w:ascii="Trebuchet MS" w:hAnsi="Trebuchet MS" w:cs="Arial"/>
        </w:rPr>
      </w:pPr>
      <w:r w:rsidRPr="00D74AD1">
        <w:rPr>
          <w:rFonts w:ascii="Trebuchet MS" w:hAnsi="Trebuchet MS" w:cs="Arial"/>
        </w:rPr>
        <w:t>You will be responsible for assisting the Accounts Receivable Manager in leading and shaping the County Council’s strategic direction</w:t>
      </w:r>
      <w:r w:rsidR="002C1DDB" w:rsidRPr="00D74AD1">
        <w:rPr>
          <w:rFonts w:ascii="Trebuchet MS" w:hAnsi="Trebuchet MS" w:cs="Arial"/>
        </w:rPr>
        <w:t xml:space="preserve"> for the Accounts Receivable function,</w:t>
      </w:r>
      <w:r w:rsidRPr="00D74AD1">
        <w:rPr>
          <w:rFonts w:ascii="Trebuchet MS" w:hAnsi="Trebuchet MS" w:cs="Arial"/>
        </w:rPr>
        <w:t xml:space="preserve"> together with governance and administration responsibilities </w:t>
      </w:r>
      <w:r w:rsidR="002C1DDB" w:rsidRPr="00D74AD1">
        <w:rPr>
          <w:rFonts w:ascii="Trebuchet MS" w:hAnsi="Trebuchet MS" w:cs="Arial"/>
        </w:rPr>
        <w:t>associated with</w:t>
      </w:r>
      <w:r w:rsidRPr="00D74AD1">
        <w:rPr>
          <w:rFonts w:ascii="Trebuchet MS" w:hAnsi="Trebuchet MS" w:cs="Arial"/>
        </w:rPr>
        <w:t xml:space="preserve"> the management and processing of financial transactions in relation to Accounts Receivable and outstanding debt effectively and efficiently.</w:t>
      </w:r>
    </w:p>
    <w:p w14:paraId="4A2FDC07" w14:textId="3DB76AFF" w:rsidR="002054DF" w:rsidRPr="00D74AD1" w:rsidRDefault="002054DF" w:rsidP="00135BB5">
      <w:pPr>
        <w:spacing w:after="200" w:line="360" w:lineRule="auto"/>
        <w:rPr>
          <w:rFonts w:ascii="Trebuchet MS" w:hAnsi="Trebuchet MS" w:cs="Arial"/>
        </w:rPr>
      </w:pPr>
      <w:r w:rsidRPr="00D74AD1">
        <w:rPr>
          <w:rFonts w:ascii="Trebuchet MS" w:hAnsi="Trebuchet MS" w:cs="Arial"/>
        </w:rPr>
        <w:t>Supporting the Accounts Receivable Manager, you will deliver transformation and improvement activities across the Accounts Receivable function.</w:t>
      </w:r>
    </w:p>
    <w:p w14:paraId="167BC8BA" w14:textId="7F2712B6" w:rsidR="002C1DDB" w:rsidRPr="00D74AD1" w:rsidRDefault="002C1DDB" w:rsidP="00135BB5">
      <w:pPr>
        <w:spacing w:after="200" w:line="360" w:lineRule="auto"/>
        <w:rPr>
          <w:rFonts w:ascii="Trebuchet MS" w:hAnsi="Trebuchet MS" w:cs="Arial"/>
        </w:rPr>
      </w:pPr>
      <w:r w:rsidRPr="00D74AD1">
        <w:rPr>
          <w:rFonts w:ascii="Trebuchet MS" w:hAnsi="Trebuchet MS" w:cs="Arial"/>
        </w:rPr>
        <w:t xml:space="preserve">You will also commission and test </w:t>
      </w:r>
      <w:r w:rsidR="00643FED">
        <w:rPr>
          <w:rFonts w:ascii="Trebuchet MS" w:hAnsi="Trebuchet MS" w:cs="Arial"/>
        </w:rPr>
        <w:t>Accounts Receivable system</w:t>
      </w:r>
      <w:r w:rsidR="00643FED" w:rsidRPr="00D74AD1">
        <w:rPr>
          <w:rFonts w:ascii="Trebuchet MS" w:hAnsi="Trebuchet MS" w:cs="Arial"/>
        </w:rPr>
        <w:t xml:space="preserve"> </w:t>
      </w:r>
      <w:r w:rsidRPr="00D74AD1">
        <w:rPr>
          <w:rFonts w:ascii="Trebuchet MS" w:hAnsi="Trebuchet MS" w:cs="Arial"/>
        </w:rPr>
        <w:t xml:space="preserve">modules on behalf of customers and support officers in the use of </w:t>
      </w:r>
      <w:r w:rsidR="00643FED">
        <w:rPr>
          <w:rFonts w:ascii="Trebuchet MS" w:hAnsi="Trebuchet MS" w:cs="Arial"/>
        </w:rPr>
        <w:t>the Council’s ERP system.</w:t>
      </w:r>
    </w:p>
    <w:p w14:paraId="68C73B09" w14:textId="77777777" w:rsidR="00135BB5" w:rsidRPr="00D74AD1" w:rsidRDefault="00135BB5">
      <w:pPr>
        <w:spacing w:after="200" w:line="276" w:lineRule="auto"/>
        <w:rPr>
          <w:rFonts w:ascii="Trebuchet MS" w:hAnsi="Trebuchet MS" w:cs="Arial"/>
          <w:b/>
          <w:bCs/>
          <w:kern w:val="32"/>
          <w:szCs w:val="32"/>
          <w:lang w:eastAsia="en-US"/>
        </w:rPr>
      </w:pPr>
      <w:r w:rsidRPr="00D74AD1">
        <w:rPr>
          <w:rFonts w:ascii="Trebuchet MS" w:hAnsi="Trebuchet MS"/>
        </w:rPr>
        <w:br w:type="page"/>
      </w:r>
    </w:p>
    <w:p w14:paraId="659914D6" w14:textId="5C37EE8B" w:rsidR="001D7F22" w:rsidRPr="00D74AD1" w:rsidRDefault="004361C1" w:rsidP="00135BB5">
      <w:pPr>
        <w:pStyle w:val="Heading1"/>
        <w:rPr>
          <w:rFonts w:ascii="Trebuchet MS" w:hAnsi="Trebuchet MS"/>
        </w:rPr>
      </w:pPr>
      <w:r w:rsidRPr="00D74AD1">
        <w:rPr>
          <w:rFonts w:ascii="Trebuchet MS" w:hAnsi="Trebuchet MS"/>
        </w:rPr>
        <w:lastRenderedPageBreak/>
        <w:t>Key tasks:</w:t>
      </w:r>
    </w:p>
    <w:p w14:paraId="18263EBC" w14:textId="5167ECB2" w:rsidR="00135BB5" w:rsidRPr="00D74AD1" w:rsidRDefault="00135BB5" w:rsidP="00135BB5">
      <w:pPr>
        <w:pStyle w:val="ListParagraph"/>
        <w:numPr>
          <w:ilvl w:val="0"/>
          <w:numId w:val="4"/>
        </w:numPr>
        <w:spacing w:after="200" w:line="360" w:lineRule="auto"/>
        <w:rPr>
          <w:rFonts w:ascii="Trebuchet MS" w:hAnsi="Trebuchet MS" w:cs="Arial"/>
        </w:rPr>
      </w:pPr>
      <w:r w:rsidRPr="00D74AD1">
        <w:rPr>
          <w:rFonts w:ascii="Trebuchet MS" w:hAnsi="Trebuchet MS" w:cs="Arial"/>
        </w:rPr>
        <w:t xml:space="preserve">Lead and manage the Accounts Receivable Team proactively and positively in line with County Council policies, </w:t>
      </w:r>
      <w:proofErr w:type="gramStart"/>
      <w:r w:rsidRPr="00D74AD1">
        <w:rPr>
          <w:rFonts w:ascii="Trebuchet MS" w:hAnsi="Trebuchet MS" w:cs="Arial"/>
        </w:rPr>
        <w:t>procedures</w:t>
      </w:r>
      <w:proofErr w:type="gramEnd"/>
      <w:r w:rsidRPr="00D74AD1">
        <w:rPr>
          <w:rFonts w:ascii="Trebuchet MS" w:hAnsi="Trebuchet MS" w:cs="Arial"/>
        </w:rPr>
        <w:t xml:space="preserve"> and current legislation, to include securing their training and professional development through the annual appraisal system.</w:t>
      </w:r>
    </w:p>
    <w:p w14:paraId="33522C9A" w14:textId="4BB9ED20" w:rsidR="00135BB5" w:rsidRPr="00D74AD1" w:rsidRDefault="00135BB5" w:rsidP="00135BB5">
      <w:pPr>
        <w:pStyle w:val="ListParagraph"/>
        <w:numPr>
          <w:ilvl w:val="0"/>
          <w:numId w:val="4"/>
        </w:numPr>
        <w:spacing w:after="200" w:line="360" w:lineRule="auto"/>
        <w:rPr>
          <w:rFonts w:ascii="Trebuchet MS" w:hAnsi="Trebuchet MS" w:cs="Arial"/>
        </w:rPr>
      </w:pPr>
      <w:r w:rsidRPr="00D74AD1">
        <w:rPr>
          <w:rFonts w:ascii="Trebuchet MS" w:hAnsi="Trebuchet MS" w:cs="Arial"/>
        </w:rPr>
        <w:t>Support the Accounts Receivable Manager with the development of strategic management and governance to both improve performance and value for money for services and systems relating to the Accounts Receivable service and the collection of outstanding debt.</w:t>
      </w:r>
    </w:p>
    <w:p w14:paraId="401E6134" w14:textId="252183FF" w:rsidR="00DB11C5" w:rsidRPr="00D74AD1" w:rsidRDefault="00DB11C5" w:rsidP="00DB11C5">
      <w:pPr>
        <w:pStyle w:val="ListParagraph"/>
        <w:numPr>
          <w:ilvl w:val="0"/>
          <w:numId w:val="4"/>
        </w:numPr>
        <w:spacing w:after="200" w:line="360" w:lineRule="auto"/>
        <w:rPr>
          <w:rFonts w:ascii="Trebuchet MS" w:hAnsi="Trebuchet MS" w:cs="Arial"/>
        </w:rPr>
      </w:pPr>
      <w:r w:rsidRPr="00D74AD1">
        <w:rPr>
          <w:rFonts w:ascii="Trebuchet MS" w:hAnsi="Trebuchet MS" w:cs="Arial"/>
        </w:rPr>
        <w:t>Deputise and act on behalf of the Accounts Receivable Manager as required. Represent the service at internal and external meetings and chair relevant user groups to meet service delivery expectations.</w:t>
      </w:r>
    </w:p>
    <w:p w14:paraId="12E2DE2C" w14:textId="3BACC76C" w:rsidR="00135BB5" w:rsidRPr="00D74AD1" w:rsidRDefault="00135BB5" w:rsidP="00135BB5">
      <w:pPr>
        <w:pStyle w:val="ListParagraph"/>
        <w:numPr>
          <w:ilvl w:val="0"/>
          <w:numId w:val="4"/>
        </w:numPr>
        <w:spacing w:after="200" w:line="360" w:lineRule="auto"/>
        <w:rPr>
          <w:rFonts w:ascii="Trebuchet MS" w:hAnsi="Trebuchet MS" w:cs="Arial"/>
        </w:rPr>
      </w:pPr>
      <w:r w:rsidRPr="00D74AD1">
        <w:rPr>
          <w:rFonts w:ascii="Trebuchet MS" w:hAnsi="Trebuchet MS" w:cs="Arial"/>
        </w:rPr>
        <w:t xml:space="preserve">Establish, </w:t>
      </w:r>
      <w:proofErr w:type="gramStart"/>
      <w:r w:rsidRPr="00D74AD1">
        <w:rPr>
          <w:rFonts w:ascii="Trebuchet MS" w:hAnsi="Trebuchet MS" w:cs="Arial"/>
        </w:rPr>
        <w:t>develop</w:t>
      </w:r>
      <w:proofErr w:type="gramEnd"/>
      <w:r w:rsidRPr="00D74AD1">
        <w:rPr>
          <w:rFonts w:ascii="Trebuchet MS" w:hAnsi="Trebuchet MS" w:cs="Arial"/>
        </w:rPr>
        <w:t xml:space="preserve"> and maintain effective working relationships with internal and external customers, stakeholders and partners.</w:t>
      </w:r>
    </w:p>
    <w:p w14:paraId="45CFA4EE" w14:textId="22B0026C" w:rsidR="00135BB5" w:rsidRPr="00D74AD1" w:rsidRDefault="00135BB5" w:rsidP="00135BB5">
      <w:pPr>
        <w:pStyle w:val="ListParagraph"/>
        <w:numPr>
          <w:ilvl w:val="0"/>
          <w:numId w:val="4"/>
        </w:numPr>
        <w:spacing w:after="200" w:line="360" w:lineRule="auto"/>
        <w:rPr>
          <w:rFonts w:ascii="Trebuchet MS" w:hAnsi="Trebuchet MS" w:cs="Arial"/>
        </w:rPr>
      </w:pPr>
      <w:r w:rsidRPr="00D74AD1">
        <w:rPr>
          <w:rFonts w:ascii="Trebuchet MS" w:hAnsi="Trebuchet MS" w:cs="Arial"/>
        </w:rPr>
        <w:t>Using own initiative, develop a culture of continuous improvement in systems and processes and as appropriate use technology to facilitate this, seeking to work with other local authorities and partner organisations.</w:t>
      </w:r>
    </w:p>
    <w:p w14:paraId="03C34BEF" w14:textId="10465DD5" w:rsidR="0057200C" w:rsidRDefault="00135BB5" w:rsidP="00643FED">
      <w:pPr>
        <w:pStyle w:val="ListParagraph"/>
        <w:numPr>
          <w:ilvl w:val="0"/>
          <w:numId w:val="4"/>
        </w:numPr>
        <w:spacing w:after="200" w:line="360" w:lineRule="auto"/>
        <w:rPr>
          <w:rFonts w:ascii="Trebuchet MS" w:hAnsi="Trebuchet MS" w:cs="Arial"/>
        </w:rPr>
      </w:pPr>
      <w:r w:rsidRPr="00643FED">
        <w:rPr>
          <w:rFonts w:ascii="Trebuchet MS" w:hAnsi="Trebuchet MS" w:cs="Arial"/>
        </w:rPr>
        <w:t>Own the Income policy and by maintaining knowledge of internal or legislative changes, ensure the Policy is kept up to date and stakeholders are made aware of the changes and the implications</w:t>
      </w:r>
      <w:r w:rsidR="0057200C">
        <w:rPr>
          <w:rFonts w:ascii="Trebuchet MS" w:hAnsi="Trebuchet MS" w:cs="Arial"/>
        </w:rPr>
        <w:t xml:space="preserve">.  </w:t>
      </w:r>
    </w:p>
    <w:p w14:paraId="28E78293" w14:textId="7454F663" w:rsidR="00135BB5" w:rsidRPr="00332762" w:rsidRDefault="0057200C" w:rsidP="00332762">
      <w:pPr>
        <w:pStyle w:val="ListParagraph"/>
        <w:numPr>
          <w:ilvl w:val="0"/>
          <w:numId w:val="4"/>
        </w:numPr>
        <w:spacing w:after="200" w:line="360" w:lineRule="auto"/>
        <w:rPr>
          <w:rFonts w:ascii="Trebuchet MS" w:hAnsi="Trebuchet MS" w:cs="Arial"/>
        </w:rPr>
      </w:pPr>
      <w:r>
        <w:rPr>
          <w:rFonts w:ascii="Trebuchet MS" w:hAnsi="Trebuchet MS" w:cs="Arial"/>
        </w:rPr>
        <w:t>P</w:t>
      </w:r>
      <w:r w:rsidR="00643FED">
        <w:rPr>
          <w:rFonts w:ascii="Trebuchet MS" w:hAnsi="Trebuchet MS" w:cs="Arial"/>
        </w:rPr>
        <w:t xml:space="preserve">rovide guidance to internal customers on </w:t>
      </w:r>
      <w:r w:rsidR="00643FED" w:rsidRPr="00643FED">
        <w:rPr>
          <w:rFonts w:ascii="Trebuchet MS" w:hAnsi="Trebuchet MS" w:cs="Arial"/>
        </w:rPr>
        <w:t>the application of statutory and local financial regulations and accounting requirements in relation to raising invoices and credit notes and the allocation of income.</w:t>
      </w:r>
    </w:p>
    <w:p w14:paraId="29CD37DF" w14:textId="0A09DD0A" w:rsidR="00135BB5" w:rsidRPr="00D74AD1" w:rsidRDefault="00135BB5" w:rsidP="00135BB5">
      <w:pPr>
        <w:pStyle w:val="ListParagraph"/>
        <w:numPr>
          <w:ilvl w:val="0"/>
          <w:numId w:val="4"/>
        </w:numPr>
        <w:spacing w:after="200" w:line="360" w:lineRule="auto"/>
        <w:rPr>
          <w:rFonts w:ascii="Trebuchet MS" w:hAnsi="Trebuchet MS" w:cs="Arial"/>
        </w:rPr>
      </w:pPr>
      <w:r w:rsidRPr="00D74AD1">
        <w:rPr>
          <w:rFonts w:ascii="Trebuchet MS" w:hAnsi="Trebuchet MS" w:cs="Arial"/>
        </w:rPr>
        <w:t xml:space="preserve">Work with departmental and service leads and developers to identify, test and implement new processes both on and off </w:t>
      </w:r>
      <w:r w:rsidR="00B93A27">
        <w:rPr>
          <w:rFonts w:ascii="Trebuchet MS" w:hAnsi="Trebuchet MS" w:cs="Arial"/>
        </w:rPr>
        <w:t xml:space="preserve">the Council’s ERP system </w:t>
      </w:r>
      <w:r w:rsidRPr="00D74AD1">
        <w:rPr>
          <w:rFonts w:ascii="Trebuchet MS" w:hAnsi="Trebuchet MS" w:cs="Arial"/>
        </w:rPr>
        <w:t xml:space="preserve">and </w:t>
      </w:r>
      <w:r w:rsidR="00B93A27">
        <w:rPr>
          <w:rFonts w:ascii="Trebuchet MS" w:hAnsi="Trebuchet MS" w:cs="Arial"/>
        </w:rPr>
        <w:t xml:space="preserve">other </w:t>
      </w:r>
      <w:r w:rsidRPr="00D74AD1">
        <w:rPr>
          <w:rFonts w:ascii="Trebuchet MS" w:hAnsi="Trebuchet MS" w:cs="Arial"/>
        </w:rPr>
        <w:t xml:space="preserve">line of business systems in relation to Accounts Receivable in accordance with the Authority’s preferred project management methodology, managing projects as required. </w:t>
      </w:r>
    </w:p>
    <w:p w14:paraId="5B4A1892" w14:textId="7A7D1824" w:rsidR="00135BB5" w:rsidRPr="00D74AD1" w:rsidRDefault="00B93A27" w:rsidP="00135BB5">
      <w:pPr>
        <w:pStyle w:val="ListParagraph"/>
        <w:numPr>
          <w:ilvl w:val="0"/>
          <w:numId w:val="4"/>
        </w:numPr>
        <w:spacing w:after="200" w:line="360" w:lineRule="auto"/>
        <w:rPr>
          <w:rFonts w:ascii="Trebuchet MS" w:hAnsi="Trebuchet MS" w:cs="Arial"/>
        </w:rPr>
      </w:pPr>
      <w:r w:rsidRPr="00D74AD1">
        <w:rPr>
          <w:rFonts w:ascii="Trebuchet MS" w:hAnsi="Trebuchet MS" w:cs="Arial"/>
        </w:rPr>
        <w:t xml:space="preserve">Undertake Accounts Receivable related tasks designated to meet closure of accounts timescales </w:t>
      </w:r>
      <w:r>
        <w:rPr>
          <w:rFonts w:ascii="Trebuchet MS" w:hAnsi="Trebuchet MS" w:cs="Arial"/>
        </w:rPr>
        <w:t>and r</w:t>
      </w:r>
      <w:r w:rsidR="00135BB5" w:rsidRPr="00D74AD1">
        <w:rPr>
          <w:rFonts w:ascii="Trebuchet MS" w:hAnsi="Trebuchet MS" w:cs="Arial"/>
        </w:rPr>
        <w:t>espond to requests from the Council’s internal and external auditors and other such bodies in relation to audits of covering raising invoices and credit notes and the allocation of income.</w:t>
      </w:r>
    </w:p>
    <w:p w14:paraId="0B432B5D" w14:textId="2FC7CA57" w:rsidR="00135BB5" w:rsidRPr="00332762" w:rsidRDefault="00135BB5" w:rsidP="00332762">
      <w:pPr>
        <w:pStyle w:val="ListParagraph"/>
        <w:numPr>
          <w:ilvl w:val="0"/>
          <w:numId w:val="4"/>
        </w:numPr>
        <w:spacing w:after="200" w:line="360" w:lineRule="auto"/>
        <w:rPr>
          <w:rFonts w:ascii="Trebuchet MS" w:hAnsi="Trebuchet MS" w:cs="Arial"/>
        </w:rPr>
      </w:pPr>
      <w:r w:rsidRPr="00D74AD1">
        <w:rPr>
          <w:rFonts w:ascii="Trebuchet MS" w:hAnsi="Trebuchet MS" w:cs="Arial"/>
        </w:rPr>
        <w:lastRenderedPageBreak/>
        <w:t xml:space="preserve">Ensure the production and maintenance of procedural documents, guidance notes, policy documents and Accounts Receivable service test scripts. </w:t>
      </w:r>
    </w:p>
    <w:p w14:paraId="6AE7DC38" w14:textId="0756F269" w:rsidR="00135BB5" w:rsidRPr="00D74AD1" w:rsidRDefault="00135BB5" w:rsidP="00135BB5">
      <w:pPr>
        <w:pStyle w:val="ListParagraph"/>
        <w:numPr>
          <w:ilvl w:val="0"/>
          <w:numId w:val="4"/>
        </w:numPr>
        <w:spacing w:after="200" w:line="360" w:lineRule="auto"/>
        <w:rPr>
          <w:rFonts w:ascii="Trebuchet MS" w:hAnsi="Trebuchet MS" w:cs="Arial"/>
        </w:rPr>
      </w:pPr>
      <w:r w:rsidRPr="00D74AD1">
        <w:rPr>
          <w:rFonts w:ascii="Trebuchet MS" w:hAnsi="Trebuchet MS" w:cs="Arial"/>
        </w:rPr>
        <w:t xml:space="preserve">Provide advice, guidance, and as appropriate testing for all Adult Social Care line of business systems in relation to the invoicing of clients for client contribution. </w:t>
      </w:r>
    </w:p>
    <w:p w14:paraId="5037B4F6" w14:textId="1CD947D9" w:rsidR="00135BB5" w:rsidRPr="00D74AD1" w:rsidRDefault="00135BB5" w:rsidP="00135BB5">
      <w:pPr>
        <w:pStyle w:val="ListParagraph"/>
        <w:numPr>
          <w:ilvl w:val="0"/>
          <w:numId w:val="4"/>
        </w:numPr>
        <w:spacing w:after="200" w:line="360" w:lineRule="auto"/>
        <w:rPr>
          <w:rFonts w:ascii="Trebuchet MS" w:hAnsi="Trebuchet MS" w:cs="Arial"/>
        </w:rPr>
      </w:pPr>
      <w:r w:rsidRPr="00D74AD1">
        <w:rPr>
          <w:rFonts w:ascii="Trebuchet MS" w:hAnsi="Trebuchet MS" w:cs="Arial"/>
        </w:rPr>
        <w:t>Contribute to the overall management and direction of Business Administration and lead and/or support improvement initiatives across functions.</w:t>
      </w:r>
    </w:p>
    <w:p w14:paraId="4F81D69A" w14:textId="606D5686" w:rsidR="00135BB5" w:rsidRPr="00D74AD1" w:rsidRDefault="00135BB5" w:rsidP="00135BB5">
      <w:pPr>
        <w:spacing w:after="200" w:line="360" w:lineRule="auto"/>
        <w:rPr>
          <w:rFonts w:ascii="Trebuchet MS" w:hAnsi="Trebuchet MS" w:cs="Arial"/>
        </w:rPr>
      </w:pPr>
      <w:r w:rsidRPr="00D74AD1">
        <w:rPr>
          <w:rFonts w:ascii="Trebuchet MS" w:hAnsi="Trebuchet MS" w:cs="Arial"/>
        </w:rPr>
        <w:t>This job description sets out the duties of the post at the time it was drawn up.  Such duties may vary from time to time without changing the general character of the duties of the level of responsibility entailed.  Such variations are a common occurrence and cannot themselves justify a reconsideration of the grading of the post.</w:t>
      </w:r>
    </w:p>
    <w:p w14:paraId="2D1C9E08" w14:textId="05C159A7" w:rsidR="00135BB5" w:rsidRPr="00D74AD1" w:rsidRDefault="00135BB5" w:rsidP="00726AC3">
      <w:pPr>
        <w:pStyle w:val="ListParagraph"/>
        <w:spacing w:after="200" w:line="360" w:lineRule="auto"/>
        <w:ind w:left="360"/>
        <w:jc w:val="both"/>
        <w:rPr>
          <w:rFonts w:ascii="Trebuchet MS" w:hAnsi="Trebuchet MS" w:cs="Arial"/>
        </w:rPr>
        <w:sectPr w:rsidR="00135BB5" w:rsidRPr="00D74AD1"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D74AD1" w:rsidRDefault="00C374FD" w:rsidP="00AE4FEB">
      <w:pPr>
        <w:pStyle w:val="Heading1"/>
        <w:jc w:val="center"/>
        <w:rPr>
          <w:rFonts w:ascii="Trebuchet MS" w:hAnsi="Trebuchet MS"/>
        </w:rPr>
      </w:pPr>
      <w:r w:rsidRPr="00D74AD1">
        <w:rPr>
          <w:rFonts w:ascii="Trebuchet MS" w:hAnsi="Trebuchet MS"/>
        </w:rPr>
        <w:lastRenderedPageBreak/>
        <w:t>EAST SUSSEX COUNTY COUNCIL PERSON SPECIFICATION</w:t>
      </w:r>
    </w:p>
    <w:p w14:paraId="7B170436" w14:textId="445D5B88" w:rsidR="003B26AF" w:rsidRPr="00D74AD1" w:rsidRDefault="00307391" w:rsidP="00063252">
      <w:pPr>
        <w:pStyle w:val="Heading1"/>
        <w:rPr>
          <w:rFonts w:ascii="Trebuchet MS" w:hAnsi="Trebuchet MS"/>
        </w:rPr>
      </w:pPr>
      <w:r w:rsidRPr="00D74AD1">
        <w:rPr>
          <w:rFonts w:ascii="Trebuchet MS" w:hAnsi="Trebuchet MS"/>
        </w:rPr>
        <w:t>Essential key skills and abilities</w:t>
      </w:r>
      <w:r w:rsidR="003B26AF" w:rsidRPr="00D74AD1">
        <w:rPr>
          <w:rFonts w:ascii="Trebuchet MS" w:hAnsi="Trebuchet MS"/>
        </w:rPr>
        <w:tab/>
      </w:r>
      <w:r w:rsidR="003B26AF" w:rsidRPr="00D74AD1">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D74AD1" w14:paraId="4BBE6D1C" w14:textId="77777777" w:rsidTr="004A1434">
        <w:tc>
          <w:tcPr>
            <w:tcW w:w="5000" w:type="pct"/>
            <w:shd w:val="clear" w:color="auto" w:fill="D9D9D9" w:themeFill="background1" w:themeFillShade="D9"/>
          </w:tcPr>
          <w:p w14:paraId="323D295A" w14:textId="1DFB1186" w:rsidR="00855F9E" w:rsidRPr="00D74AD1" w:rsidRDefault="00855F9E" w:rsidP="00063252">
            <w:pPr>
              <w:spacing w:after="240"/>
              <w:rPr>
                <w:rFonts w:ascii="Trebuchet MS" w:hAnsi="Trebuchet MS" w:cs="Arial"/>
              </w:rPr>
            </w:pPr>
            <w:r w:rsidRPr="00D74AD1">
              <w:rPr>
                <w:rFonts w:ascii="Trebuchet MS" w:hAnsi="Trebuchet MS" w:cs="Arial"/>
              </w:rPr>
              <w:t>These criteria will be assessed at the application and interview stage</w:t>
            </w:r>
          </w:p>
        </w:tc>
      </w:tr>
      <w:tr w:rsidR="005857A5" w:rsidRPr="00D74AD1" w14:paraId="6090B816" w14:textId="77777777" w:rsidTr="00855F9E">
        <w:tc>
          <w:tcPr>
            <w:tcW w:w="5000" w:type="pct"/>
          </w:tcPr>
          <w:p w14:paraId="5B8056AD" w14:textId="65E43BD6" w:rsidR="00717C47" w:rsidRDefault="00717C47" w:rsidP="00135BB5">
            <w:pPr>
              <w:numPr>
                <w:ilvl w:val="0"/>
                <w:numId w:val="10"/>
              </w:numPr>
              <w:tabs>
                <w:tab w:val="left" w:pos="448"/>
              </w:tabs>
              <w:spacing w:before="120"/>
              <w:ind w:left="448" w:hanging="284"/>
              <w:rPr>
                <w:rFonts w:ascii="Trebuchet MS" w:hAnsi="Trebuchet MS" w:cs="Arial"/>
              </w:rPr>
            </w:pPr>
            <w:r w:rsidRPr="004D6095">
              <w:rPr>
                <w:rFonts w:ascii="Trebuchet MS" w:hAnsi="Trebuchet MS" w:cs="Arial"/>
              </w:rPr>
              <w:t>Ability to lead and manage a team</w:t>
            </w:r>
          </w:p>
          <w:p w14:paraId="5EA8ED86" w14:textId="658A0D3A" w:rsidR="005857A5" w:rsidRPr="00D74AD1" w:rsidRDefault="005857A5" w:rsidP="00135BB5">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Excellent interpersonal skills, the ability to influence, liaise and communicate effectively (both orally and in writing) at all levels and convey and receive information accurately with tact and diplomacy.</w:t>
            </w:r>
          </w:p>
          <w:p w14:paraId="11AD21D2" w14:textId="1C0B9A64" w:rsidR="005857A5" w:rsidRPr="00D74AD1" w:rsidRDefault="00782EA9" w:rsidP="00135BB5">
            <w:pPr>
              <w:numPr>
                <w:ilvl w:val="0"/>
                <w:numId w:val="10"/>
              </w:numPr>
              <w:tabs>
                <w:tab w:val="left" w:pos="448"/>
              </w:tabs>
              <w:spacing w:before="120"/>
              <w:ind w:left="448" w:hanging="284"/>
              <w:rPr>
                <w:rFonts w:ascii="Trebuchet MS" w:hAnsi="Trebuchet MS" w:cs="Arial"/>
              </w:rPr>
            </w:pPr>
            <w:r>
              <w:rPr>
                <w:rFonts w:ascii="Trebuchet MS" w:hAnsi="Trebuchet MS" w:cs="Arial"/>
              </w:rPr>
              <w:t xml:space="preserve">Good ICT skills including the use </w:t>
            </w:r>
            <w:r w:rsidR="005857A5" w:rsidRPr="00D74AD1">
              <w:rPr>
                <w:rFonts w:ascii="Trebuchet MS" w:hAnsi="Trebuchet MS" w:cs="Arial"/>
              </w:rPr>
              <w:t>of Microsoft Word and Excel.</w:t>
            </w:r>
          </w:p>
          <w:p w14:paraId="39F73D98" w14:textId="77777777" w:rsidR="005857A5" w:rsidRPr="00D74AD1" w:rsidRDefault="005857A5" w:rsidP="00135BB5">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Adequate numeracy skills to meet the requirements of the job.</w:t>
            </w:r>
          </w:p>
          <w:p w14:paraId="5D02D4EC" w14:textId="53B1E25A" w:rsidR="005857A5" w:rsidRPr="00D74AD1" w:rsidRDefault="005857A5" w:rsidP="00135BB5">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 xml:space="preserve">Ability to organise and prioritise work effectively </w:t>
            </w:r>
            <w:proofErr w:type="gramStart"/>
            <w:r w:rsidRPr="00D74AD1">
              <w:rPr>
                <w:rFonts w:ascii="Trebuchet MS" w:hAnsi="Trebuchet MS" w:cs="Arial"/>
              </w:rPr>
              <w:t>in order to</w:t>
            </w:r>
            <w:proofErr w:type="gramEnd"/>
            <w:r w:rsidRPr="00D74AD1">
              <w:rPr>
                <w:rFonts w:ascii="Trebuchet MS" w:hAnsi="Trebuchet MS" w:cs="Arial"/>
              </w:rPr>
              <w:t xml:space="preserve"> meet deadlines and to maintain high standards at all times.</w:t>
            </w:r>
          </w:p>
          <w:p w14:paraId="71AD534B" w14:textId="66F89B3D" w:rsidR="005857A5" w:rsidRPr="004D6095" w:rsidRDefault="005857A5" w:rsidP="004D6095">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Ability to analyse and interpret information.</w:t>
            </w:r>
          </w:p>
          <w:p w14:paraId="07404E89" w14:textId="49119C42" w:rsidR="00782EA9" w:rsidRPr="00D74AD1" w:rsidRDefault="00782EA9" w:rsidP="00135BB5">
            <w:pPr>
              <w:numPr>
                <w:ilvl w:val="0"/>
                <w:numId w:val="10"/>
              </w:numPr>
              <w:tabs>
                <w:tab w:val="left" w:pos="448"/>
              </w:tabs>
              <w:spacing w:before="120"/>
              <w:ind w:left="448" w:hanging="284"/>
              <w:rPr>
                <w:rFonts w:ascii="Trebuchet MS" w:hAnsi="Trebuchet MS" w:cs="Arial"/>
              </w:rPr>
            </w:pPr>
            <w:r w:rsidRPr="004D6095">
              <w:rPr>
                <w:rFonts w:ascii="Trebuchet MS" w:hAnsi="Trebuchet MS" w:cs="Arial"/>
              </w:rPr>
              <w:t>Methodical, accurate, organised, and confident self-managing approach to work including the ability to work well under pressure</w:t>
            </w:r>
          </w:p>
          <w:p w14:paraId="17242E3C" w14:textId="35A60BBF" w:rsidR="00164282" w:rsidRPr="004D6095" w:rsidRDefault="00782EA9" w:rsidP="004D6095">
            <w:pPr>
              <w:numPr>
                <w:ilvl w:val="0"/>
                <w:numId w:val="10"/>
              </w:numPr>
              <w:tabs>
                <w:tab w:val="left" w:pos="448"/>
              </w:tabs>
              <w:spacing w:before="120"/>
              <w:ind w:left="448" w:hanging="284"/>
              <w:rPr>
                <w:rFonts w:ascii="Trebuchet MS" w:hAnsi="Trebuchet MS" w:cs="Arial"/>
              </w:rPr>
            </w:pPr>
            <w:r>
              <w:rPr>
                <w:rFonts w:ascii="Trebuchet MS" w:hAnsi="Trebuchet MS" w:cs="Arial"/>
              </w:rPr>
              <w:t>Ability to develop strong</w:t>
            </w:r>
            <w:r w:rsidR="005857A5" w:rsidRPr="00D74AD1">
              <w:rPr>
                <w:rFonts w:ascii="Trebuchet MS" w:hAnsi="Trebuchet MS" w:cs="Arial"/>
              </w:rPr>
              <w:t xml:space="preserve"> and productive working relationships both within the service, cross-functionally and externally.</w:t>
            </w:r>
          </w:p>
        </w:tc>
      </w:tr>
    </w:tbl>
    <w:p w14:paraId="7F905CD4" w14:textId="403A2910" w:rsidR="008F0E62" w:rsidRPr="00D74AD1" w:rsidRDefault="00307391" w:rsidP="00063252">
      <w:pPr>
        <w:pStyle w:val="Heading1"/>
        <w:rPr>
          <w:rFonts w:ascii="Trebuchet MS" w:hAnsi="Trebuchet MS"/>
        </w:rPr>
      </w:pPr>
      <w:r w:rsidRPr="00D74AD1">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D74AD1" w14:paraId="27E5CE9E" w14:textId="77777777" w:rsidTr="004544C4">
        <w:tc>
          <w:tcPr>
            <w:tcW w:w="5000" w:type="pct"/>
            <w:shd w:val="clear" w:color="auto" w:fill="D9D9D9" w:themeFill="background1" w:themeFillShade="D9"/>
          </w:tcPr>
          <w:p w14:paraId="2F92A58D" w14:textId="4205D6E5" w:rsidR="00AE4FEB" w:rsidRPr="00D74AD1" w:rsidRDefault="00AE4FEB" w:rsidP="00063252">
            <w:pPr>
              <w:spacing w:after="240"/>
              <w:rPr>
                <w:rFonts w:ascii="Trebuchet MS" w:hAnsi="Trebuchet MS" w:cs="Arial"/>
                <w:b/>
                <w:bCs/>
              </w:rPr>
            </w:pPr>
            <w:r w:rsidRPr="00D74AD1">
              <w:rPr>
                <w:rFonts w:ascii="Trebuchet MS" w:hAnsi="Trebuchet MS" w:cs="Arial"/>
              </w:rPr>
              <w:t>These criteria will be assessed at the application and interview stage</w:t>
            </w:r>
          </w:p>
        </w:tc>
      </w:tr>
      <w:tr w:rsidR="00AE4FEB" w:rsidRPr="00D74AD1" w14:paraId="4D21D7B8" w14:textId="77777777" w:rsidTr="004544C4">
        <w:tc>
          <w:tcPr>
            <w:tcW w:w="5000" w:type="pct"/>
          </w:tcPr>
          <w:p w14:paraId="44CD0085" w14:textId="6EC7ACD5" w:rsidR="00D55ABF" w:rsidRPr="004D6095" w:rsidRDefault="00643FED" w:rsidP="004D6095">
            <w:pPr>
              <w:numPr>
                <w:ilvl w:val="0"/>
                <w:numId w:val="10"/>
              </w:numPr>
              <w:tabs>
                <w:tab w:val="left" w:pos="448"/>
              </w:tabs>
              <w:spacing w:before="120"/>
              <w:ind w:left="448" w:hanging="284"/>
              <w:rPr>
                <w:rFonts w:ascii="Trebuchet MS" w:hAnsi="Trebuchet MS" w:cs="Arial"/>
              </w:rPr>
            </w:pPr>
            <w:r>
              <w:rPr>
                <w:rFonts w:ascii="Trebuchet MS" w:hAnsi="Trebuchet MS" w:cs="Arial"/>
              </w:rPr>
              <w:t>Good working k</w:t>
            </w:r>
            <w:r w:rsidR="00D55ABF" w:rsidRPr="00D74AD1">
              <w:rPr>
                <w:rFonts w:ascii="Trebuchet MS" w:hAnsi="Trebuchet MS" w:cs="Arial"/>
              </w:rPr>
              <w:t xml:space="preserve">nowledge of </w:t>
            </w:r>
            <w:r w:rsidRPr="00D74AD1">
              <w:rPr>
                <w:rFonts w:ascii="Trebuchet MS" w:hAnsi="Trebuchet MS" w:cs="Arial"/>
              </w:rPr>
              <w:t xml:space="preserve">the Accounts Receivable function </w:t>
            </w:r>
            <w:r>
              <w:rPr>
                <w:rFonts w:ascii="Trebuchet MS" w:hAnsi="Trebuchet MS" w:cs="Arial"/>
              </w:rPr>
              <w:t xml:space="preserve">and </w:t>
            </w:r>
            <w:r w:rsidR="00D55ABF" w:rsidRPr="00D74AD1">
              <w:rPr>
                <w:rFonts w:ascii="Trebuchet MS" w:hAnsi="Trebuchet MS" w:cs="Arial"/>
              </w:rPr>
              <w:t>computerised financial information systems.</w:t>
            </w:r>
          </w:p>
          <w:p w14:paraId="528ED8D9" w14:textId="43B19986" w:rsidR="00AE4FEB" w:rsidRPr="004D6095" w:rsidRDefault="00D55ABF" w:rsidP="004D6095">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 xml:space="preserve">Excellent knowledge of </w:t>
            </w:r>
            <w:r w:rsidR="00FC5BF7">
              <w:rPr>
                <w:rFonts w:ascii="Trebuchet MS" w:hAnsi="Trebuchet MS" w:cs="Arial"/>
              </w:rPr>
              <w:t>Accounts Receivable system</w:t>
            </w:r>
            <w:r w:rsidRPr="00D74AD1">
              <w:rPr>
                <w:rFonts w:ascii="Trebuchet MS" w:hAnsi="Trebuchet MS" w:cs="Arial"/>
              </w:rPr>
              <w:t xml:space="preserve"> modules to “super user” status</w:t>
            </w:r>
            <w:r w:rsidR="00FC5BF7">
              <w:rPr>
                <w:rFonts w:ascii="Trebuchet MS" w:hAnsi="Trebuchet MS" w:cs="Arial"/>
              </w:rPr>
              <w:t>, ideally Oracle cloud</w:t>
            </w:r>
            <w:r w:rsidRPr="00D74AD1">
              <w:rPr>
                <w:rFonts w:ascii="Trebuchet MS" w:hAnsi="Trebuchet MS" w:cs="Arial"/>
              </w:rPr>
              <w:t>.</w:t>
            </w:r>
          </w:p>
        </w:tc>
      </w:tr>
    </w:tbl>
    <w:p w14:paraId="526A857E" w14:textId="1FDE2E41" w:rsidR="00307391" w:rsidRPr="00D74AD1" w:rsidRDefault="00307391" w:rsidP="00063252">
      <w:pPr>
        <w:pStyle w:val="Heading1"/>
        <w:rPr>
          <w:rFonts w:ascii="Trebuchet MS" w:hAnsi="Trebuchet MS"/>
        </w:rPr>
      </w:pPr>
      <w:r w:rsidRPr="00D74AD1">
        <w:rPr>
          <w:rFonts w:ascii="Trebuchet MS" w:hAnsi="Trebuchet MS"/>
        </w:rP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D74AD1" w14:paraId="28A8A6B4" w14:textId="77777777" w:rsidTr="00FE4B7A">
        <w:tc>
          <w:tcPr>
            <w:tcW w:w="5000" w:type="pct"/>
            <w:shd w:val="clear" w:color="auto" w:fill="D9D9D9" w:themeFill="background1" w:themeFillShade="D9"/>
          </w:tcPr>
          <w:p w14:paraId="2326F599" w14:textId="494B6A61" w:rsidR="00307391" w:rsidRPr="00D74AD1" w:rsidRDefault="00307391" w:rsidP="00063252">
            <w:pPr>
              <w:spacing w:after="240"/>
              <w:rPr>
                <w:rFonts w:ascii="Trebuchet MS" w:hAnsi="Trebuchet MS" w:cs="Arial"/>
                <w:b/>
                <w:bCs/>
              </w:rPr>
            </w:pPr>
            <w:r w:rsidRPr="00D74AD1">
              <w:rPr>
                <w:rFonts w:ascii="Trebuchet MS" w:hAnsi="Trebuchet MS" w:cs="Arial"/>
              </w:rPr>
              <w:t>These criteria will be assessed at the application and interview stage</w:t>
            </w:r>
          </w:p>
        </w:tc>
      </w:tr>
      <w:tr w:rsidR="00307391" w:rsidRPr="00D74AD1" w14:paraId="7788CED2" w14:textId="77777777" w:rsidTr="00FE4B7A">
        <w:tc>
          <w:tcPr>
            <w:tcW w:w="5000" w:type="pct"/>
          </w:tcPr>
          <w:p w14:paraId="30B4D129" w14:textId="31DB8CB6" w:rsidR="00D55ABF" w:rsidRPr="00D74AD1" w:rsidRDefault="00FC5BF7" w:rsidP="00135BB5">
            <w:pPr>
              <w:numPr>
                <w:ilvl w:val="0"/>
                <w:numId w:val="10"/>
              </w:numPr>
              <w:tabs>
                <w:tab w:val="left" w:pos="448"/>
              </w:tabs>
              <w:spacing w:before="120"/>
              <w:ind w:left="448" w:hanging="284"/>
              <w:rPr>
                <w:rFonts w:ascii="Trebuchet MS" w:hAnsi="Trebuchet MS" w:cs="Arial"/>
              </w:rPr>
            </w:pPr>
            <w:r>
              <w:rPr>
                <w:rFonts w:ascii="Trebuchet MS" w:hAnsi="Trebuchet MS" w:cs="Arial"/>
              </w:rPr>
              <w:t>U</w:t>
            </w:r>
            <w:r w:rsidR="00D55ABF" w:rsidRPr="00D74AD1">
              <w:rPr>
                <w:rFonts w:ascii="Trebuchet MS" w:hAnsi="Trebuchet MS" w:cs="Arial"/>
              </w:rPr>
              <w:t xml:space="preserve">nderstanding of </w:t>
            </w:r>
            <w:r>
              <w:rPr>
                <w:rFonts w:ascii="Trebuchet MS" w:hAnsi="Trebuchet MS" w:cs="Arial"/>
              </w:rPr>
              <w:t xml:space="preserve">the principles of public sector </w:t>
            </w:r>
            <w:r w:rsidR="00D55ABF" w:rsidRPr="00D74AD1">
              <w:rPr>
                <w:rFonts w:ascii="Trebuchet MS" w:hAnsi="Trebuchet MS" w:cs="Arial"/>
              </w:rPr>
              <w:t>finance.</w:t>
            </w:r>
          </w:p>
          <w:p w14:paraId="39DE9593" w14:textId="511DB45E" w:rsidR="00643FED" w:rsidRPr="004D6095" w:rsidRDefault="00D55ABF" w:rsidP="004D6095">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Specific legislation affecting adult social care</w:t>
            </w:r>
            <w:r w:rsidR="00FC5BF7">
              <w:rPr>
                <w:rFonts w:ascii="Trebuchet MS" w:hAnsi="Trebuchet MS" w:cs="Arial"/>
              </w:rPr>
              <w:t xml:space="preserve"> including r</w:t>
            </w:r>
            <w:r w:rsidR="00FC5BF7" w:rsidRPr="00D74AD1">
              <w:rPr>
                <w:rFonts w:ascii="Trebuchet MS" w:hAnsi="Trebuchet MS" w:cs="Arial"/>
              </w:rPr>
              <w:t xml:space="preserve">elevant knowledge of the legal framework in relation to charges for the provisions of services in Adult Social Care, </w:t>
            </w:r>
            <w:proofErr w:type="gramStart"/>
            <w:r w:rsidR="00FC5BF7" w:rsidRPr="00D74AD1">
              <w:rPr>
                <w:rFonts w:ascii="Trebuchet MS" w:hAnsi="Trebuchet MS" w:cs="Arial"/>
              </w:rPr>
              <w:t>i.e.</w:t>
            </w:r>
            <w:proofErr w:type="gramEnd"/>
            <w:r w:rsidR="00FC5BF7" w:rsidRPr="00D74AD1">
              <w:rPr>
                <w:rFonts w:ascii="Trebuchet MS" w:hAnsi="Trebuchet MS" w:cs="Arial"/>
              </w:rPr>
              <w:t xml:space="preserve"> CRAG, Fairer Contributions, National Assistance Act 1948, Health and Social Security Adjudications Act, 1983 (HASSAA) and Care Act 2015.</w:t>
            </w:r>
          </w:p>
          <w:p w14:paraId="28B65E61" w14:textId="77777777" w:rsidR="004D6095" w:rsidRDefault="00D55ABF" w:rsidP="00583121">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Broad understanding of the principles of contract management.</w:t>
            </w:r>
          </w:p>
          <w:p w14:paraId="72EC8A76" w14:textId="5F9D1834" w:rsidR="00643FED" w:rsidRPr="004D6095" w:rsidRDefault="00643FED" w:rsidP="00583121">
            <w:pPr>
              <w:numPr>
                <w:ilvl w:val="0"/>
                <w:numId w:val="10"/>
              </w:numPr>
              <w:tabs>
                <w:tab w:val="left" w:pos="448"/>
              </w:tabs>
              <w:spacing w:before="120"/>
              <w:ind w:left="448" w:hanging="284"/>
              <w:rPr>
                <w:rFonts w:ascii="Trebuchet MS" w:hAnsi="Trebuchet MS" w:cs="Arial"/>
              </w:rPr>
            </w:pPr>
            <w:r w:rsidRPr="004D6095">
              <w:rPr>
                <w:rFonts w:ascii="Trebuchet MS" w:hAnsi="Trebuchet MS" w:cs="Arial"/>
              </w:rPr>
              <w:t>knowledge of improvement philosophies such as Lean and Six Sigma</w:t>
            </w:r>
            <w:r w:rsidR="00FC5BF7" w:rsidRPr="004D6095">
              <w:rPr>
                <w:rFonts w:ascii="Trebuchet MS" w:hAnsi="Trebuchet MS" w:cs="Arial"/>
              </w:rPr>
              <w:t>.</w:t>
            </w:r>
            <w:r w:rsidRPr="004D6095">
              <w:rPr>
                <w:rFonts w:ascii="Trebuchet MS" w:hAnsi="Trebuchet MS" w:cs="Arial"/>
              </w:rPr>
              <w:t xml:space="preserve"> </w:t>
            </w:r>
          </w:p>
        </w:tc>
      </w:tr>
    </w:tbl>
    <w:p w14:paraId="7BAC6B23" w14:textId="77777777" w:rsidR="004D6095" w:rsidRDefault="004D6095" w:rsidP="008F0E62">
      <w:pPr>
        <w:pStyle w:val="Heading1"/>
        <w:rPr>
          <w:rFonts w:ascii="Trebuchet MS" w:hAnsi="Trebuchet MS"/>
        </w:rPr>
      </w:pPr>
    </w:p>
    <w:p w14:paraId="2E7F3232" w14:textId="7447A5B1" w:rsidR="008F0E62" w:rsidRPr="00D74AD1" w:rsidRDefault="00307391" w:rsidP="008F0E62">
      <w:pPr>
        <w:pStyle w:val="Heading1"/>
        <w:rPr>
          <w:rFonts w:ascii="Trebuchet MS" w:hAnsi="Trebuchet MS"/>
        </w:rPr>
      </w:pPr>
      <w:r w:rsidRPr="00D74AD1">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D74AD1" w14:paraId="0E92A230" w14:textId="77777777" w:rsidTr="004544C4">
        <w:tc>
          <w:tcPr>
            <w:tcW w:w="5000" w:type="pct"/>
            <w:shd w:val="clear" w:color="auto" w:fill="D9D9D9" w:themeFill="background1" w:themeFillShade="D9"/>
          </w:tcPr>
          <w:p w14:paraId="4AB14AE2" w14:textId="0D034C9B" w:rsidR="00AE4FEB" w:rsidRPr="00D74AD1" w:rsidRDefault="00AE4FEB" w:rsidP="00063252">
            <w:pPr>
              <w:spacing w:after="240"/>
              <w:rPr>
                <w:rFonts w:ascii="Trebuchet MS" w:hAnsi="Trebuchet MS" w:cs="Arial"/>
                <w:b/>
                <w:bCs/>
              </w:rPr>
            </w:pPr>
            <w:r w:rsidRPr="00D74AD1">
              <w:rPr>
                <w:rFonts w:ascii="Trebuchet MS" w:hAnsi="Trebuchet MS" w:cs="Arial"/>
              </w:rPr>
              <w:t xml:space="preserve">These criteria will be assessed at the application and interview </w:t>
            </w:r>
            <w:r w:rsidR="00F5148A" w:rsidRPr="00D74AD1">
              <w:rPr>
                <w:rFonts w:ascii="Trebuchet MS" w:hAnsi="Trebuchet MS" w:cs="Arial"/>
              </w:rPr>
              <w:t>stage</w:t>
            </w:r>
          </w:p>
        </w:tc>
      </w:tr>
      <w:tr w:rsidR="00AE4FEB" w:rsidRPr="00D74AD1" w14:paraId="29B07E31" w14:textId="77777777" w:rsidTr="004544C4">
        <w:tc>
          <w:tcPr>
            <w:tcW w:w="5000" w:type="pct"/>
          </w:tcPr>
          <w:p w14:paraId="5A14CCFE" w14:textId="77777777" w:rsidR="00D55ABF" w:rsidRPr="00D74AD1" w:rsidRDefault="00D55ABF" w:rsidP="00135BB5">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Substantial experience of working in the finance function/environment.</w:t>
            </w:r>
          </w:p>
          <w:p w14:paraId="6B091F49" w14:textId="77777777" w:rsidR="00D55ABF" w:rsidRPr="00D74AD1" w:rsidRDefault="00D55ABF" w:rsidP="00135BB5">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Substantial experience of delivering a customer focused service.</w:t>
            </w:r>
          </w:p>
          <w:p w14:paraId="3FBBFB9D" w14:textId="4283C1EA" w:rsidR="00AE4FEB" w:rsidRPr="004D6095" w:rsidRDefault="00D55ABF" w:rsidP="004D6095">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Substantial experience working in an Accounts Receivable environment.</w:t>
            </w:r>
          </w:p>
        </w:tc>
      </w:tr>
    </w:tbl>
    <w:p w14:paraId="573B64DA" w14:textId="5338B868" w:rsidR="008F0E62" w:rsidRPr="00D74AD1" w:rsidRDefault="00307391" w:rsidP="008F0E62">
      <w:pPr>
        <w:pStyle w:val="Heading1"/>
        <w:rPr>
          <w:rFonts w:ascii="Trebuchet MS" w:hAnsi="Trebuchet MS"/>
        </w:rPr>
      </w:pPr>
      <w:r w:rsidRPr="00D74AD1">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D74AD1" w14:paraId="026463E7" w14:textId="77777777" w:rsidTr="004544C4">
        <w:tc>
          <w:tcPr>
            <w:tcW w:w="5000" w:type="pct"/>
            <w:shd w:val="clear" w:color="auto" w:fill="D9D9D9" w:themeFill="background1" w:themeFillShade="D9"/>
          </w:tcPr>
          <w:p w14:paraId="4C0F4F5C" w14:textId="491514E5" w:rsidR="00AE4FEB" w:rsidRPr="00D74AD1" w:rsidRDefault="00153804" w:rsidP="00063252">
            <w:pPr>
              <w:spacing w:after="240"/>
              <w:rPr>
                <w:rFonts w:ascii="Trebuchet MS" w:hAnsi="Trebuchet MS" w:cs="Arial"/>
                <w:b/>
                <w:bCs/>
              </w:rPr>
            </w:pPr>
            <w:r w:rsidRPr="00D74AD1">
              <w:rPr>
                <w:rFonts w:ascii="Trebuchet MS" w:hAnsi="Trebuchet MS" w:cs="Arial"/>
              </w:rPr>
              <w:t>These criteria will be assessed at the application and interview stage</w:t>
            </w:r>
          </w:p>
        </w:tc>
      </w:tr>
      <w:tr w:rsidR="00D55ABF" w:rsidRPr="00D74AD1" w14:paraId="5B015ED0" w14:textId="77777777" w:rsidTr="004544C4">
        <w:tc>
          <w:tcPr>
            <w:tcW w:w="5000" w:type="pct"/>
          </w:tcPr>
          <w:p w14:paraId="153F2F37" w14:textId="77777777" w:rsidR="00D55ABF" w:rsidRPr="00D74AD1" w:rsidRDefault="00D55ABF" w:rsidP="00135BB5">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A flexible, effective team leader able to demonstrate a collaborative and co-operative approach whilst being sensitive to the needs and feelings of others.</w:t>
            </w:r>
          </w:p>
          <w:p w14:paraId="5B580695" w14:textId="72B6ACB8" w:rsidR="00D55ABF" w:rsidRPr="00164282" w:rsidRDefault="00D55ABF" w:rsidP="00164282">
            <w:pPr>
              <w:numPr>
                <w:ilvl w:val="0"/>
                <w:numId w:val="10"/>
              </w:numPr>
              <w:tabs>
                <w:tab w:val="left" w:pos="448"/>
              </w:tabs>
              <w:spacing w:before="120"/>
              <w:ind w:left="448" w:hanging="284"/>
              <w:rPr>
                <w:rFonts w:ascii="Trebuchet MS" w:hAnsi="Trebuchet MS" w:cs="Arial"/>
              </w:rPr>
            </w:pPr>
            <w:r w:rsidRPr="00D74AD1">
              <w:rPr>
                <w:rFonts w:ascii="Trebuchet MS" w:hAnsi="Trebuchet MS" w:cs="Arial"/>
              </w:rPr>
              <w:t>Commitment to continual self-improvement and professional development.</w:t>
            </w:r>
          </w:p>
        </w:tc>
      </w:tr>
    </w:tbl>
    <w:p w14:paraId="755F6CBF" w14:textId="2BDE8A90" w:rsidR="00CE013C" w:rsidRPr="00D74AD1" w:rsidRDefault="00CE013C" w:rsidP="00063252">
      <w:pPr>
        <w:spacing w:before="240"/>
        <w:rPr>
          <w:rFonts w:ascii="Trebuchet MS" w:hAnsi="Trebuchet MS" w:cs="Arial"/>
          <w:b/>
          <w:bCs/>
        </w:rPr>
      </w:pPr>
      <w:r w:rsidRPr="00D74AD1">
        <w:rPr>
          <w:rFonts w:ascii="Trebuchet MS" w:hAnsi="Trebuchet MS" w:cs="Arial"/>
          <w:b/>
          <w:bCs/>
        </w:rPr>
        <w:t xml:space="preserve">Date (drawn up): </w:t>
      </w:r>
      <w:r w:rsidR="00135BB5" w:rsidRPr="00D74AD1">
        <w:rPr>
          <w:rFonts w:ascii="Trebuchet MS" w:hAnsi="Trebuchet MS" w:cs="Arial"/>
          <w:b/>
          <w:bCs/>
        </w:rPr>
        <w:t xml:space="preserve">Modified </w:t>
      </w:r>
      <w:r w:rsidR="00D55ABF" w:rsidRPr="00D74AD1">
        <w:rPr>
          <w:rFonts w:ascii="Trebuchet MS" w:hAnsi="Trebuchet MS" w:cs="Arial"/>
          <w:b/>
          <w:bCs/>
        </w:rPr>
        <w:t>May 2022</w:t>
      </w:r>
    </w:p>
    <w:p w14:paraId="68DBCB2D" w14:textId="59991F41" w:rsidR="00CE013C" w:rsidRPr="00D74AD1" w:rsidRDefault="000775BB" w:rsidP="00CE013C">
      <w:pPr>
        <w:rPr>
          <w:rFonts w:ascii="Trebuchet MS" w:hAnsi="Trebuchet MS" w:cs="Arial"/>
          <w:b/>
          <w:bCs/>
        </w:rPr>
      </w:pPr>
      <w:r w:rsidRPr="00D74AD1">
        <w:rPr>
          <w:rFonts w:ascii="Trebuchet MS" w:hAnsi="Trebuchet MS" w:cs="Arial"/>
          <w:b/>
          <w:bCs/>
        </w:rPr>
        <w:t>Name</w:t>
      </w:r>
      <w:r w:rsidR="00CE013C" w:rsidRPr="00D74AD1">
        <w:rPr>
          <w:rFonts w:ascii="Trebuchet MS" w:hAnsi="Trebuchet MS" w:cs="Arial"/>
          <w:b/>
          <w:bCs/>
        </w:rPr>
        <w:t xml:space="preserve"> of Officer(s) drawing up person specifications: </w:t>
      </w:r>
      <w:r w:rsidR="00D55ABF" w:rsidRPr="00D74AD1">
        <w:rPr>
          <w:rFonts w:ascii="Trebuchet MS" w:hAnsi="Trebuchet MS" w:cs="Arial"/>
          <w:b/>
          <w:bCs/>
        </w:rPr>
        <w:t>Vicki Richardson</w:t>
      </w:r>
    </w:p>
    <w:p w14:paraId="4B50C559" w14:textId="640E1035" w:rsidR="000775BB" w:rsidRPr="00D74AD1" w:rsidRDefault="000775BB" w:rsidP="00CE013C">
      <w:pPr>
        <w:rPr>
          <w:rFonts w:ascii="Trebuchet MS" w:hAnsi="Trebuchet MS" w:cs="Arial"/>
          <w:b/>
          <w:bCs/>
        </w:rPr>
      </w:pPr>
      <w:r w:rsidRPr="00D74AD1">
        <w:rPr>
          <w:rFonts w:ascii="Trebuchet MS" w:hAnsi="Trebuchet MS" w:cs="Arial"/>
          <w:b/>
          <w:bCs/>
        </w:rPr>
        <w:t xml:space="preserve">Job Evaluation Reference: </w:t>
      </w:r>
      <w:r w:rsidR="00135BB5" w:rsidRPr="00D74AD1">
        <w:rPr>
          <w:rFonts w:ascii="Trebuchet MS" w:hAnsi="Trebuchet MS" w:cs="Arial"/>
          <w:b/>
          <w:bCs/>
        </w:rPr>
        <w:t>12696</w:t>
      </w:r>
    </w:p>
    <w:p w14:paraId="57B35048" w14:textId="4245956A" w:rsidR="00CE013C" w:rsidRPr="00D74AD1" w:rsidRDefault="00CE013C" w:rsidP="003B26AF">
      <w:pPr>
        <w:rPr>
          <w:rFonts w:ascii="Trebuchet MS" w:hAnsi="Trebuchet MS"/>
        </w:rPr>
      </w:pPr>
    </w:p>
    <w:p w14:paraId="5D32E1F7" w14:textId="77777777" w:rsidR="005C772C" w:rsidRPr="00D74AD1" w:rsidRDefault="005C772C" w:rsidP="003B26AF">
      <w:pPr>
        <w:rPr>
          <w:rFonts w:ascii="Trebuchet MS" w:hAnsi="Trebuchet MS"/>
        </w:rPr>
        <w:sectPr w:rsidR="005C772C" w:rsidRPr="00D74AD1" w:rsidSect="003F5381">
          <w:pgSz w:w="11906" w:h="16838"/>
          <w:pgMar w:top="1440" w:right="1440" w:bottom="1440" w:left="1440" w:header="708" w:footer="708" w:gutter="0"/>
          <w:cols w:space="708"/>
          <w:docGrid w:linePitch="360"/>
        </w:sectPr>
      </w:pPr>
    </w:p>
    <w:p w14:paraId="7F4BA2A3" w14:textId="33783941" w:rsidR="005C772C" w:rsidRPr="00D74AD1" w:rsidRDefault="005C772C" w:rsidP="005C772C">
      <w:pPr>
        <w:ind w:left="1440" w:firstLine="720"/>
        <w:rPr>
          <w:rFonts w:ascii="Trebuchet MS" w:hAnsi="Trebuchet MS" w:cs="Arial"/>
          <w:b/>
          <w:bCs/>
        </w:rPr>
      </w:pPr>
      <w:r w:rsidRPr="00D74AD1">
        <w:rPr>
          <w:rFonts w:ascii="Trebuchet MS" w:hAnsi="Trebuchet MS" w:cs="Arial"/>
          <w:b/>
          <w:bCs/>
        </w:rPr>
        <w:lastRenderedPageBreak/>
        <w:tab/>
      </w:r>
      <w:r w:rsidRPr="00D74AD1">
        <w:rPr>
          <w:rFonts w:ascii="Trebuchet MS" w:hAnsi="Trebuchet MS" w:cs="Arial"/>
          <w:b/>
          <w:bCs/>
        </w:rPr>
        <w:tab/>
      </w:r>
      <w:r w:rsidRPr="00D74AD1">
        <w:rPr>
          <w:rFonts w:ascii="Trebuchet MS" w:hAnsi="Trebuchet MS" w:cs="Arial"/>
          <w:b/>
          <w:bCs/>
        </w:rPr>
        <w:tab/>
        <w:t xml:space="preserve"> </w:t>
      </w:r>
      <w:r w:rsidRPr="00D74AD1">
        <w:rPr>
          <w:rFonts w:ascii="Trebuchet MS" w:hAnsi="Trebuchet MS" w:cs="Arial"/>
          <w:b/>
          <w:bCs/>
        </w:rPr>
        <w:tab/>
      </w:r>
    </w:p>
    <w:p w14:paraId="13AB51C3" w14:textId="77777777" w:rsidR="005C772C" w:rsidRPr="00D74AD1" w:rsidRDefault="005C772C" w:rsidP="005C772C">
      <w:pPr>
        <w:pStyle w:val="Title"/>
        <w:outlineLvl w:val="0"/>
        <w:rPr>
          <w:rFonts w:ascii="Trebuchet MS" w:hAnsi="Trebuchet MS"/>
          <w:u w:val="none"/>
        </w:rPr>
      </w:pPr>
      <w:r w:rsidRPr="00D74AD1">
        <w:rPr>
          <w:rFonts w:ascii="Trebuchet MS" w:hAnsi="Trebuchet MS"/>
          <w:u w:val="none"/>
        </w:rPr>
        <w:t>Health &amp; Safety Functions</w:t>
      </w:r>
    </w:p>
    <w:p w14:paraId="2E6C53C6" w14:textId="77777777" w:rsidR="005C772C" w:rsidRPr="00D74AD1" w:rsidRDefault="005C772C" w:rsidP="005C772C">
      <w:pPr>
        <w:pStyle w:val="Title"/>
        <w:tabs>
          <w:tab w:val="left" w:pos="316"/>
        </w:tabs>
        <w:jc w:val="left"/>
        <w:outlineLvl w:val="0"/>
        <w:rPr>
          <w:rFonts w:ascii="Trebuchet MS" w:hAnsi="Trebuchet MS"/>
          <w:u w:val="none"/>
        </w:rPr>
      </w:pPr>
      <w:r w:rsidRPr="00D74AD1">
        <w:rPr>
          <w:rFonts w:ascii="Trebuchet MS" w:hAnsi="Trebuchet MS"/>
          <w:u w:val="none"/>
        </w:rPr>
        <w:tab/>
      </w:r>
    </w:p>
    <w:p w14:paraId="0CD693AC" w14:textId="53F95BB2" w:rsidR="005C772C" w:rsidRPr="00D74AD1" w:rsidRDefault="005C772C" w:rsidP="005C772C">
      <w:pPr>
        <w:pStyle w:val="Title"/>
        <w:ind w:left="-900" w:right="-694"/>
        <w:jc w:val="both"/>
        <w:outlineLvl w:val="0"/>
        <w:rPr>
          <w:rFonts w:ascii="Trebuchet MS" w:hAnsi="Trebuchet MS"/>
          <w:b w:val="0"/>
          <w:bCs w:val="0"/>
          <w:u w:val="none"/>
        </w:rPr>
      </w:pPr>
      <w:r w:rsidRPr="00D74AD1">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D74AD1">
        <w:rPr>
          <w:rFonts w:ascii="Trebuchet MS" w:hAnsi="Trebuchet MS"/>
          <w:b w:val="0"/>
          <w:bCs w:val="0"/>
          <w:u w:val="none"/>
        </w:rPr>
        <w:t>are applying</w:t>
      </w:r>
      <w:r w:rsidRPr="00D74AD1">
        <w:rPr>
          <w:rFonts w:ascii="Trebuchet MS" w:hAnsi="Trebuchet MS"/>
          <w:b w:val="0"/>
          <w:bCs w:val="0"/>
          <w:u w:val="none"/>
        </w:rPr>
        <w:t xml:space="preserve"> for. This information will help you if successful in your application identify any </w:t>
      </w:r>
      <w:r w:rsidR="00595D51" w:rsidRPr="00D74AD1">
        <w:rPr>
          <w:rFonts w:ascii="Trebuchet MS" w:hAnsi="Trebuchet MS"/>
          <w:b w:val="0"/>
          <w:bCs w:val="0"/>
          <w:u w:val="none"/>
        </w:rPr>
        <w:t>health-related</w:t>
      </w:r>
      <w:r w:rsidRPr="00D74AD1">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D74AD1" w:rsidRDefault="005C772C" w:rsidP="005C772C">
      <w:pPr>
        <w:pStyle w:val="Title"/>
        <w:ind w:left="-360"/>
        <w:jc w:val="both"/>
        <w:outlineLvl w:val="0"/>
        <w:rPr>
          <w:rFonts w:ascii="Trebuchet MS" w:hAnsi="Trebuchet MS"/>
          <w:b w:val="0"/>
          <w:bCs w:val="0"/>
          <w:u w:val="none"/>
        </w:rPr>
      </w:pPr>
    </w:p>
    <w:p w14:paraId="59C6132D" w14:textId="77777777" w:rsidR="005C772C" w:rsidRPr="00D74AD1" w:rsidRDefault="005C772C" w:rsidP="005C772C">
      <w:pPr>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D74AD1" w14:paraId="37B724DE" w14:textId="77777777" w:rsidTr="007A7E82">
        <w:trPr>
          <w:tblHeader/>
        </w:trPr>
        <w:tc>
          <w:tcPr>
            <w:tcW w:w="8650" w:type="dxa"/>
            <w:shd w:val="clear" w:color="auto" w:fill="auto"/>
          </w:tcPr>
          <w:p w14:paraId="27F5F91C" w14:textId="50E8E8CE" w:rsidR="005C772C" w:rsidRPr="00D74AD1" w:rsidRDefault="005C772C" w:rsidP="009709C4">
            <w:pPr>
              <w:rPr>
                <w:rFonts w:ascii="Trebuchet MS" w:hAnsi="Trebuchet MS" w:cs="Arial"/>
                <w:b/>
                <w:bCs/>
              </w:rPr>
            </w:pPr>
            <w:r w:rsidRPr="00D74AD1">
              <w:rPr>
                <w:rFonts w:ascii="Trebuchet MS" w:hAnsi="Trebuchet MS" w:cs="Arial"/>
                <w:b/>
                <w:bCs/>
              </w:rPr>
              <w:t>Function</w:t>
            </w:r>
          </w:p>
        </w:tc>
        <w:tc>
          <w:tcPr>
            <w:tcW w:w="1430" w:type="dxa"/>
            <w:shd w:val="clear" w:color="auto" w:fill="auto"/>
          </w:tcPr>
          <w:p w14:paraId="22627F37" w14:textId="2917A0C4" w:rsidR="005C772C" w:rsidRPr="00D74AD1" w:rsidRDefault="005C772C" w:rsidP="009709C4">
            <w:pPr>
              <w:jc w:val="center"/>
              <w:rPr>
                <w:rFonts w:ascii="Trebuchet MS" w:hAnsi="Trebuchet MS" w:cs="Arial"/>
                <w:b/>
                <w:bCs/>
              </w:rPr>
            </w:pPr>
            <w:r w:rsidRPr="00D74AD1">
              <w:rPr>
                <w:rFonts w:ascii="Trebuchet MS" w:hAnsi="Trebuchet MS" w:cs="Arial"/>
                <w:b/>
                <w:bCs/>
              </w:rPr>
              <w:t xml:space="preserve">Applicable to role </w:t>
            </w:r>
          </w:p>
        </w:tc>
      </w:tr>
      <w:tr w:rsidR="005C772C" w:rsidRPr="00D74AD1" w14:paraId="1C0F05BA" w14:textId="77777777" w:rsidTr="007A7E82">
        <w:trPr>
          <w:tblHeader/>
        </w:trPr>
        <w:tc>
          <w:tcPr>
            <w:tcW w:w="8650" w:type="dxa"/>
            <w:shd w:val="clear" w:color="auto" w:fill="auto"/>
          </w:tcPr>
          <w:p w14:paraId="1EDA8F86" w14:textId="77777777" w:rsidR="005C772C" w:rsidRPr="00D74AD1" w:rsidRDefault="005C772C" w:rsidP="009709C4">
            <w:pPr>
              <w:rPr>
                <w:rFonts w:ascii="Trebuchet MS" w:hAnsi="Trebuchet MS" w:cs="Arial"/>
              </w:rPr>
            </w:pPr>
            <w:r w:rsidRPr="00D74AD1">
              <w:rPr>
                <w:rFonts w:ascii="Trebuchet MS" w:hAnsi="Trebuchet MS" w:cs="Arial"/>
              </w:rPr>
              <w:t xml:space="preserve">Using display screen equipment </w:t>
            </w:r>
          </w:p>
        </w:tc>
        <w:tc>
          <w:tcPr>
            <w:tcW w:w="1430" w:type="dxa"/>
            <w:shd w:val="clear" w:color="auto" w:fill="auto"/>
          </w:tcPr>
          <w:p w14:paraId="41C0C9EB" w14:textId="26D8514C" w:rsidR="005C772C" w:rsidRPr="00D74AD1" w:rsidRDefault="005C772C" w:rsidP="009709C4">
            <w:pPr>
              <w:jc w:val="center"/>
              <w:rPr>
                <w:rFonts w:ascii="Trebuchet MS" w:hAnsi="Trebuchet MS" w:cs="Arial"/>
              </w:rPr>
            </w:pPr>
            <w:r w:rsidRPr="00D74AD1">
              <w:rPr>
                <w:rFonts w:ascii="Trebuchet MS" w:hAnsi="Trebuchet MS" w:cs="Arial"/>
              </w:rPr>
              <w:t>Yes</w:t>
            </w:r>
          </w:p>
        </w:tc>
      </w:tr>
      <w:tr w:rsidR="005C772C" w:rsidRPr="00D74AD1" w14:paraId="2CBFEE0C" w14:textId="77777777" w:rsidTr="007A7E82">
        <w:trPr>
          <w:tblHeader/>
        </w:trPr>
        <w:tc>
          <w:tcPr>
            <w:tcW w:w="8650" w:type="dxa"/>
            <w:shd w:val="clear" w:color="auto" w:fill="auto"/>
          </w:tcPr>
          <w:p w14:paraId="075B83BF" w14:textId="77777777" w:rsidR="005C772C" w:rsidRPr="00D74AD1" w:rsidRDefault="005C772C" w:rsidP="009709C4">
            <w:pPr>
              <w:rPr>
                <w:rFonts w:ascii="Trebuchet MS" w:hAnsi="Trebuchet MS" w:cs="Arial"/>
              </w:rPr>
            </w:pPr>
            <w:r w:rsidRPr="00D74AD1">
              <w:rPr>
                <w:rFonts w:ascii="Trebuchet MS" w:hAnsi="Trebuchet MS" w:cs="Arial"/>
              </w:rPr>
              <w:t>Working with children/vulnerable adults</w:t>
            </w:r>
          </w:p>
        </w:tc>
        <w:tc>
          <w:tcPr>
            <w:tcW w:w="1430" w:type="dxa"/>
            <w:shd w:val="clear" w:color="auto" w:fill="auto"/>
          </w:tcPr>
          <w:p w14:paraId="5CD9DB53" w14:textId="70BF412E" w:rsidR="005C772C" w:rsidRPr="00D74AD1" w:rsidRDefault="007A7E82" w:rsidP="009709C4">
            <w:pPr>
              <w:jc w:val="center"/>
              <w:rPr>
                <w:rFonts w:ascii="Trebuchet MS" w:hAnsi="Trebuchet MS" w:cs="Arial"/>
              </w:rPr>
            </w:pPr>
            <w:r w:rsidRPr="00D74AD1">
              <w:rPr>
                <w:rFonts w:ascii="Trebuchet MS" w:hAnsi="Trebuchet MS" w:cs="Arial"/>
              </w:rPr>
              <w:t>No</w:t>
            </w:r>
          </w:p>
        </w:tc>
      </w:tr>
      <w:tr w:rsidR="007A7E82" w:rsidRPr="00D74AD1" w14:paraId="7790F189" w14:textId="77777777" w:rsidTr="007A7E82">
        <w:trPr>
          <w:tblHeader/>
        </w:trPr>
        <w:tc>
          <w:tcPr>
            <w:tcW w:w="8650" w:type="dxa"/>
            <w:shd w:val="clear" w:color="auto" w:fill="auto"/>
          </w:tcPr>
          <w:p w14:paraId="5A1C159A" w14:textId="77777777" w:rsidR="007A7E82" w:rsidRPr="00D74AD1" w:rsidRDefault="007A7E82" w:rsidP="007A7E82">
            <w:pPr>
              <w:rPr>
                <w:rFonts w:ascii="Trebuchet MS" w:hAnsi="Trebuchet MS" w:cs="Arial"/>
              </w:rPr>
            </w:pPr>
            <w:r w:rsidRPr="00D74AD1">
              <w:rPr>
                <w:rFonts w:ascii="Trebuchet MS" w:hAnsi="Trebuchet MS" w:cs="Arial"/>
              </w:rPr>
              <w:t>Moving &amp; handling operations</w:t>
            </w:r>
          </w:p>
        </w:tc>
        <w:tc>
          <w:tcPr>
            <w:tcW w:w="1430" w:type="dxa"/>
            <w:shd w:val="clear" w:color="auto" w:fill="auto"/>
          </w:tcPr>
          <w:p w14:paraId="0275AD95" w14:textId="088E15D6" w:rsidR="007A7E82" w:rsidRPr="00D74AD1" w:rsidRDefault="007A7E82" w:rsidP="007A7E82">
            <w:pPr>
              <w:jc w:val="center"/>
              <w:rPr>
                <w:rFonts w:ascii="Trebuchet MS" w:hAnsi="Trebuchet MS" w:cs="Arial"/>
              </w:rPr>
            </w:pPr>
            <w:r w:rsidRPr="00D74AD1">
              <w:rPr>
                <w:rFonts w:ascii="Trebuchet MS" w:hAnsi="Trebuchet MS" w:cs="Arial"/>
              </w:rPr>
              <w:t>No</w:t>
            </w:r>
          </w:p>
        </w:tc>
      </w:tr>
      <w:tr w:rsidR="007A7E82" w:rsidRPr="00D74AD1" w14:paraId="2C0FDC9F" w14:textId="77777777" w:rsidTr="007A7E82">
        <w:trPr>
          <w:tblHeader/>
        </w:trPr>
        <w:tc>
          <w:tcPr>
            <w:tcW w:w="8650" w:type="dxa"/>
            <w:shd w:val="clear" w:color="auto" w:fill="auto"/>
          </w:tcPr>
          <w:p w14:paraId="0E8F0EC2" w14:textId="77777777" w:rsidR="007A7E82" w:rsidRPr="00D74AD1" w:rsidRDefault="007A7E82" w:rsidP="007A7E82">
            <w:pPr>
              <w:rPr>
                <w:rFonts w:ascii="Trebuchet MS" w:hAnsi="Trebuchet MS" w:cs="Arial"/>
              </w:rPr>
            </w:pPr>
            <w:r w:rsidRPr="00D74AD1">
              <w:rPr>
                <w:rFonts w:ascii="Trebuchet MS" w:hAnsi="Trebuchet MS" w:cs="Arial"/>
              </w:rPr>
              <w:t>Occupational Driving</w:t>
            </w:r>
          </w:p>
        </w:tc>
        <w:tc>
          <w:tcPr>
            <w:tcW w:w="1430" w:type="dxa"/>
            <w:shd w:val="clear" w:color="auto" w:fill="auto"/>
          </w:tcPr>
          <w:p w14:paraId="2135E7F1" w14:textId="683E9D29" w:rsidR="007A7E82" w:rsidRPr="00D74AD1" w:rsidRDefault="007A7E82" w:rsidP="007A7E82">
            <w:pPr>
              <w:jc w:val="center"/>
              <w:rPr>
                <w:rFonts w:ascii="Trebuchet MS" w:hAnsi="Trebuchet MS" w:cs="Arial"/>
              </w:rPr>
            </w:pPr>
            <w:r w:rsidRPr="00D74AD1">
              <w:rPr>
                <w:rFonts w:ascii="Trebuchet MS" w:hAnsi="Trebuchet MS" w:cs="Arial"/>
              </w:rPr>
              <w:t>No</w:t>
            </w:r>
          </w:p>
        </w:tc>
      </w:tr>
      <w:tr w:rsidR="007A7E82" w:rsidRPr="00D74AD1" w14:paraId="65D2A7F0" w14:textId="77777777" w:rsidTr="007A7E82">
        <w:trPr>
          <w:tblHeader/>
        </w:trPr>
        <w:tc>
          <w:tcPr>
            <w:tcW w:w="8650" w:type="dxa"/>
            <w:shd w:val="clear" w:color="auto" w:fill="auto"/>
          </w:tcPr>
          <w:p w14:paraId="778F91F4" w14:textId="77777777" w:rsidR="007A7E82" w:rsidRPr="00D74AD1" w:rsidRDefault="007A7E82" w:rsidP="007A7E82">
            <w:pPr>
              <w:rPr>
                <w:rFonts w:ascii="Trebuchet MS" w:hAnsi="Trebuchet MS" w:cs="Arial"/>
              </w:rPr>
            </w:pPr>
            <w:r w:rsidRPr="00D74AD1">
              <w:rPr>
                <w:rFonts w:ascii="Trebuchet MS" w:hAnsi="Trebuchet MS" w:cs="Arial"/>
              </w:rPr>
              <w:t>Lone Working</w:t>
            </w:r>
          </w:p>
        </w:tc>
        <w:tc>
          <w:tcPr>
            <w:tcW w:w="1430" w:type="dxa"/>
            <w:shd w:val="clear" w:color="auto" w:fill="auto"/>
          </w:tcPr>
          <w:p w14:paraId="59DF47CF" w14:textId="7A879570" w:rsidR="007A7E82" w:rsidRPr="00D74AD1" w:rsidRDefault="007A7E82" w:rsidP="007A7E82">
            <w:pPr>
              <w:jc w:val="center"/>
              <w:rPr>
                <w:rFonts w:ascii="Trebuchet MS" w:hAnsi="Trebuchet MS" w:cs="Arial"/>
              </w:rPr>
            </w:pPr>
            <w:r w:rsidRPr="00D74AD1">
              <w:rPr>
                <w:rFonts w:ascii="Trebuchet MS" w:hAnsi="Trebuchet MS" w:cs="Arial"/>
              </w:rPr>
              <w:t>No</w:t>
            </w:r>
          </w:p>
        </w:tc>
      </w:tr>
      <w:tr w:rsidR="007A7E82" w:rsidRPr="00D74AD1" w14:paraId="2A07981F" w14:textId="77777777" w:rsidTr="007A7E82">
        <w:trPr>
          <w:tblHeader/>
        </w:trPr>
        <w:tc>
          <w:tcPr>
            <w:tcW w:w="8650" w:type="dxa"/>
            <w:shd w:val="clear" w:color="auto" w:fill="auto"/>
          </w:tcPr>
          <w:p w14:paraId="5D8196ED" w14:textId="77777777" w:rsidR="007A7E82" w:rsidRPr="00D74AD1" w:rsidRDefault="007A7E82" w:rsidP="007A7E82">
            <w:pPr>
              <w:rPr>
                <w:rFonts w:ascii="Trebuchet MS" w:hAnsi="Trebuchet MS" w:cs="Arial"/>
              </w:rPr>
            </w:pPr>
            <w:r w:rsidRPr="00D74AD1">
              <w:rPr>
                <w:rFonts w:ascii="Trebuchet MS" w:hAnsi="Trebuchet MS" w:cs="Arial"/>
              </w:rPr>
              <w:t>Working at height</w:t>
            </w:r>
          </w:p>
        </w:tc>
        <w:tc>
          <w:tcPr>
            <w:tcW w:w="1430" w:type="dxa"/>
            <w:shd w:val="clear" w:color="auto" w:fill="auto"/>
          </w:tcPr>
          <w:p w14:paraId="4F87DBC9" w14:textId="57CF90E3" w:rsidR="007A7E82" w:rsidRPr="00D74AD1" w:rsidRDefault="007A7E82" w:rsidP="007A7E82">
            <w:pPr>
              <w:jc w:val="center"/>
              <w:rPr>
                <w:rFonts w:ascii="Trebuchet MS" w:hAnsi="Trebuchet MS" w:cs="Arial"/>
              </w:rPr>
            </w:pPr>
            <w:r w:rsidRPr="00D74AD1">
              <w:rPr>
                <w:rFonts w:ascii="Trebuchet MS" w:hAnsi="Trebuchet MS" w:cs="Arial"/>
              </w:rPr>
              <w:t>No</w:t>
            </w:r>
          </w:p>
        </w:tc>
      </w:tr>
      <w:tr w:rsidR="007A7E82" w:rsidRPr="00D74AD1" w14:paraId="207ABEE7" w14:textId="77777777" w:rsidTr="007A7E82">
        <w:trPr>
          <w:tblHeader/>
        </w:trPr>
        <w:tc>
          <w:tcPr>
            <w:tcW w:w="8650" w:type="dxa"/>
            <w:shd w:val="clear" w:color="auto" w:fill="auto"/>
          </w:tcPr>
          <w:p w14:paraId="00639889" w14:textId="238EDCDA" w:rsidR="007A7E82" w:rsidRPr="00D74AD1" w:rsidRDefault="007A7E82" w:rsidP="007A7E82">
            <w:pPr>
              <w:rPr>
                <w:rFonts w:ascii="Trebuchet MS" w:hAnsi="Trebuchet MS" w:cs="Arial"/>
              </w:rPr>
            </w:pPr>
            <w:r w:rsidRPr="00D74AD1">
              <w:rPr>
                <w:rFonts w:ascii="Trebuchet MS" w:hAnsi="Trebuchet MS" w:cs="Arial"/>
              </w:rPr>
              <w:t>Shift / night work</w:t>
            </w:r>
          </w:p>
        </w:tc>
        <w:tc>
          <w:tcPr>
            <w:tcW w:w="1430" w:type="dxa"/>
            <w:shd w:val="clear" w:color="auto" w:fill="auto"/>
          </w:tcPr>
          <w:p w14:paraId="07DF66E3" w14:textId="13CAA4ED" w:rsidR="007A7E82" w:rsidRPr="00D74AD1" w:rsidRDefault="007A7E82" w:rsidP="007A7E82">
            <w:pPr>
              <w:jc w:val="center"/>
              <w:rPr>
                <w:rFonts w:ascii="Trebuchet MS" w:hAnsi="Trebuchet MS" w:cs="Arial"/>
              </w:rPr>
            </w:pPr>
            <w:r w:rsidRPr="00D74AD1">
              <w:rPr>
                <w:rFonts w:ascii="Trebuchet MS" w:hAnsi="Trebuchet MS" w:cs="Arial"/>
              </w:rPr>
              <w:t>No</w:t>
            </w:r>
          </w:p>
        </w:tc>
      </w:tr>
      <w:tr w:rsidR="007A7E82" w:rsidRPr="00D74AD1" w14:paraId="45DBE800" w14:textId="77777777" w:rsidTr="007A7E82">
        <w:trPr>
          <w:tblHeader/>
        </w:trPr>
        <w:tc>
          <w:tcPr>
            <w:tcW w:w="8650" w:type="dxa"/>
            <w:shd w:val="clear" w:color="auto" w:fill="auto"/>
          </w:tcPr>
          <w:p w14:paraId="1FFA5AC2" w14:textId="77777777" w:rsidR="007A7E82" w:rsidRPr="00D74AD1" w:rsidRDefault="007A7E82" w:rsidP="007A7E82">
            <w:pPr>
              <w:rPr>
                <w:rFonts w:ascii="Trebuchet MS" w:hAnsi="Trebuchet MS" w:cs="Arial"/>
              </w:rPr>
            </w:pPr>
            <w:r w:rsidRPr="00D74AD1">
              <w:rPr>
                <w:rFonts w:ascii="Trebuchet MS" w:hAnsi="Trebuchet MS" w:cs="Arial"/>
              </w:rPr>
              <w:t>Working with hazardous substances</w:t>
            </w:r>
          </w:p>
        </w:tc>
        <w:tc>
          <w:tcPr>
            <w:tcW w:w="1430" w:type="dxa"/>
            <w:shd w:val="clear" w:color="auto" w:fill="auto"/>
          </w:tcPr>
          <w:p w14:paraId="62788D91" w14:textId="2832D338" w:rsidR="007A7E82" w:rsidRPr="00D74AD1" w:rsidRDefault="007A7E82" w:rsidP="007A7E82">
            <w:pPr>
              <w:jc w:val="center"/>
              <w:rPr>
                <w:rFonts w:ascii="Trebuchet MS" w:hAnsi="Trebuchet MS" w:cs="Arial"/>
              </w:rPr>
            </w:pPr>
            <w:r w:rsidRPr="00D74AD1">
              <w:rPr>
                <w:rFonts w:ascii="Trebuchet MS" w:hAnsi="Trebuchet MS" w:cs="Arial"/>
              </w:rPr>
              <w:t>No</w:t>
            </w:r>
          </w:p>
        </w:tc>
      </w:tr>
      <w:tr w:rsidR="007A7E82" w:rsidRPr="00D74AD1" w14:paraId="04D753CE" w14:textId="77777777" w:rsidTr="007A7E82">
        <w:trPr>
          <w:tblHeader/>
        </w:trPr>
        <w:tc>
          <w:tcPr>
            <w:tcW w:w="8650" w:type="dxa"/>
            <w:shd w:val="clear" w:color="auto" w:fill="auto"/>
          </w:tcPr>
          <w:p w14:paraId="206034F3" w14:textId="77777777" w:rsidR="007A7E82" w:rsidRPr="00D74AD1" w:rsidRDefault="007A7E82" w:rsidP="007A7E82">
            <w:pPr>
              <w:rPr>
                <w:rFonts w:ascii="Trebuchet MS" w:hAnsi="Trebuchet MS" w:cs="Arial"/>
              </w:rPr>
            </w:pPr>
            <w:r w:rsidRPr="00D74AD1">
              <w:rPr>
                <w:rFonts w:ascii="Trebuchet MS" w:hAnsi="Trebuchet MS" w:cs="Arial"/>
              </w:rPr>
              <w:t>Using power tools</w:t>
            </w:r>
          </w:p>
        </w:tc>
        <w:tc>
          <w:tcPr>
            <w:tcW w:w="1430" w:type="dxa"/>
            <w:shd w:val="clear" w:color="auto" w:fill="auto"/>
          </w:tcPr>
          <w:p w14:paraId="25DC05CD" w14:textId="18135743" w:rsidR="007A7E82" w:rsidRPr="00D74AD1" w:rsidRDefault="007A7E82" w:rsidP="007A7E82">
            <w:pPr>
              <w:jc w:val="center"/>
              <w:rPr>
                <w:rFonts w:ascii="Trebuchet MS" w:hAnsi="Trebuchet MS" w:cs="Arial"/>
              </w:rPr>
            </w:pPr>
            <w:r w:rsidRPr="00D74AD1">
              <w:rPr>
                <w:rFonts w:ascii="Trebuchet MS" w:hAnsi="Trebuchet MS" w:cs="Arial"/>
              </w:rPr>
              <w:t>No</w:t>
            </w:r>
          </w:p>
        </w:tc>
      </w:tr>
      <w:tr w:rsidR="007A7E82" w:rsidRPr="00D74AD1" w14:paraId="2433D231" w14:textId="77777777" w:rsidTr="007A7E82">
        <w:trPr>
          <w:tblHeader/>
        </w:trPr>
        <w:tc>
          <w:tcPr>
            <w:tcW w:w="8650" w:type="dxa"/>
            <w:shd w:val="clear" w:color="auto" w:fill="auto"/>
          </w:tcPr>
          <w:p w14:paraId="53B6C081" w14:textId="77777777" w:rsidR="007A7E82" w:rsidRPr="00D74AD1" w:rsidRDefault="007A7E82" w:rsidP="007A7E82">
            <w:pPr>
              <w:rPr>
                <w:rFonts w:ascii="Trebuchet MS" w:hAnsi="Trebuchet MS" w:cs="Arial"/>
              </w:rPr>
            </w:pPr>
            <w:r w:rsidRPr="00D74AD1">
              <w:rPr>
                <w:rFonts w:ascii="Trebuchet MS" w:hAnsi="Trebuchet MS" w:cs="Arial"/>
              </w:rPr>
              <w:t>Exposure to noise and /or vibration</w:t>
            </w:r>
          </w:p>
        </w:tc>
        <w:tc>
          <w:tcPr>
            <w:tcW w:w="1430" w:type="dxa"/>
            <w:shd w:val="clear" w:color="auto" w:fill="auto"/>
          </w:tcPr>
          <w:p w14:paraId="2503F752" w14:textId="6C9BDC6D" w:rsidR="007A7E82" w:rsidRPr="00D74AD1" w:rsidRDefault="007A7E82" w:rsidP="007A7E82">
            <w:pPr>
              <w:jc w:val="center"/>
              <w:rPr>
                <w:rFonts w:ascii="Trebuchet MS" w:hAnsi="Trebuchet MS" w:cs="Arial"/>
              </w:rPr>
            </w:pPr>
            <w:r w:rsidRPr="00D74AD1">
              <w:rPr>
                <w:rFonts w:ascii="Trebuchet MS" w:hAnsi="Trebuchet MS" w:cs="Arial"/>
              </w:rPr>
              <w:t>No</w:t>
            </w:r>
          </w:p>
        </w:tc>
      </w:tr>
      <w:tr w:rsidR="007A7E82" w:rsidRPr="00D74AD1" w14:paraId="78555B28" w14:textId="77777777" w:rsidTr="007A7E82">
        <w:trPr>
          <w:trHeight w:val="80"/>
          <w:tblHeader/>
        </w:trPr>
        <w:tc>
          <w:tcPr>
            <w:tcW w:w="8650" w:type="dxa"/>
            <w:shd w:val="clear" w:color="auto" w:fill="auto"/>
          </w:tcPr>
          <w:p w14:paraId="73136DA0" w14:textId="77777777" w:rsidR="007A7E82" w:rsidRPr="00D74AD1" w:rsidRDefault="007A7E82" w:rsidP="007A7E82">
            <w:pPr>
              <w:rPr>
                <w:rFonts w:ascii="Trebuchet MS" w:hAnsi="Trebuchet MS" w:cs="Arial"/>
              </w:rPr>
            </w:pPr>
            <w:r w:rsidRPr="00D74AD1">
              <w:rPr>
                <w:rFonts w:ascii="Trebuchet MS" w:hAnsi="Trebuchet MS" w:cs="Arial"/>
              </w:rPr>
              <w:t>Food handling</w:t>
            </w:r>
          </w:p>
        </w:tc>
        <w:tc>
          <w:tcPr>
            <w:tcW w:w="1430" w:type="dxa"/>
            <w:shd w:val="clear" w:color="auto" w:fill="auto"/>
          </w:tcPr>
          <w:p w14:paraId="4B618C6F" w14:textId="4BCFC0B3" w:rsidR="007A7E82" w:rsidRPr="00D74AD1" w:rsidRDefault="007A7E82" w:rsidP="007A7E82">
            <w:pPr>
              <w:jc w:val="center"/>
              <w:rPr>
                <w:rFonts w:ascii="Trebuchet MS" w:hAnsi="Trebuchet MS" w:cs="Arial"/>
              </w:rPr>
            </w:pPr>
            <w:r w:rsidRPr="00D74AD1">
              <w:rPr>
                <w:rFonts w:ascii="Trebuchet MS" w:hAnsi="Trebuchet MS" w:cs="Arial"/>
              </w:rPr>
              <w:t>No</w:t>
            </w:r>
          </w:p>
        </w:tc>
      </w:tr>
      <w:tr w:rsidR="007A7E82" w:rsidRPr="00D74AD1" w14:paraId="03490C5A" w14:textId="77777777" w:rsidTr="007A7E82">
        <w:trPr>
          <w:trHeight w:val="80"/>
          <w:tblHeader/>
        </w:trPr>
        <w:tc>
          <w:tcPr>
            <w:tcW w:w="8650" w:type="dxa"/>
            <w:shd w:val="clear" w:color="auto" w:fill="auto"/>
          </w:tcPr>
          <w:p w14:paraId="7D970FC1" w14:textId="77777777" w:rsidR="007A7E82" w:rsidRPr="00D74AD1" w:rsidRDefault="007A7E82" w:rsidP="007A7E82">
            <w:pPr>
              <w:rPr>
                <w:rFonts w:ascii="Trebuchet MS" w:hAnsi="Trebuchet MS" w:cs="Arial"/>
              </w:rPr>
            </w:pPr>
            <w:r w:rsidRPr="00D74AD1">
              <w:rPr>
                <w:rFonts w:ascii="Trebuchet MS" w:hAnsi="Trebuchet MS" w:cs="Arial"/>
              </w:rPr>
              <w:t>Exposure to blood /body fluids</w:t>
            </w:r>
          </w:p>
        </w:tc>
        <w:tc>
          <w:tcPr>
            <w:tcW w:w="1430" w:type="dxa"/>
            <w:shd w:val="clear" w:color="auto" w:fill="auto"/>
          </w:tcPr>
          <w:p w14:paraId="274453A1" w14:textId="02427ABB" w:rsidR="007A7E82" w:rsidRPr="00D74AD1" w:rsidRDefault="007A7E82" w:rsidP="007A7E82">
            <w:pPr>
              <w:jc w:val="center"/>
              <w:rPr>
                <w:rFonts w:ascii="Trebuchet MS" w:hAnsi="Trebuchet MS" w:cs="Arial"/>
              </w:rPr>
            </w:pPr>
            <w:r w:rsidRPr="00D74AD1">
              <w:rPr>
                <w:rFonts w:ascii="Trebuchet MS" w:hAnsi="Trebuchet MS" w:cs="Arial"/>
              </w:rPr>
              <w:t>No</w:t>
            </w:r>
          </w:p>
        </w:tc>
      </w:tr>
    </w:tbl>
    <w:p w14:paraId="246B8967" w14:textId="77777777" w:rsidR="005C772C" w:rsidRPr="00D74AD1" w:rsidRDefault="005C772C" w:rsidP="005C772C">
      <w:pPr>
        <w:jc w:val="both"/>
        <w:rPr>
          <w:rFonts w:ascii="Trebuchet MS" w:hAnsi="Trebuchet MS" w:cs="Arial"/>
        </w:rPr>
      </w:pPr>
    </w:p>
    <w:p w14:paraId="0281DC9A" w14:textId="53040B50" w:rsidR="005C772C" w:rsidRPr="00D74AD1" w:rsidRDefault="005C772C" w:rsidP="003B26AF">
      <w:pPr>
        <w:rPr>
          <w:rFonts w:ascii="Trebuchet MS" w:hAnsi="Trebuchet MS"/>
        </w:rPr>
      </w:pPr>
    </w:p>
    <w:sectPr w:rsidR="005C772C" w:rsidRPr="00D74AD1"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FBE8" w14:textId="77777777" w:rsidR="001636B7" w:rsidRDefault="001636B7" w:rsidP="00E76A6D">
      <w:r>
        <w:separator/>
      </w:r>
    </w:p>
  </w:endnote>
  <w:endnote w:type="continuationSeparator" w:id="0">
    <w:p w14:paraId="3D5C61D0" w14:textId="77777777" w:rsidR="001636B7" w:rsidRDefault="001636B7"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F233" w14:textId="77777777" w:rsidR="001636B7" w:rsidRDefault="001636B7" w:rsidP="00E76A6D">
      <w:r>
        <w:separator/>
      </w:r>
    </w:p>
  </w:footnote>
  <w:footnote w:type="continuationSeparator" w:id="0">
    <w:p w14:paraId="207695E7" w14:textId="77777777" w:rsidR="001636B7" w:rsidRDefault="001636B7"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989"/>
    <w:multiLevelType w:val="hybridMultilevel"/>
    <w:tmpl w:val="44E6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53122"/>
    <w:multiLevelType w:val="hybridMultilevel"/>
    <w:tmpl w:val="626C55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05938"/>
    <w:multiLevelType w:val="hybridMultilevel"/>
    <w:tmpl w:val="75083ECE"/>
    <w:lvl w:ilvl="0" w:tplc="0809000F">
      <w:start w:val="1"/>
      <w:numFmt w:val="decimal"/>
      <w:lvlText w:val="%1."/>
      <w:lvlJc w:val="left"/>
      <w:pPr>
        <w:tabs>
          <w:tab w:val="num" w:pos="720"/>
        </w:tabs>
        <w:ind w:left="720" w:hanging="360"/>
      </w:pPr>
    </w:lvl>
    <w:lvl w:ilvl="1" w:tplc="CBEA4A0E">
      <w:start w:val="10"/>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25D3E"/>
    <w:multiLevelType w:val="hybridMultilevel"/>
    <w:tmpl w:val="DC44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160B5"/>
    <w:multiLevelType w:val="hybridMultilevel"/>
    <w:tmpl w:val="969C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90689"/>
    <w:multiLevelType w:val="hybridMultilevel"/>
    <w:tmpl w:val="639A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B5B7D"/>
    <w:multiLevelType w:val="hybridMultilevel"/>
    <w:tmpl w:val="4E22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530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5B797D"/>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62E11FD7"/>
    <w:multiLevelType w:val="hybridMultilevel"/>
    <w:tmpl w:val="3BA8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0436654">
    <w:abstractNumId w:val="12"/>
  </w:num>
  <w:num w:numId="2" w16cid:durableId="2062904020">
    <w:abstractNumId w:val="2"/>
  </w:num>
  <w:num w:numId="3" w16cid:durableId="1615671001">
    <w:abstractNumId w:val="4"/>
  </w:num>
  <w:num w:numId="4" w16cid:durableId="1606187377">
    <w:abstractNumId w:val="13"/>
  </w:num>
  <w:num w:numId="5" w16cid:durableId="633213127">
    <w:abstractNumId w:val="11"/>
  </w:num>
  <w:num w:numId="6" w16cid:durableId="2144808440">
    <w:abstractNumId w:val="3"/>
  </w:num>
  <w:num w:numId="7" w16cid:durableId="1390299817">
    <w:abstractNumId w:val="9"/>
  </w:num>
  <w:num w:numId="8" w16cid:durableId="1972710979">
    <w:abstractNumId w:val="10"/>
  </w:num>
  <w:num w:numId="9" w16cid:durableId="1301305101">
    <w:abstractNumId w:val="1"/>
  </w:num>
  <w:num w:numId="10" w16cid:durableId="513351103">
    <w:abstractNumId w:val="8"/>
  </w:num>
  <w:num w:numId="11" w16cid:durableId="1755202989">
    <w:abstractNumId w:val="7"/>
  </w:num>
  <w:num w:numId="12" w16cid:durableId="2009750898">
    <w:abstractNumId w:val="5"/>
  </w:num>
  <w:num w:numId="13" w16cid:durableId="1778479178">
    <w:abstractNumId w:val="6"/>
  </w:num>
  <w:num w:numId="14" w16cid:durableId="730738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0A66AF"/>
    <w:rsid w:val="00135BB5"/>
    <w:rsid w:val="00141FA5"/>
    <w:rsid w:val="00153804"/>
    <w:rsid w:val="001636B7"/>
    <w:rsid w:val="00164282"/>
    <w:rsid w:val="001D13CE"/>
    <w:rsid w:val="001D7F22"/>
    <w:rsid w:val="002054DF"/>
    <w:rsid w:val="002404F4"/>
    <w:rsid w:val="002864C1"/>
    <w:rsid w:val="002B2175"/>
    <w:rsid w:val="002C1DDB"/>
    <w:rsid w:val="002F6ACA"/>
    <w:rsid w:val="00307391"/>
    <w:rsid w:val="00332762"/>
    <w:rsid w:val="003B26AF"/>
    <w:rsid w:val="003B5415"/>
    <w:rsid w:val="003E3F7A"/>
    <w:rsid w:val="003E41F1"/>
    <w:rsid w:val="003F5381"/>
    <w:rsid w:val="00402216"/>
    <w:rsid w:val="004361C1"/>
    <w:rsid w:val="00456198"/>
    <w:rsid w:val="004806F5"/>
    <w:rsid w:val="004A1434"/>
    <w:rsid w:val="004A1503"/>
    <w:rsid w:val="004D6095"/>
    <w:rsid w:val="0050384A"/>
    <w:rsid w:val="00512005"/>
    <w:rsid w:val="0057200C"/>
    <w:rsid w:val="00582D20"/>
    <w:rsid w:val="00583121"/>
    <w:rsid w:val="005857A5"/>
    <w:rsid w:val="00595D51"/>
    <w:rsid w:val="005A4D3E"/>
    <w:rsid w:val="005C772C"/>
    <w:rsid w:val="005E5AFC"/>
    <w:rsid w:val="0062310D"/>
    <w:rsid w:val="00643FED"/>
    <w:rsid w:val="00702B37"/>
    <w:rsid w:val="00717C47"/>
    <w:rsid w:val="00726AC3"/>
    <w:rsid w:val="00774351"/>
    <w:rsid w:val="00782EA9"/>
    <w:rsid w:val="007A7E82"/>
    <w:rsid w:val="007E7490"/>
    <w:rsid w:val="00821AA1"/>
    <w:rsid w:val="00822730"/>
    <w:rsid w:val="00855DA9"/>
    <w:rsid w:val="00855F9E"/>
    <w:rsid w:val="008D1BDD"/>
    <w:rsid w:val="008F0E62"/>
    <w:rsid w:val="009222D6"/>
    <w:rsid w:val="00975FE2"/>
    <w:rsid w:val="00984B26"/>
    <w:rsid w:val="00A34D9B"/>
    <w:rsid w:val="00A42132"/>
    <w:rsid w:val="00AE4FEB"/>
    <w:rsid w:val="00B05B0B"/>
    <w:rsid w:val="00B82E31"/>
    <w:rsid w:val="00B93A27"/>
    <w:rsid w:val="00C374FD"/>
    <w:rsid w:val="00C5268E"/>
    <w:rsid w:val="00C63B5F"/>
    <w:rsid w:val="00CA18FF"/>
    <w:rsid w:val="00CE013C"/>
    <w:rsid w:val="00D03B52"/>
    <w:rsid w:val="00D55ABF"/>
    <w:rsid w:val="00D74AD1"/>
    <w:rsid w:val="00DB11C5"/>
    <w:rsid w:val="00DD7718"/>
    <w:rsid w:val="00E053C6"/>
    <w:rsid w:val="00E52B3B"/>
    <w:rsid w:val="00E76A6D"/>
    <w:rsid w:val="00EA5E4C"/>
    <w:rsid w:val="00EE4793"/>
    <w:rsid w:val="00F13D19"/>
    <w:rsid w:val="00F31E6F"/>
    <w:rsid w:val="00F5148A"/>
    <w:rsid w:val="00FB1869"/>
    <w:rsid w:val="00FC5BF7"/>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2054DF"/>
    <w:rPr>
      <w:color w:val="0000FF" w:themeColor="hyperlink"/>
      <w:u w:val="single"/>
    </w:rPr>
  </w:style>
  <w:style w:type="character" w:styleId="CommentReference">
    <w:name w:val="annotation reference"/>
    <w:basedOn w:val="DefaultParagraphFont"/>
    <w:uiPriority w:val="99"/>
    <w:semiHidden/>
    <w:unhideWhenUsed/>
    <w:rsid w:val="00DB11C5"/>
    <w:rPr>
      <w:sz w:val="16"/>
      <w:szCs w:val="16"/>
    </w:rPr>
  </w:style>
  <w:style w:type="paragraph" w:styleId="CommentText">
    <w:name w:val="annotation text"/>
    <w:basedOn w:val="Normal"/>
    <w:link w:val="CommentTextChar"/>
    <w:uiPriority w:val="99"/>
    <w:semiHidden/>
    <w:unhideWhenUsed/>
    <w:rsid w:val="00DB11C5"/>
    <w:rPr>
      <w:sz w:val="20"/>
      <w:szCs w:val="20"/>
    </w:rPr>
  </w:style>
  <w:style w:type="character" w:customStyle="1" w:styleId="CommentTextChar">
    <w:name w:val="Comment Text Char"/>
    <w:basedOn w:val="DefaultParagraphFont"/>
    <w:link w:val="CommentText"/>
    <w:uiPriority w:val="99"/>
    <w:semiHidden/>
    <w:rsid w:val="00DB11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11C5"/>
    <w:rPr>
      <w:b/>
      <w:bCs/>
    </w:rPr>
  </w:style>
  <w:style w:type="character" w:customStyle="1" w:styleId="CommentSubjectChar">
    <w:name w:val="Comment Subject Char"/>
    <w:basedOn w:val="CommentTextChar"/>
    <w:link w:val="CommentSubject"/>
    <w:uiPriority w:val="99"/>
    <w:semiHidden/>
    <w:rsid w:val="00DB11C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e18ac22e-938f-4c8d-b5b4-55b12139ff05">HRJE-1703782868-2890</_dlc_DocId>
    <_dlc_DocIdUrl xmlns="e18ac22e-938f-4c8d-b5b4-55b12139ff05">
      <Url>https://services.escc.gov.uk/sites/HRJobEvaluation/_layouts/15/DocIdRedir.aspx?ID=HRJE-1703782868-2890</Url>
      <Description>HRJE-1703782868-2890</Description>
    </_dlc_DocIdUrl>
    <JE_x0020_number xmlns="e18ac22e-938f-4c8d-b5b4-55b12139ff05">12696</JE_x0020_number>
    <Document_x0020_Owner xmlns="0edbdf58-cbf2-428a-80ab-aedffcd2a497">
      <UserInfo>
        <DisplayName>Hannah Grevatt</DisplayName>
        <AccountId>45</AccountId>
        <AccountType/>
      </UserInfo>
    </Document_x0020_Owner>
    <Document_x0020_Date xmlns="0edbdf58-cbf2-428a-80ab-aedffcd2a497">2022-05-24T23:00:00+00:00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BSD</TermName>
          <TermId xmlns="http://schemas.microsoft.com/office/infopath/2007/PartnerControls">c1fa310d-65f8-47fe-ad07-9d6d1038f91b</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TermName>
          <TermId xmlns="http://schemas.microsoft.com/office/infopath/2007/PartnerControls">8a45ce14-63f0-4915-b603-36b8133d9f21</TermId>
        </TermInfo>
      </Terms>
    </j7380196a0d64225b365aa46a4bfc680>
    <TaxCatchAll xmlns="0edbdf58-cbf2-428a-80ab-aedffcd2a497">
      <Value>79</Value>
      <Value>18</Value>
    </TaxCatchAll>
    <content_x0020_type xmlns="1319745a-ba8a-4bbb-9672-6934039391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0edbdf58-cbf2-428a-80ab-aedffcd2a497"/>
    <ds:schemaRef ds:uri="http://www.w3.org/XML/1998/namespace"/>
    <ds:schemaRef ds:uri="e18ac22e-938f-4c8d-b5b4-55b12139ff05"/>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1319745a-ba8a-4bbb-9672-6934039391ef"/>
    <ds:schemaRef ds:uri="http://purl.org/dc/elements/1.1/"/>
  </ds:schemaRefs>
</ds:datastoreItem>
</file>

<file path=customXml/itemProps2.xml><?xml version="1.0" encoding="utf-8"?>
<ds:datastoreItem xmlns:ds="http://schemas.openxmlformats.org/officeDocument/2006/customXml" ds:itemID="{290726B4-C4D2-4CFB-8192-2B522F43A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3CBB2529-5345-44E9-B6E2-D4ED26303E72}">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6656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2022-11-17T17:35:00Z</dcterms:created>
  <dcterms:modified xsi:type="dcterms:W3CDTF">2022-11-17T17:35:00Z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aa1c157c-2edf-4343-bdab-e1b885bcd9f5</vt:lpwstr>
  </property>
  <property fmtid="{D5CDD505-2E9C-101B-9397-08002B2CF9AE}" pid="4" name="Grade">
    <vt:lpwstr>79;#SS11|8a45ce14-63f0-4915-b603-36b8133d9f21</vt:lpwstr>
  </property>
  <property fmtid="{D5CDD505-2E9C-101B-9397-08002B2CF9AE}" pid="5" name="Dept.">
    <vt:lpwstr>18;#BSD|c1fa310d-65f8-47fe-ad07-9d6d1038f91b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https://services.escc.gov.uk/sites/HRJobEvaluation/ESCCJELib/12696 Accounts Receivable Team Leader JD V2.2.docx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Document Owner">
    <vt:lpwstr>46;#Ruth Wilson</vt:lpwstr>
  </property>
  <property fmtid="{D5CDD505-2E9C-101B-9397-08002B2CF9AE}" pid="61" name="Document Date">
    <vt:filetime>2021-10-06T23:00:00Z</vt:filetime>
  </property>
  <property fmtid="{D5CDD505-2E9C-101B-9397-08002B2CF9AE}" pid="62" name="jbd1e4a83b4c49908aa04ecd2ef873f2">
    <vt:lpwstr>CET|412d55f7-233a-4ff0-b78a-61656c94808a</vt:lpwstr>
  </property>
  <property fmtid="{D5CDD505-2E9C-101B-9397-08002B2CF9AE}" pid="63" name="Protective Marking">
    <vt:lpwstr>OFFICIAL – DISCLOSABLE</vt:lpwstr>
  </property>
  <property fmtid="{D5CDD505-2E9C-101B-9397-08002B2CF9AE}" pid="64" name="j7380196a0d64225b365aa46a4bfc680">
    <vt:lpwstr>SS7/8|dc3a1555-5a9c-4ba2-8327-1af6e8ed5b3e</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3</vt:lpwstr>
  </property>
  <property fmtid="{D5CDD505-2E9C-101B-9397-08002B2CF9AE}" pid="68" name="Working conditions">
    <vt:lpwstr>2</vt:lpwstr>
  </property>
  <property fmtid="{D5CDD505-2E9C-101B-9397-08002B2CF9AE}" pid="69" name="Knowhow">
    <vt:lpwstr/>
  </property>
  <property fmtid="{D5CDD505-2E9C-101B-9397-08002B2CF9AE}" pid="70" name="Responsibility for financial resources">
    <vt:lpwstr>4</vt:lpwstr>
  </property>
  <property fmtid="{D5CDD505-2E9C-101B-9397-08002B2CF9AE}" pid="71" name="Accountability">
    <vt:lpwstr/>
  </property>
  <property fmtid="{D5CDD505-2E9C-101B-9397-08002B2CF9AE}" pid="72" name="Problem solving">
    <vt:lpwstr/>
  </property>
  <property fmtid="{D5CDD505-2E9C-101B-9397-08002B2CF9AE}" pid="73" name="Knowledge">
    <vt:lpwstr>5</vt:lpwstr>
  </property>
  <property fmtid="{D5CDD505-2E9C-101B-9397-08002B2CF9AE}" pid="74" name="Initiative and independence">
    <vt:lpwstr>5</vt:lpwstr>
  </property>
  <property fmtid="{D5CDD505-2E9C-101B-9397-08002B2CF9AE}" pid="75" name="Mental skills">
    <vt:lpwstr>5</vt:lpwstr>
  </property>
  <property fmtid="{D5CDD505-2E9C-101B-9397-08002B2CF9AE}" pid="76" name="Physical skills">
    <vt:lpwstr>3</vt:lpwstr>
  </property>
  <property fmtid="{D5CDD505-2E9C-101B-9397-08002B2CF9AE}" pid="77" name="Responsibility for physical resources">
    <vt:lpwstr>3</vt:lpwstr>
  </property>
  <property fmtid="{D5CDD505-2E9C-101B-9397-08002B2CF9AE}" pid="78" name="Physical demands">
    <vt:lpwstr>1</vt:lpwstr>
  </property>
  <property fmtid="{D5CDD505-2E9C-101B-9397-08002B2CF9AE}" pid="79" name="Responsibility for people">
    <vt:lpwstr>2</vt:lpwstr>
  </property>
  <property fmtid="{D5CDD505-2E9C-101B-9397-08002B2CF9AE}" pid="80" name="Total score">
    <vt:lpwstr>557</vt:lpwstr>
  </property>
  <property fmtid="{D5CDD505-2E9C-101B-9397-08002B2CF9AE}" pid="81" name="Mental demands">
    <vt:lpwstr>4</vt:lpwstr>
  </property>
  <property fmtid="{D5CDD505-2E9C-101B-9397-08002B2CF9AE}" pid="82" name="Emotional demands">
    <vt:lpwstr>1</vt:lpwstr>
  </property>
  <property fmtid="{D5CDD505-2E9C-101B-9397-08002B2CF9AE}" pid="83" name="Interpersonal communication skills">
    <vt:lpwstr>4</vt:lpwstr>
  </property>
  <property fmtid="{D5CDD505-2E9C-101B-9397-08002B2CF9AE}" pid="84" name="Profile">
    <vt:lpwstr/>
  </property>
</Properties>
</file>