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0B66" w14:textId="77777777" w:rsidR="00271372" w:rsidRPr="00850712" w:rsidRDefault="00271372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6869B655" w14:textId="77777777" w:rsidR="00271372" w:rsidRPr="00850712" w:rsidRDefault="00271372">
      <w:pPr>
        <w:spacing w:after="0" w:line="240" w:lineRule="auto"/>
        <w:rPr>
          <w:rFonts w:eastAsia="Times New Roman" w:cs="Microsoft Sans Serif"/>
          <w:sz w:val="24"/>
          <w:szCs w:val="24"/>
          <w:lang w:val="en" w:eastAsia="en-GB"/>
        </w:rPr>
      </w:pPr>
    </w:p>
    <w:p w14:paraId="23398818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D81060C" wp14:editId="69D1E701">
            <wp:simplePos x="0" y="0"/>
            <wp:positionH relativeFrom="column">
              <wp:posOffset>-49530</wp:posOffset>
            </wp:positionH>
            <wp:positionV relativeFrom="paragraph">
              <wp:posOffset>-325120</wp:posOffset>
            </wp:positionV>
            <wp:extent cx="1085850" cy="1447800"/>
            <wp:effectExtent l="0" t="0" r="0" b="0"/>
            <wp:wrapSquare wrapText="bothSides"/>
            <wp:docPr id="1" name="Picture 1" descr="Logo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m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CF8">
        <w:rPr>
          <w:rFonts w:eastAsia="Times New Roman" w:cs="Arial"/>
          <w:sz w:val="24"/>
          <w:szCs w:val="24"/>
          <w:lang w:eastAsia="en-GB"/>
        </w:rPr>
        <w:t>Longhill High School</w:t>
      </w:r>
      <w:r w:rsidRPr="00694CF8">
        <w:rPr>
          <w:rFonts w:eastAsia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26BED5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Arial"/>
          <w:sz w:val="24"/>
          <w:szCs w:val="24"/>
          <w:lang w:eastAsia="en-GB"/>
        </w:rPr>
        <w:t>11-16 mixed community school (NOR 1000)</w:t>
      </w:r>
    </w:p>
    <w:p w14:paraId="7673E178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Arial"/>
          <w:sz w:val="24"/>
          <w:szCs w:val="24"/>
          <w:lang w:eastAsia="en-GB"/>
        </w:rPr>
        <w:t>Falmer Road, Rottingdean, Brighton BN2 7FR</w:t>
      </w:r>
    </w:p>
    <w:p w14:paraId="569DAE9B" w14:textId="526A3D45" w:rsidR="00981A65" w:rsidRPr="00694CF8" w:rsidRDefault="00B13DAD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Acting Headteacher: Bill Holland</w:t>
      </w:r>
    </w:p>
    <w:p w14:paraId="7A404D71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Arial"/>
          <w:sz w:val="24"/>
          <w:szCs w:val="24"/>
          <w:lang w:eastAsia="en-GB"/>
        </w:rPr>
        <w:t>Tel: 01273 304086</w:t>
      </w:r>
    </w:p>
    <w:p w14:paraId="0FE7DFCA" w14:textId="77777777" w:rsidR="00981A65" w:rsidRPr="00694CF8" w:rsidRDefault="00981A65" w:rsidP="00981A6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694CF8">
        <w:rPr>
          <w:rFonts w:eastAsia="Times New Roman" w:cs="Arial"/>
          <w:sz w:val="24"/>
          <w:szCs w:val="24"/>
          <w:lang w:eastAsia="en-GB"/>
        </w:rPr>
        <w:t xml:space="preserve">Email: </w:t>
      </w:r>
      <w:r w:rsidRPr="00694CF8">
        <w:rPr>
          <w:rFonts w:eastAsia="Times New Roman" w:cs="Microsoft Sans Serif"/>
          <w:sz w:val="24"/>
          <w:szCs w:val="24"/>
          <w:lang w:val="en" w:eastAsia="en-GB"/>
        </w:rPr>
        <w:t>personnel@longhill.org.uk</w:t>
      </w:r>
      <w:r w:rsidRPr="00694CF8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3A84BF35" w14:textId="77777777" w:rsidR="00271372" w:rsidRPr="00694CF8" w:rsidRDefault="00271372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en-GB"/>
        </w:rPr>
      </w:pPr>
    </w:p>
    <w:p w14:paraId="58963AF4" w14:textId="77777777" w:rsidR="00981A65" w:rsidRPr="00694CF8" w:rsidRDefault="00981A65">
      <w:pPr>
        <w:spacing w:after="0" w:line="240" w:lineRule="auto"/>
        <w:rPr>
          <w:rFonts w:eastAsia="Times New Roman" w:cs="Tahoma"/>
          <w:b/>
          <w:bCs/>
          <w:sz w:val="24"/>
          <w:szCs w:val="24"/>
          <w:u w:val="single"/>
          <w:lang w:eastAsia="en-GB"/>
        </w:rPr>
      </w:pPr>
    </w:p>
    <w:p w14:paraId="11A8366A" w14:textId="2422552B" w:rsidR="00271372" w:rsidRPr="00F406CC" w:rsidRDefault="00B13DAD">
      <w:pPr>
        <w:spacing w:after="0" w:line="240" w:lineRule="auto"/>
        <w:rPr>
          <w:rFonts w:eastAsia="Times New Roman" w:cs="Tahoma"/>
          <w:b/>
          <w:bCs/>
          <w:u w:val="single"/>
          <w:lang w:eastAsia="en-GB"/>
        </w:rPr>
      </w:pPr>
      <w:r>
        <w:rPr>
          <w:rFonts w:eastAsia="Times New Roman" w:cs="Tahoma"/>
          <w:b/>
          <w:bCs/>
          <w:u w:val="single"/>
          <w:lang w:eastAsia="en-GB"/>
        </w:rPr>
        <w:t>Science Technician (Role C</w:t>
      </w:r>
      <w:r w:rsidR="00853973" w:rsidRPr="00F406CC">
        <w:rPr>
          <w:rFonts w:eastAsia="Times New Roman" w:cs="Tahoma"/>
          <w:b/>
          <w:bCs/>
          <w:u w:val="single"/>
          <w:lang w:eastAsia="en-GB"/>
        </w:rPr>
        <w:t>)</w:t>
      </w:r>
    </w:p>
    <w:p w14:paraId="7D3C3208" w14:textId="77777777" w:rsidR="00271372" w:rsidRPr="00F406CC" w:rsidRDefault="00271372">
      <w:pPr>
        <w:spacing w:after="0" w:line="240" w:lineRule="auto"/>
        <w:rPr>
          <w:rFonts w:eastAsia="Times New Roman" w:cs="Tahoma"/>
          <w:b/>
          <w:bCs/>
          <w:u w:val="single"/>
          <w:lang w:eastAsia="en-GB"/>
        </w:rPr>
      </w:pPr>
    </w:p>
    <w:p w14:paraId="09585F96" w14:textId="06BD7E8C" w:rsidR="00271372" w:rsidRDefault="00B13DAD">
      <w:pPr>
        <w:spacing w:after="0" w:line="240" w:lineRule="auto"/>
        <w:rPr>
          <w:rFonts w:eastAsia="Times New Roman" w:cs="Tahoma"/>
          <w:b/>
          <w:bCs/>
          <w:u w:val="single"/>
          <w:lang w:eastAsia="en-GB"/>
        </w:rPr>
      </w:pPr>
      <w:r>
        <w:rPr>
          <w:rFonts w:eastAsia="Times New Roman" w:cs="Tahoma"/>
          <w:b/>
          <w:bCs/>
          <w:u w:val="single"/>
          <w:lang w:eastAsia="en-GB"/>
        </w:rPr>
        <w:t>Role C</w:t>
      </w:r>
      <w:r w:rsidR="00853973" w:rsidRPr="00F406CC">
        <w:rPr>
          <w:rFonts w:eastAsia="Times New Roman" w:cs="Tahoma"/>
          <w:b/>
          <w:bCs/>
          <w:u w:val="single"/>
          <w:lang w:eastAsia="en-GB"/>
        </w:rPr>
        <w:t xml:space="preserve"> Science </w:t>
      </w:r>
      <w:r w:rsidR="00853973" w:rsidRPr="00341477">
        <w:rPr>
          <w:rFonts w:eastAsia="Times New Roman" w:cs="Tahoma"/>
          <w:b/>
          <w:bCs/>
          <w:u w:val="single"/>
          <w:lang w:eastAsia="en-GB"/>
        </w:rPr>
        <w:t>Technician</w:t>
      </w:r>
      <w:r w:rsidR="00F91E77" w:rsidRPr="00341477">
        <w:rPr>
          <w:rFonts w:eastAsia="Times New Roman" w:cs="Tahoma"/>
          <w:b/>
          <w:bCs/>
          <w:u w:val="single"/>
          <w:lang w:eastAsia="en-GB"/>
        </w:rPr>
        <w:t xml:space="preserve"> </w:t>
      </w:r>
      <w:r>
        <w:rPr>
          <w:rFonts w:eastAsia="Times New Roman" w:cs="Tahoma"/>
          <w:b/>
          <w:bCs/>
          <w:u w:val="single"/>
          <w:lang w:eastAsia="en-GB"/>
        </w:rPr>
        <w:t>£27,852</w:t>
      </w:r>
      <w:r w:rsidR="00E369FC" w:rsidRPr="00341477">
        <w:rPr>
          <w:rFonts w:eastAsia="Times New Roman" w:cs="Tahoma"/>
          <w:b/>
          <w:bCs/>
          <w:u w:val="single"/>
          <w:lang w:eastAsia="en-GB"/>
        </w:rPr>
        <w:t xml:space="preserve"> to </w:t>
      </w:r>
      <w:r>
        <w:rPr>
          <w:rFonts w:eastAsia="Times New Roman" w:cs="Tahoma"/>
          <w:b/>
          <w:bCs/>
          <w:u w:val="single"/>
          <w:lang w:eastAsia="en-GB"/>
        </w:rPr>
        <w:t>£29,439</w:t>
      </w:r>
      <w:r w:rsidR="00F91E77" w:rsidRPr="00341477">
        <w:rPr>
          <w:rFonts w:eastAsia="Times New Roman" w:cs="Tahoma"/>
          <w:b/>
          <w:bCs/>
          <w:u w:val="single"/>
          <w:lang w:eastAsia="en-GB"/>
        </w:rPr>
        <w:t xml:space="preserve"> pro rata</w:t>
      </w:r>
    </w:p>
    <w:p w14:paraId="0E35B988" w14:textId="3E1B52E0" w:rsidR="004D133A" w:rsidRDefault="004D133A">
      <w:pPr>
        <w:spacing w:after="0" w:line="240" w:lineRule="auto"/>
        <w:rPr>
          <w:rFonts w:eastAsia="Times New Roman" w:cs="Tahoma"/>
          <w:b/>
          <w:bCs/>
          <w:u w:val="single"/>
          <w:lang w:eastAsia="en-GB"/>
        </w:rPr>
      </w:pPr>
    </w:p>
    <w:p w14:paraId="39472541" w14:textId="71451FB0" w:rsidR="004D133A" w:rsidRPr="00F406CC" w:rsidRDefault="00884F2F">
      <w:pPr>
        <w:spacing w:after="0" w:line="240" w:lineRule="auto"/>
        <w:rPr>
          <w:rFonts w:eastAsia="Times New Roman" w:cs="Tahoma"/>
          <w:b/>
          <w:bCs/>
          <w:u w:val="single"/>
          <w:lang w:eastAsia="en-GB"/>
        </w:rPr>
      </w:pPr>
      <w:r>
        <w:rPr>
          <w:rFonts w:eastAsia="Times New Roman" w:cs="Tahoma"/>
          <w:b/>
          <w:bCs/>
          <w:u w:val="single"/>
          <w:lang w:eastAsia="en-GB"/>
        </w:rPr>
        <w:t>Actual Salary £24,129 to £25,504</w:t>
      </w:r>
      <w:r w:rsidR="004D133A">
        <w:rPr>
          <w:rFonts w:eastAsia="Times New Roman" w:cs="Tahoma"/>
          <w:b/>
          <w:bCs/>
          <w:u w:val="single"/>
          <w:lang w:eastAsia="en-GB"/>
        </w:rPr>
        <w:t xml:space="preserve"> per annum</w:t>
      </w:r>
    </w:p>
    <w:p w14:paraId="1E57A894" w14:textId="77777777" w:rsidR="00271372" w:rsidRPr="00F406CC" w:rsidRDefault="00271372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p w14:paraId="3FA3A790" w14:textId="17591E68" w:rsidR="00D0109F" w:rsidRDefault="00B56A7F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  <w:r w:rsidRPr="00F406CC">
        <w:rPr>
          <w:rFonts w:eastAsia="Times New Roman" w:cs="Tahoma"/>
          <w:b/>
          <w:u w:val="single"/>
          <w:lang w:eastAsia="en-GB"/>
        </w:rPr>
        <w:t>Full Time (37</w:t>
      </w:r>
      <w:r w:rsidR="00561161" w:rsidRPr="00F406CC">
        <w:rPr>
          <w:rFonts w:eastAsia="Times New Roman" w:cs="Tahoma"/>
          <w:b/>
          <w:u w:val="single"/>
          <w:lang w:eastAsia="en-GB"/>
        </w:rPr>
        <w:t xml:space="preserve"> hours per w</w:t>
      </w:r>
      <w:r w:rsidR="00F91E77" w:rsidRPr="00F406CC">
        <w:rPr>
          <w:rFonts w:eastAsia="Times New Roman" w:cs="Tahoma"/>
          <w:b/>
          <w:u w:val="single"/>
          <w:lang w:eastAsia="en-GB"/>
        </w:rPr>
        <w:t>eek</w:t>
      </w:r>
      <w:r w:rsidR="00347E06" w:rsidRPr="00F406CC">
        <w:rPr>
          <w:rFonts w:eastAsia="Times New Roman" w:cs="Tahoma"/>
          <w:b/>
          <w:u w:val="single"/>
          <w:lang w:eastAsia="en-GB"/>
        </w:rPr>
        <w:t>)</w:t>
      </w:r>
      <w:r w:rsidR="00D0109F" w:rsidRPr="00F406CC">
        <w:rPr>
          <w:rFonts w:eastAsia="Times New Roman" w:cs="Tahoma"/>
          <w:b/>
          <w:u w:val="single"/>
          <w:lang w:eastAsia="en-GB"/>
        </w:rPr>
        <w:t xml:space="preserve"> term-time only</w:t>
      </w:r>
    </w:p>
    <w:p w14:paraId="2BB7620E" w14:textId="77777777" w:rsidR="00F80493" w:rsidRDefault="00F80493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</w:p>
    <w:p w14:paraId="3539709A" w14:textId="2452435C" w:rsidR="00F80493" w:rsidRDefault="00F80493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  <w:r>
        <w:rPr>
          <w:rFonts w:eastAsia="Times New Roman" w:cs="Tahoma"/>
          <w:b/>
          <w:u w:val="single"/>
          <w:lang w:eastAsia="en-GB"/>
        </w:rPr>
        <w:t>Permanent</w:t>
      </w:r>
    </w:p>
    <w:p w14:paraId="02EEF013" w14:textId="237CBF9A" w:rsidR="00983238" w:rsidRDefault="00983238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</w:p>
    <w:p w14:paraId="03CF415B" w14:textId="712B1797" w:rsidR="00983238" w:rsidRDefault="005C6795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  <w:r>
        <w:rPr>
          <w:rFonts w:eastAsia="Times New Roman" w:cs="Tahoma"/>
          <w:b/>
          <w:u w:val="single"/>
          <w:lang w:eastAsia="en-GB"/>
        </w:rPr>
        <w:t>From July 2023</w:t>
      </w:r>
    </w:p>
    <w:p w14:paraId="302782C7" w14:textId="76D0C72F" w:rsidR="005C6795" w:rsidRDefault="005C6795">
      <w:pPr>
        <w:spacing w:after="0" w:line="240" w:lineRule="auto"/>
        <w:rPr>
          <w:rFonts w:eastAsia="Times New Roman" w:cs="Tahoma"/>
          <w:b/>
          <w:u w:val="single"/>
          <w:lang w:eastAsia="en-GB"/>
        </w:rPr>
      </w:pPr>
    </w:p>
    <w:p w14:paraId="4F8582CD" w14:textId="15299807" w:rsidR="005C6795" w:rsidRPr="005C6795" w:rsidRDefault="005C6795" w:rsidP="005C6795">
      <w:pPr>
        <w:rPr>
          <w:rFonts w:eastAsia="Calibri" w:cstheme="minorHAnsi"/>
          <w:color w:val="333333"/>
          <w:shd w:val="clear" w:color="auto" w:fill="FFFFFF"/>
        </w:rPr>
      </w:pPr>
      <w:r w:rsidRPr="005C6795">
        <w:rPr>
          <w:rFonts w:eastAsia="Calibri" w:cstheme="minorHAnsi"/>
          <w:color w:val="333333"/>
          <w:shd w:val="clear" w:color="auto" w:fill="FFFFFF"/>
        </w:rPr>
        <w:t>We are seeking a hardworking and well-organised team leader to join our Science Department. The successful candidate will contribute to the delivery of outstanding science and lessons by leading a supportive team.</w:t>
      </w:r>
    </w:p>
    <w:p w14:paraId="6D26E0E0" w14:textId="33B1D1E5" w:rsidR="009F1245" w:rsidRDefault="005C6795" w:rsidP="005C6795">
      <w:pPr>
        <w:rPr>
          <w:rFonts w:eastAsia="Calibri" w:cstheme="minorHAnsi"/>
          <w:color w:val="333333"/>
          <w:shd w:val="clear" w:color="auto" w:fill="FFFFFF"/>
        </w:rPr>
      </w:pPr>
      <w:r w:rsidRPr="005C6795">
        <w:rPr>
          <w:rFonts w:eastAsia="Calibri" w:cstheme="minorHAnsi"/>
          <w:color w:val="333333"/>
          <w:shd w:val="clear" w:color="auto" w:fill="FFFFFF"/>
        </w:rPr>
        <w:t xml:space="preserve">You will innovate and </w:t>
      </w:r>
      <w:r>
        <w:rPr>
          <w:rFonts w:eastAsia="Calibri" w:cstheme="minorHAnsi"/>
          <w:color w:val="333333"/>
          <w:shd w:val="clear" w:color="auto" w:fill="FFFFFF"/>
        </w:rPr>
        <w:t>introduce new systems to ensure</w:t>
      </w:r>
      <w:r w:rsidRPr="005C6795">
        <w:rPr>
          <w:rFonts w:eastAsia="Calibri" w:cstheme="minorHAnsi"/>
          <w:color w:val="333333"/>
          <w:shd w:val="clear" w:color="auto" w:fill="FFFFFF"/>
        </w:rPr>
        <w:t xml:space="preserve"> the safety of staff and students, effectiveness of your team, organisation of resources and effective use of the departmental budget. You will have relevant experience, a good understanding of Health and Safety appropriate to secondary school science and suitable science qualifications.</w:t>
      </w:r>
    </w:p>
    <w:p w14:paraId="1431FE7E" w14:textId="77777777" w:rsidR="005C6795" w:rsidRPr="005C6795" w:rsidRDefault="005C6795" w:rsidP="005C6795">
      <w:pPr>
        <w:rPr>
          <w:rFonts w:eastAsia="Calibri" w:cstheme="minorHAnsi"/>
          <w:color w:val="333333"/>
          <w:shd w:val="clear" w:color="auto" w:fill="FFFFFF"/>
        </w:rPr>
      </w:pPr>
    </w:p>
    <w:p w14:paraId="50CD61D1" w14:textId="0A22582B" w:rsidR="00983238" w:rsidRPr="005C6795" w:rsidRDefault="00983238" w:rsidP="00983238">
      <w:pPr>
        <w:spacing w:after="0" w:line="240" w:lineRule="auto"/>
        <w:rPr>
          <w:rFonts w:eastAsia="Times New Roman" w:cstheme="minorHAnsi"/>
          <w:b/>
          <w:lang w:val="en" w:eastAsia="en-GB"/>
        </w:rPr>
      </w:pPr>
      <w:r w:rsidRPr="005C6795">
        <w:rPr>
          <w:rFonts w:eastAsia="Times New Roman" w:cstheme="minorHAnsi"/>
          <w:lang w:val="en" w:eastAsia="en-GB"/>
        </w:rPr>
        <w:t>Closing date for applications</w:t>
      </w:r>
      <w:r w:rsidRPr="005C6795">
        <w:rPr>
          <w:rFonts w:eastAsia="Times New Roman" w:cstheme="minorHAnsi"/>
          <w:b/>
          <w:lang w:val="en" w:eastAsia="en-GB"/>
        </w:rPr>
        <w:t xml:space="preserve">: </w:t>
      </w:r>
      <w:r w:rsidR="005C6795" w:rsidRPr="005C6795">
        <w:rPr>
          <w:rFonts w:eastAsia="Times New Roman" w:cstheme="minorHAnsi"/>
          <w:b/>
          <w:lang w:val="en" w:eastAsia="en-GB"/>
        </w:rPr>
        <w:t>Midday Monday 12</w:t>
      </w:r>
      <w:r w:rsidR="005C6795" w:rsidRPr="005C6795">
        <w:rPr>
          <w:rFonts w:eastAsia="Times New Roman" w:cstheme="minorHAnsi"/>
          <w:b/>
          <w:vertAlign w:val="superscript"/>
          <w:lang w:val="en" w:eastAsia="en-GB"/>
        </w:rPr>
        <w:t>th</w:t>
      </w:r>
      <w:r w:rsidR="005C6795" w:rsidRPr="005C6795">
        <w:rPr>
          <w:rFonts w:eastAsia="Times New Roman" w:cstheme="minorHAnsi"/>
          <w:b/>
          <w:lang w:val="en" w:eastAsia="en-GB"/>
        </w:rPr>
        <w:t xml:space="preserve"> June 2023</w:t>
      </w:r>
    </w:p>
    <w:p w14:paraId="722E7D38" w14:textId="77777777" w:rsidR="00983238" w:rsidRPr="005C6795" w:rsidRDefault="00983238" w:rsidP="00983238">
      <w:pPr>
        <w:spacing w:after="0" w:line="240" w:lineRule="auto"/>
        <w:rPr>
          <w:rFonts w:eastAsia="Times New Roman" w:cstheme="minorHAnsi"/>
          <w:b/>
          <w:lang w:val="en" w:eastAsia="en-GB"/>
        </w:rPr>
      </w:pPr>
    </w:p>
    <w:p w14:paraId="5EADA836" w14:textId="3A9A2DD5" w:rsidR="00983238" w:rsidRPr="00437E09" w:rsidRDefault="00983238" w:rsidP="00437E09">
      <w:pPr>
        <w:spacing w:after="0" w:line="240" w:lineRule="auto"/>
        <w:rPr>
          <w:rFonts w:eastAsia="Times New Roman" w:cstheme="minorHAnsi"/>
          <w:b/>
          <w:lang w:val="en" w:eastAsia="en-GB"/>
        </w:rPr>
      </w:pPr>
      <w:r w:rsidRPr="005C6795">
        <w:rPr>
          <w:rFonts w:eastAsia="Times New Roman" w:cstheme="minorHAnsi"/>
          <w:lang w:val="en" w:eastAsia="en-GB"/>
        </w:rPr>
        <w:t>Shortlisted applicants will be invited to attend an</w:t>
      </w:r>
      <w:r w:rsidRPr="005C6795">
        <w:rPr>
          <w:rFonts w:eastAsia="Times New Roman" w:cstheme="minorHAnsi"/>
          <w:b/>
          <w:lang w:val="en" w:eastAsia="en-GB"/>
        </w:rPr>
        <w:t xml:space="preserve"> interview in the week commencing </w:t>
      </w:r>
      <w:r w:rsidR="005C6795" w:rsidRPr="005C6795">
        <w:rPr>
          <w:rFonts w:eastAsia="Times New Roman" w:cstheme="minorHAnsi"/>
          <w:b/>
          <w:lang w:val="en" w:eastAsia="en-GB"/>
        </w:rPr>
        <w:t>19</w:t>
      </w:r>
      <w:r w:rsidR="009E6CFA" w:rsidRPr="005C6795">
        <w:rPr>
          <w:rFonts w:eastAsia="Times New Roman" w:cstheme="minorHAnsi"/>
          <w:b/>
          <w:vertAlign w:val="superscript"/>
          <w:lang w:val="en" w:eastAsia="en-GB"/>
        </w:rPr>
        <w:t>th</w:t>
      </w:r>
      <w:r w:rsidR="009E6CFA" w:rsidRPr="005C6795">
        <w:rPr>
          <w:rFonts w:eastAsia="Times New Roman" w:cstheme="minorHAnsi"/>
          <w:b/>
          <w:lang w:val="en" w:eastAsia="en-GB"/>
        </w:rPr>
        <w:t xml:space="preserve"> </w:t>
      </w:r>
      <w:r w:rsidR="005C6795" w:rsidRPr="005C6795">
        <w:rPr>
          <w:rFonts w:eastAsia="Times New Roman" w:cstheme="minorHAnsi"/>
          <w:b/>
          <w:lang w:val="en" w:eastAsia="en-GB"/>
        </w:rPr>
        <w:t>June</w:t>
      </w:r>
      <w:r w:rsidRPr="005C6795">
        <w:rPr>
          <w:rFonts w:eastAsia="Times New Roman" w:cstheme="minorHAnsi"/>
          <w:b/>
          <w:lang w:val="en" w:eastAsia="en-GB"/>
        </w:rPr>
        <w:t xml:space="preserve"> </w:t>
      </w:r>
      <w:r w:rsidR="005C6795" w:rsidRPr="005C6795">
        <w:rPr>
          <w:rFonts w:eastAsia="Times New Roman" w:cstheme="minorHAnsi"/>
          <w:b/>
          <w:lang w:val="en" w:eastAsia="en-GB"/>
        </w:rPr>
        <w:t>2023</w:t>
      </w:r>
    </w:p>
    <w:p w14:paraId="4C7A00E6" w14:textId="705C951F" w:rsidR="00A338FD" w:rsidRPr="00F406CC" w:rsidRDefault="00A338FD" w:rsidP="00850712">
      <w:pPr>
        <w:spacing w:after="0" w:line="240" w:lineRule="auto"/>
        <w:rPr>
          <w:rFonts w:eastAsia="Times New Roman" w:cs="Tahoma"/>
          <w:b/>
          <w:highlight w:val="yellow"/>
          <w:lang w:val="en" w:eastAsia="en-GB"/>
        </w:rPr>
      </w:pPr>
    </w:p>
    <w:p w14:paraId="36BE82AA" w14:textId="77777777" w:rsidR="00347E06" w:rsidRPr="00F406CC" w:rsidRDefault="00347E06" w:rsidP="00347E06">
      <w:pPr>
        <w:spacing w:after="0" w:line="240" w:lineRule="auto"/>
        <w:rPr>
          <w:rFonts w:eastAsia="Times New Roman" w:cs="Tahoma"/>
          <w:b/>
        </w:rPr>
      </w:pPr>
      <w:r w:rsidRPr="00F406CC">
        <w:rPr>
          <w:rFonts w:eastAsia="Times New Roman" w:cs="Tahoma"/>
          <w:b/>
        </w:rPr>
        <w:t>Job Pack</w:t>
      </w:r>
    </w:p>
    <w:p w14:paraId="45A78834" w14:textId="77777777" w:rsidR="00347E06" w:rsidRPr="00F406CC" w:rsidRDefault="00347E06" w:rsidP="00347E06">
      <w:pPr>
        <w:spacing w:after="0" w:line="240" w:lineRule="auto"/>
        <w:rPr>
          <w:rFonts w:eastAsia="Times New Roman" w:cs="Tahoma"/>
        </w:rPr>
      </w:pPr>
    </w:p>
    <w:p w14:paraId="47210191" w14:textId="77777777" w:rsidR="00347E06" w:rsidRPr="00F406CC" w:rsidRDefault="00347E06" w:rsidP="00347E06">
      <w:pPr>
        <w:spacing w:after="0" w:line="240" w:lineRule="auto"/>
        <w:rPr>
          <w:rFonts w:eastAsia="Times New Roman" w:cs="Tahoma"/>
        </w:rPr>
      </w:pPr>
      <w:r w:rsidRPr="00F406CC">
        <w:rPr>
          <w:rFonts w:eastAsia="Times New Roman" w:cs="Tahoma"/>
        </w:rPr>
        <w:t>Please read through the job pack for further information about this vacancy</w:t>
      </w:r>
    </w:p>
    <w:p w14:paraId="627AE50A" w14:textId="77777777" w:rsidR="00347E06" w:rsidRPr="00F406CC" w:rsidRDefault="00347E06" w:rsidP="00347E06">
      <w:pPr>
        <w:spacing w:after="0" w:line="240" w:lineRule="auto"/>
        <w:rPr>
          <w:rFonts w:eastAsia="Times New Roman" w:cs="Tahoma"/>
        </w:rPr>
      </w:pPr>
    </w:p>
    <w:p w14:paraId="1FB19663" w14:textId="77777777" w:rsidR="00347E06" w:rsidRPr="00F406CC" w:rsidRDefault="00347E06" w:rsidP="00347E06">
      <w:pPr>
        <w:spacing w:after="0" w:line="240" w:lineRule="auto"/>
        <w:rPr>
          <w:rFonts w:eastAsia="Times New Roman" w:cs="Tahoma"/>
          <w:b/>
        </w:rPr>
      </w:pPr>
      <w:r w:rsidRPr="00F406CC">
        <w:rPr>
          <w:rFonts w:eastAsia="Times New Roman" w:cs="Tahoma"/>
          <w:b/>
        </w:rPr>
        <w:t>Enquiries &amp; How to Apply</w:t>
      </w:r>
    </w:p>
    <w:p w14:paraId="76788755" w14:textId="77777777" w:rsidR="00305EE5" w:rsidRDefault="00305EE5" w:rsidP="00305EE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33C00A7" w14:textId="77E800AF" w:rsidR="00305EE5" w:rsidRPr="00376ED6" w:rsidRDefault="00305EE5" w:rsidP="00305EE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76ED6">
        <w:rPr>
          <w:rFonts w:ascii="Calibri" w:eastAsia="Times New Roman" w:hAnsi="Calibri" w:cs="Arial"/>
          <w:sz w:val="24"/>
          <w:szCs w:val="24"/>
        </w:rPr>
        <w:t xml:space="preserve">If you would like to discuss the role or arrange a visit to the school, please contact </w:t>
      </w:r>
      <w:r w:rsidR="00BF3FEA">
        <w:rPr>
          <w:rFonts w:ascii="Calibri" w:eastAsia="Times New Roman" w:hAnsi="Calibri" w:cs="Arial"/>
          <w:sz w:val="24"/>
          <w:szCs w:val="24"/>
        </w:rPr>
        <w:t>Headteachers</w:t>
      </w:r>
      <w:r w:rsidRPr="00376ED6">
        <w:rPr>
          <w:rFonts w:ascii="Calibri" w:eastAsia="Times New Roman" w:hAnsi="Calibri" w:cs="Arial"/>
          <w:sz w:val="24"/>
          <w:szCs w:val="24"/>
        </w:rPr>
        <w:t xml:space="preserve"> PA </w:t>
      </w:r>
      <w:hyperlink r:id="rId6" w:history="1">
        <w:r w:rsidRPr="00376ED6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personnel@longhill.org.uk</w:t>
        </w:r>
      </w:hyperlink>
    </w:p>
    <w:p w14:paraId="6FF1CE86" w14:textId="77777777" w:rsidR="00305EE5" w:rsidRPr="00376ED6" w:rsidRDefault="00305EE5" w:rsidP="00305EE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A8CCBF0" w14:textId="62703D3E" w:rsidR="00305EE5" w:rsidRPr="00376ED6" w:rsidRDefault="00305EE5" w:rsidP="00305EE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76ED6">
        <w:rPr>
          <w:rFonts w:ascii="Calibri" w:eastAsia="Times New Roman" w:hAnsi="Calibri" w:cs="Arial"/>
          <w:sz w:val="24"/>
          <w:szCs w:val="24"/>
        </w:rPr>
        <w:t xml:space="preserve">Please return your application by email to: </w:t>
      </w:r>
      <w:hyperlink r:id="rId7" w:history="1">
        <w:r w:rsidRPr="00376ED6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personnel@longhill.org.uk</w:t>
        </w:r>
      </w:hyperlink>
      <w:r w:rsidRPr="00376ED6">
        <w:rPr>
          <w:rFonts w:ascii="Calibri" w:eastAsia="Times New Roman" w:hAnsi="Calibri" w:cs="Arial"/>
          <w:sz w:val="24"/>
          <w:szCs w:val="24"/>
        </w:rPr>
        <w:t xml:space="preserve"> or by post</w:t>
      </w:r>
      <w:r>
        <w:rPr>
          <w:rFonts w:ascii="Calibri" w:eastAsia="Times New Roman" w:hAnsi="Calibri" w:cs="Arial"/>
          <w:sz w:val="24"/>
          <w:szCs w:val="24"/>
        </w:rPr>
        <w:t xml:space="preserve"> fo</w:t>
      </w:r>
      <w:r w:rsidR="00BF3FEA">
        <w:rPr>
          <w:rFonts w:ascii="Calibri" w:eastAsia="Times New Roman" w:hAnsi="Calibri" w:cs="Arial"/>
          <w:sz w:val="24"/>
          <w:szCs w:val="24"/>
        </w:rPr>
        <w:t xml:space="preserve">r the attention of </w:t>
      </w:r>
      <w:r w:rsidRPr="00376ED6">
        <w:rPr>
          <w:rFonts w:ascii="Calibri" w:eastAsia="Times New Roman" w:hAnsi="Calibri" w:cs="Arial"/>
          <w:sz w:val="24"/>
          <w:szCs w:val="24"/>
        </w:rPr>
        <w:t>Headteacher’s PA, Longhill High School, Falmer Road, Rottingdean, Brighton BN2 7FR</w:t>
      </w:r>
    </w:p>
    <w:p w14:paraId="7AE32110" w14:textId="77777777" w:rsidR="00347E06" w:rsidRPr="00F406CC" w:rsidRDefault="00347E06" w:rsidP="00347E06">
      <w:pPr>
        <w:spacing w:after="0" w:line="240" w:lineRule="auto"/>
        <w:rPr>
          <w:rFonts w:eastAsia="Times New Roman" w:cs="Tahoma"/>
        </w:rPr>
      </w:pPr>
    </w:p>
    <w:p w14:paraId="652E7105" w14:textId="77777777" w:rsidR="00347E06" w:rsidRPr="00F406CC" w:rsidRDefault="00347E06" w:rsidP="00347E06">
      <w:pPr>
        <w:spacing w:after="0" w:line="240" w:lineRule="auto"/>
        <w:rPr>
          <w:rFonts w:eastAsia="Times New Roman" w:cs="Tahoma"/>
        </w:rPr>
      </w:pPr>
    </w:p>
    <w:p w14:paraId="0039EF7B" w14:textId="77777777" w:rsidR="00347E06" w:rsidRPr="00F406CC" w:rsidRDefault="00347E06" w:rsidP="00347E06">
      <w:pPr>
        <w:spacing w:after="0" w:line="240" w:lineRule="auto"/>
        <w:jc w:val="center"/>
        <w:rPr>
          <w:rFonts w:eastAsia="Times New Roman" w:cs="Tahoma"/>
        </w:rPr>
      </w:pPr>
    </w:p>
    <w:p w14:paraId="49A4EA12" w14:textId="77777777" w:rsidR="00347E06" w:rsidRPr="00F406CC" w:rsidRDefault="00347E06" w:rsidP="00347E06">
      <w:pPr>
        <w:spacing w:after="0" w:line="240" w:lineRule="auto"/>
        <w:rPr>
          <w:rFonts w:eastAsia="Times New Roman" w:cs="Tahoma"/>
        </w:rPr>
      </w:pPr>
      <w:r w:rsidRPr="00F406CC">
        <w:rPr>
          <w:rFonts w:eastAsia="Times New Roman" w:cs="Tahoma"/>
        </w:rPr>
        <w:t>Please note that this post is exempt from the Rehabilitation of Offenders Act 1974, and is subject to a Disclosure &amp; Barring Service (DBS) Check.</w:t>
      </w:r>
    </w:p>
    <w:p w14:paraId="56B48AB5" w14:textId="77777777" w:rsidR="00347E06" w:rsidRPr="00F406CC" w:rsidRDefault="00347E06" w:rsidP="00347E06">
      <w:pPr>
        <w:spacing w:after="0" w:line="240" w:lineRule="auto"/>
        <w:rPr>
          <w:rFonts w:eastAsia="Times New Roman" w:cs="Tahoma"/>
        </w:rPr>
      </w:pPr>
    </w:p>
    <w:p w14:paraId="673A25A2" w14:textId="77777777" w:rsidR="00347E06" w:rsidRPr="00F406CC" w:rsidRDefault="00347E06" w:rsidP="00347E06">
      <w:pPr>
        <w:spacing w:after="0" w:line="240" w:lineRule="auto"/>
        <w:rPr>
          <w:rFonts w:eastAsia="Times New Roman" w:cs="Tahoma"/>
        </w:rPr>
      </w:pPr>
      <w:r w:rsidRPr="00F406CC">
        <w:rPr>
          <w:rFonts w:eastAsia="Times New Roman" w:cs="Tahoma"/>
        </w:rPr>
        <w:t>Longhill High School is committed to safeguarding and promoting the welfare of children and young people and expects all staff and volunteers to share this commitment.</w:t>
      </w:r>
    </w:p>
    <w:p w14:paraId="3CC29690" w14:textId="77777777" w:rsidR="00347E06" w:rsidRPr="00F406CC" w:rsidRDefault="00347E06" w:rsidP="00347E06">
      <w:pPr>
        <w:spacing w:after="0" w:line="240" w:lineRule="auto"/>
        <w:rPr>
          <w:rFonts w:eastAsia="Times New Roman" w:cs="Tahoma"/>
        </w:rPr>
      </w:pPr>
    </w:p>
    <w:p w14:paraId="1016DC92" w14:textId="77777777" w:rsidR="00347E06" w:rsidRPr="00F406CC" w:rsidRDefault="00347E06" w:rsidP="00347E06">
      <w:pPr>
        <w:spacing w:after="0" w:line="240" w:lineRule="auto"/>
        <w:rPr>
          <w:rFonts w:eastAsia="Times New Roman" w:cs="Tahoma"/>
        </w:rPr>
      </w:pPr>
      <w:r w:rsidRPr="00F406CC">
        <w:rPr>
          <w:rFonts w:eastAsia="Times New Roman" w:cs="Tahoma"/>
        </w:rPr>
        <w:t>All candidates must complete our standard application form in order to be considered. CVs are not accepted in the interests of safeguarding.</w:t>
      </w:r>
    </w:p>
    <w:p w14:paraId="581880BD" w14:textId="77777777" w:rsidR="00347E06" w:rsidRPr="00F406CC" w:rsidRDefault="00347E06" w:rsidP="00347E06">
      <w:pPr>
        <w:spacing w:after="0" w:line="240" w:lineRule="auto"/>
        <w:rPr>
          <w:rFonts w:eastAsia="Times New Roman" w:cs="Tahoma"/>
          <w:lang w:val="en" w:eastAsia="en-GB"/>
        </w:rPr>
      </w:pPr>
    </w:p>
    <w:p w14:paraId="3E629843" w14:textId="5942262F" w:rsidR="00347E06" w:rsidRPr="00F406CC" w:rsidRDefault="00347E06" w:rsidP="00347E06">
      <w:pPr>
        <w:spacing w:after="0" w:line="240" w:lineRule="auto"/>
        <w:rPr>
          <w:rFonts w:eastAsia="Times New Roman" w:cs="Tahoma"/>
          <w:lang w:val="en" w:eastAsia="en-GB"/>
        </w:rPr>
      </w:pPr>
      <w:r w:rsidRPr="00F406CC">
        <w:rPr>
          <w:rFonts w:eastAsia="Times New Roman" w:cs="Tahoma"/>
          <w:lang w:val="en" w:eastAsia="en-GB"/>
        </w:rPr>
        <w:t>Brighton &amp; Hove City Council – Taking Action for Equality.</w:t>
      </w:r>
    </w:p>
    <w:p w14:paraId="29B4288B" w14:textId="77777777" w:rsidR="00271372" w:rsidRDefault="00271372">
      <w:pPr>
        <w:spacing w:after="0" w:line="240" w:lineRule="auto"/>
        <w:rPr>
          <w:rFonts w:ascii="Tahoma" w:hAnsi="Tahoma" w:cs="Tahoma"/>
        </w:rPr>
      </w:pPr>
    </w:p>
    <w:sectPr w:rsidR="0027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7C9"/>
    <w:multiLevelType w:val="hybridMultilevel"/>
    <w:tmpl w:val="B372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29E3"/>
    <w:multiLevelType w:val="hybridMultilevel"/>
    <w:tmpl w:val="2846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7DE7"/>
    <w:multiLevelType w:val="hybridMultilevel"/>
    <w:tmpl w:val="B268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7347">
    <w:abstractNumId w:val="2"/>
  </w:num>
  <w:num w:numId="2" w16cid:durableId="1975941197">
    <w:abstractNumId w:val="1"/>
  </w:num>
  <w:num w:numId="3" w16cid:durableId="56519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72"/>
    <w:rsid w:val="00094D46"/>
    <w:rsid w:val="00185B80"/>
    <w:rsid w:val="00193915"/>
    <w:rsid w:val="001D6980"/>
    <w:rsid w:val="001F389C"/>
    <w:rsid w:val="00271372"/>
    <w:rsid w:val="00305EE5"/>
    <w:rsid w:val="00317BAF"/>
    <w:rsid w:val="00337C8E"/>
    <w:rsid w:val="00341477"/>
    <w:rsid w:val="00347E06"/>
    <w:rsid w:val="00372D8F"/>
    <w:rsid w:val="004362BF"/>
    <w:rsid w:val="00437E09"/>
    <w:rsid w:val="00450CE2"/>
    <w:rsid w:val="004D133A"/>
    <w:rsid w:val="00561161"/>
    <w:rsid w:val="005B6E90"/>
    <w:rsid w:val="005C6795"/>
    <w:rsid w:val="00646A57"/>
    <w:rsid w:val="0064720E"/>
    <w:rsid w:val="00694CF8"/>
    <w:rsid w:val="007518AB"/>
    <w:rsid w:val="00753F24"/>
    <w:rsid w:val="007D5F4B"/>
    <w:rsid w:val="00804065"/>
    <w:rsid w:val="00805BDB"/>
    <w:rsid w:val="00830FEB"/>
    <w:rsid w:val="00850712"/>
    <w:rsid w:val="00850C13"/>
    <w:rsid w:val="00853973"/>
    <w:rsid w:val="00883AD5"/>
    <w:rsid w:val="00884F2F"/>
    <w:rsid w:val="008C2BE6"/>
    <w:rsid w:val="008D3DBE"/>
    <w:rsid w:val="00972FE4"/>
    <w:rsid w:val="009816CE"/>
    <w:rsid w:val="00981A65"/>
    <w:rsid w:val="00983238"/>
    <w:rsid w:val="009A31F6"/>
    <w:rsid w:val="009E6CFA"/>
    <w:rsid w:val="009F1245"/>
    <w:rsid w:val="00A338FD"/>
    <w:rsid w:val="00A903F6"/>
    <w:rsid w:val="00B13DAD"/>
    <w:rsid w:val="00B56A7F"/>
    <w:rsid w:val="00BF0E76"/>
    <w:rsid w:val="00BF3FEA"/>
    <w:rsid w:val="00C57E26"/>
    <w:rsid w:val="00D0109F"/>
    <w:rsid w:val="00D52D8A"/>
    <w:rsid w:val="00DB1CC0"/>
    <w:rsid w:val="00E369FC"/>
    <w:rsid w:val="00E66662"/>
    <w:rsid w:val="00E945D1"/>
    <w:rsid w:val="00EF6DFB"/>
    <w:rsid w:val="00F1186D"/>
    <w:rsid w:val="00F406CC"/>
    <w:rsid w:val="00F42837"/>
    <w:rsid w:val="00F72C65"/>
    <w:rsid w:val="00F80493"/>
    <w:rsid w:val="00F80C84"/>
    <w:rsid w:val="00F91E77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70B76"/>
  <w15:docId w15:val="{C8E60FD5-C02F-4384-99CE-0D31078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nel@longhil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nel@longhil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Marks-Billson [Staff]</dc:creator>
  <cp:lastModifiedBy>Alison Hodge</cp:lastModifiedBy>
  <cp:revision>2</cp:revision>
  <cp:lastPrinted>2017-05-12T12:54:00Z</cp:lastPrinted>
  <dcterms:created xsi:type="dcterms:W3CDTF">2023-05-18T13:47:00Z</dcterms:created>
  <dcterms:modified xsi:type="dcterms:W3CDTF">2023-05-18T13:47:00Z</dcterms:modified>
</cp:coreProperties>
</file>