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69D21" w14:textId="77777777" w:rsidR="009B4EF1" w:rsidRPr="00C516D3" w:rsidRDefault="009B4EF1" w:rsidP="00B36B27">
      <w:pPr>
        <w:pStyle w:val="Heading1"/>
        <w:jc w:val="center"/>
        <w:rPr>
          <w:rFonts w:ascii="Arial" w:hAnsi="Arial" w:cs="Arial"/>
        </w:rPr>
      </w:pPr>
      <w:r w:rsidRPr="00C516D3">
        <w:rPr>
          <w:rFonts w:ascii="Arial" w:hAnsi="Arial" w:cs="Arial"/>
        </w:rPr>
        <w:t xml:space="preserve">BRIGHTON &amp; </w:t>
      </w:r>
      <w:smartTag w:uri="urn:schemas-microsoft-com:office:smarttags" w:element="place">
        <w:r w:rsidRPr="00C516D3">
          <w:rPr>
            <w:rFonts w:ascii="Arial" w:hAnsi="Arial" w:cs="Arial"/>
          </w:rPr>
          <w:t>HOVE</w:t>
        </w:r>
      </w:smartTag>
      <w:r w:rsidRPr="00C516D3">
        <w:rPr>
          <w:rFonts w:ascii="Arial" w:hAnsi="Arial" w:cs="Arial"/>
        </w:rPr>
        <w:t xml:space="preserve"> CITY COUNCIL</w:t>
      </w:r>
    </w:p>
    <w:p w14:paraId="32A6AD57" w14:textId="0B0EF24C" w:rsidR="009B4EF1" w:rsidRPr="00C516D3" w:rsidRDefault="00B36B27" w:rsidP="00B36B27">
      <w:pPr>
        <w:jc w:val="right"/>
        <w:rPr>
          <w:rFonts w:ascii="Arial" w:hAnsi="Arial" w:cs="Arial"/>
          <w:b/>
          <w:bCs/>
          <w:sz w:val="24"/>
        </w:rPr>
      </w:pPr>
      <w:r>
        <w:rPr>
          <w:rFonts w:ascii="Arial" w:hAnsi="Arial" w:cs="Arial"/>
          <w:b/>
          <w:bCs/>
          <w:sz w:val="24"/>
        </w:rPr>
        <w:t>JIN2224</w:t>
      </w:r>
    </w:p>
    <w:p w14:paraId="3F54BED8" w14:textId="77777777" w:rsidR="009B4EF1" w:rsidRPr="00C516D3" w:rsidRDefault="009B4EF1" w:rsidP="00B36B27">
      <w:pPr>
        <w:jc w:val="center"/>
        <w:rPr>
          <w:rFonts w:ascii="Arial" w:hAnsi="Arial" w:cs="Arial"/>
          <w:b/>
          <w:bCs/>
          <w:sz w:val="24"/>
        </w:rPr>
      </w:pPr>
      <w:r w:rsidRPr="00C516D3">
        <w:rPr>
          <w:rFonts w:ascii="Arial" w:hAnsi="Arial" w:cs="Arial"/>
          <w:b/>
          <w:bCs/>
          <w:sz w:val="24"/>
        </w:rPr>
        <w:t>JOB DESCRIPTION QUESTIONNAIRE</w:t>
      </w:r>
    </w:p>
    <w:p w14:paraId="3A57E8E2" w14:textId="28E8D5E0" w:rsidR="009B4EF1" w:rsidRPr="00C516D3" w:rsidRDefault="009B4EF1" w:rsidP="009B4EF1">
      <w:pPr>
        <w:rPr>
          <w:rFonts w:ascii="Arial" w:hAnsi="Arial" w:cs="Arial"/>
          <w:b/>
          <w:bCs/>
          <w:sz w:val="24"/>
        </w:rPr>
      </w:pPr>
    </w:p>
    <w:p w14:paraId="0761C83F" w14:textId="77777777" w:rsidR="002768B7" w:rsidRPr="00C516D3" w:rsidRDefault="002768B7" w:rsidP="009B4EF1">
      <w:pPr>
        <w:rPr>
          <w:rFonts w:ascii="Arial" w:hAnsi="Arial" w:cs="Arial"/>
          <w:b/>
          <w:bCs/>
          <w:sz w:val="24"/>
        </w:rPr>
      </w:pPr>
    </w:p>
    <w:tbl>
      <w:tblPr>
        <w:tblStyle w:val="TableGrid"/>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936"/>
        <w:gridCol w:w="6366"/>
      </w:tblGrid>
      <w:tr w:rsidR="00C516D3" w:rsidRPr="00C516D3" w14:paraId="4D767F8D" w14:textId="77777777" w:rsidTr="00B36B27">
        <w:tc>
          <w:tcPr>
            <w:tcW w:w="1936" w:type="dxa"/>
          </w:tcPr>
          <w:p w14:paraId="598E0050" w14:textId="77777777" w:rsidR="009B4EF1" w:rsidRPr="00C516D3" w:rsidRDefault="009B4EF1" w:rsidP="004B162C">
            <w:pPr>
              <w:rPr>
                <w:rFonts w:ascii="Arial" w:hAnsi="Arial" w:cs="Arial"/>
                <w:b/>
                <w:bCs/>
                <w:sz w:val="24"/>
                <w:szCs w:val="24"/>
              </w:rPr>
            </w:pPr>
            <w:bookmarkStart w:id="0" w:name="_Hlk117691601"/>
            <w:r w:rsidRPr="00C516D3">
              <w:rPr>
                <w:rFonts w:ascii="Arial" w:hAnsi="Arial" w:cs="Arial"/>
                <w:b/>
                <w:bCs/>
                <w:sz w:val="24"/>
                <w:szCs w:val="24"/>
              </w:rPr>
              <w:t>Job Title:</w:t>
            </w:r>
            <w:r w:rsidRPr="00C516D3">
              <w:rPr>
                <w:rFonts w:ascii="Arial" w:hAnsi="Arial" w:cs="Arial"/>
                <w:b/>
                <w:bCs/>
                <w:sz w:val="24"/>
                <w:szCs w:val="24"/>
              </w:rPr>
              <w:tab/>
            </w:r>
          </w:p>
        </w:tc>
        <w:tc>
          <w:tcPr>
            <w:tcW w:w="6366" w:type="dxa"/>
          </w:tcPr>
          <w:p w14:paraId="37AEF194" w14:textId="77777777" w:rsidR="009B4EF1" w:rsidRPr="00C516D3" w:rsidRDefault="009B4EF1" w:rsidP="004B162C">
            <w:pPr>
              <w:rPr>
                <w:rFonts w:ascii="Arial" w:hAnsi="Arial" w:cs="Arial"/>
                <w:b/>
                <w:bCs/>
                <w:sz w:val="24"/>
                <w:szCs w:val="24"/>
              </w:rPr>
            </w:pPr>
            <w:r w:rsidRPr="00C516D3">
              <w:rPr>
                <w:rFonts w:ascii="Arial" w:hAnsi="Arial" w:cs="Arial"/>
                <w:b/>
                <w:bCs/>
                <w:sz w:val="24"/>
                <w:szCs w:val="24"/>
              </w:rPr>
              <w:t>Rent Accounting Officer</w:t>
            </w:r>
          </w:p>
        </w:tc>
      </w:tr>
      <w:tr w:rsidR="00C516D3" w:rsidRPr="00C516D3" w14:paraId="1E9431A7" w14:textId="77777777" w:rsidTr="00B36B27">
        <w:tc>
          <w:tcPr>
            <w:tcW w:w="1936" w:type="dxa"/>
          </w:tcPr>
          <w:p w14:paraId="56081452" w14:textId="77777777" w:rsidR="009B4EF1" w:rsidRPr="00C516D3" w:rsidRDefault="009B4EF1" w:rsidP="004B162C">
            <w:pPr>
              <w:rPr>
                <w:rFonts w:ascii="Arial" w:hAnsi="Arial" w:cs="Arial"/>
                <w:bCs/>
                <w:sz w:val="24"/>
                <w:szCs w:val="24"/>
              </w:rPr>
            </w:pPr>
            <w:r w:rsidRPr="00C516D3">
              <w:rPr>
                <w:rFonts w:ascii="Arial" w:hAnsi="Arial" w:cs="Arial"/>
                <w:b/>
                <w:bCs/>
                <w:sz w:val="24"/>
                <w:szCs w:val="24"/>
              </w:rPr>
              <w:t>Reports to:</w:t>
            </w:r>
            <w:r w:rsidRPr="00C516D3">
              <w:rPr>
                <w:rFonts w:ascii="Arial" w:hAnsi="Arial" w:cs="Arial"/>
                <w:b/>
                <w:bCs/>
                <w:sz w:val="24"/>
                <w:szCs w:val="24"/>
              </w:rPr>
              <w:tab/>
            </w:r>
          </w:p>
        </w:tc>
        <w:tc>
          <w:tcPr>
            <w:tcW w:w="6366" w:type="dxa"/>
          </w:tcPr>
          <w:p w14:paraId="0F006E4D" w14:textId="77777777" w:rsidR="009B4EF1" w:rsidRPr="00C516D3" w:rsidRDefault="009B4EF1" w:rsidP="004B162C">
            <w:pPr>
              <w:rPr>
                <w:rFonts w:ascii="Arial" w:hAnsi="Arial" w:cs="Arial"/>
                <w:b/>
                <w:bCs/>
                <w:sz w:val="24"/>
                <w:szCs w:val="24"/>
              </w:rPr>
            </w:pPr>
            <w:r w:rsidRPr="00C516D3">
              <w:rPr>
                <w:rFonts w:ascii="Arial" w:hAnsi="Arial" w:cs="Arial"/>
                <w:b/>
                <w:bCs/>
                <w:sz w:val="24"/>
                <w:szCs w:val="24"/>
              </w:rPr>
              <w:t>Rent Accounting Manager</w:t>
            </w:r>
          </w:p>
        </w:tc>
      </w:tr>
      <w:tr w:rsidR="00C516D3" w:rsidRPr="00C516D3" w14:paraId="33E58FFB" w14:textId="77777777" w:rsidTr="00B36B27">
        <w:tc>
          <w:tcPr>
            <w:tcW w:w="1936" w:type="dxa"/>
          </w:tcPr>
          <w:p w14:paraId="3641978E" w14:textId="77777777" w:rsidR="009B4EF1" w:rsidRPr="00C516D3" w:rsidRDefault="009B4EF1" w:rsidP="004B162C">
            <w:pPr>
              <w:rPr>
                <w:rFonts w:ascii="Arial" w:hAnsi="Arial" w:cs="Arial"/>
                <w:b/>
                <w:bCs/>
                <w:sz w:val="24"/>
                <w:szCs w:val="24"/>
              </w:rPr>
            </w:pPr>
            <w:r w:rsidRPr="00C516D3">
              <w:rPr>
                <w:rFonts w:ascii="Arial" w:hAnsi="Arial" w:cs="Arial"/>
                <w:b/>
                <w:bCs/>
                <w:sz w:val="24"/>
                <w:szCs w:val="24"/>
              </w:rPr>
              <w:t>Department:</w:t>
            </w:r>
          </w:p>
        </w:tc>
        <w:tc>
          <w:tcPr>
            <w:tcW w:w="6366" w:type="dxa"/>
          </w:tcPr>
          <w:p w14:paraId="0D5FEBCB" w14:textId="12EBAA2E" w:rsidR="009B4EF1" w:rsidRPr="00C516D3" w:rsidRDefault="009567A4" w:rsidP="004B162C">
            <w:pPr>
              <w:rPr>
                <w:rFonts w:ascii="Arial" w:hAnsi="Arial" w:cs="Arial"/>
                <w:b/>
                <w:bCs/>
                <w:sz w:val="24"/>
                <w:szCs w:val="24"/>
              </w:rPr>
            </w:pPr>
            <w:r>
              <w:rPr>
                <w:rFonts w:ascii="Arial" w:hAnsi="Arial" w:cs="Arial"/>
                <w:b/>
                <w:bCs/>
                <w:sz w:val="24"/>
                <w:szCs w:val="24"/>
              </w:rPr>
              <w:t>Housing, Neighbourhoods &amp; Communities.</w:t>
            </w:r>
          </w:p>
        </w:tc>
      </w:tr>
      <w:tr w:rsidR="00C516D3" w:rsidRPr="00C516D3" w14:paraId="66E67AC4" w14:textId="77777777" w:rsidTr="00B36B27">
        <w:tc>
          <w:tcPr>
            <w:tcW w:w="1936" w:type="dxa"/>
          </w:tcPr>
          <w:p w14:paraId="08D163BB" w14:textId="77777777" w:rsidR="009B4EF1" w:rsidRPr="00C516D3" w:rsidRDefault="009B4EF1" w:rsidP="004B162C">
            <w:pPr>
              <w:rPr>
                <w:rFonts w:ascii="Arial" w:hAnsi="Arial" w:cs="Arial"/>
                <w:b/>
                <w:bCs/>
                <w:sz w:val="24"/>
                <w:szCs w:val="24"/>
              </w:rPr>
            </w:pPr>
            <w:r w:rsidRPr="00C516D3">
              <w:rPr>
                <w:rFonts w:ascii="Arial" w:hAnsi="Arial" w:cs="Arial"/>
                <w:b/>
                <w:bCs/>
                <w:sz w:val="24"/>
                <w:szCs w:val="24"/>
              </w:rPr>
              <w:t>Section:</w:t>
            </w:r>
            <w:r w:rsidRPr="00C516D3">
              <w:rPr>
                <w:rFonts w:ascii="Arial" w:hAnsi="Arial" w:cs="Arial"/>
                <w:b/>
                <w:bCs/>
                <w:sz w:val="24"/>
                <w:szCs w:val="24"/>
              </w:rPr>
              <w:tab/>
            </w:r>
          </w:p>
        </w:tc>
        <w:tc>
          <w:tcPr>
            <w:tcW w:w="6366" w:type="dxa"/>
          </w:tcPr>
          <w:p w14:paraId="63EBC4B7" w14:textId="58C30B52" w:rsidR="009B4EF1" w:rsidRPr="00C516D3" w:rsidRDefault="009567A4" w:rsidP="004B162C">
            <w:pPr>
              <w:rPr>
                <w:rFonts w:ascii="Arial" w:hAnsi="Arial" w:cs="Arial"/>
                <w:b/>
                <w:bCs/>
                <w:sz w:val="24"/>
                <w:szCs w:val="24"/>
              </w:rPr>
            </w:pPr>
            <w:r>
              <w:rPr>
                <w:rFonts w:ascii="Arial" w:hAnsi="Arial" w:cs="Arial"/>
                <w:b/>
                <w:bCs/>
                <w:sz w:val="24"/>
                <w:szCs w:val="24"/>
              </w:rPr>
              <w:t>Housing, Tenancy Services.</w:t>
            </w:r>
            <w:r w:rsidR="00EA6DFD">
              <w:rPr>
                <w:rFonts w:ascii="Arial" w:hAnsi="Arial" w:cs="Arial"/>
                <w:b/>
                <w:bCs/>
                <w:sz w:val="24"/>
                <w:szCs w:val="24"/>
              </w:rPr>
              <w:t xml:space="preserve"> </w:t>
            </w:r>
          </w:p>
        </w:tc>
      </w:tr>
    </w:tbl>
    <w:bookmarkEnd w:id="0"/>
    <w:p w14:paraId="64B390E6" w14:textId="77777777" w:rsidR="009B4EF1" w:rsidRPr="00C516D3" w:rsidRDefault="009B4EF1" w:rsidP="2C66682C">
      <w:pPr>
        <w:rPr>
          <w:rFonts w:ascii="Arial" w:hAnsi="Arial" w:cs="Arial"/>
          <w:b/>
          <w:bCs/>
          <w:sz w:val="24"/>
          <w:szCs w:val="24"/>
        </w:rPr>
      </w:pPr>
      <w:r w:rsidRPr="00C516D3">
        <w:rPr>
          <w:rFonts w:ascii="Arial" w:hAnsi="Arial" w:cs="Arial"/>
          <w:b/>
          <w:bCs/>
          <w:sz w:val="24"/>
          <w:szCs w:val="24"/>
        </w:rPr>
        <w:tab/>
      </w:r>
    </w:p>
    <w:p w14:paraId="0AB0FC5C" w14:textId="6A1FE57B" w:rsidR="009B4EF1" w:rsidRPr="00C516D3" w:rsidRDefault="009B4EF1" w:rsidP="009B4EF1">
      <w:pPr>
        <w:rPr>
          <w:rFonts w:ascii="Arial" w:hAnsi="Arial" w:cs="Arial"/>
          <w:b/>
          <w:bCs/>
          <w:sz w:val="24"/>
          <w:szCs w:val="24"/>
        </w:rPr>
      </w:pPr>
      <w:r w:rsidRPr="00C516D3">
        <w:rPr>
          <w:rFonts w:ascii="Arial" w:hAnsi="Arial" w:cs="Arial"/>
          <w:b/>
          <w:bCs/>
          <w:sz w:val="24"/>
          <w:szCs w:val="24"/>
        </w:rPr>
        <w:t>Purpose of the Job</w:t>
      </w:r>
    </w:p>
    <w:p w14:paraId="42CE1B2E" w14:textId="77777777" w:rsidR="009B4EF1" w:rsidRPr="00C516D3" w:rsidRDefault="009B4EF1" w:rsidP="009B4EF1">
      <w:pPr>
        <w:rPr>
          <w:rFonts w:ascii="Arial" w:hAnsi="Arial" w:cs="Arial"/>
          <w:b/>
          <w:bCs/>
          <w:sz w:val="24"/>
          <w:szCs w:val="24"/>
        </w:rPr>
      </w:pPr>
    </w:p>
    <w:p w14:paraId="222AA0AA" w14:textId="27E82E86" w:rsidR="00F16D3D" w:rsidRPr="00C516D3" w:rsidRDefault="009B4EF1" w:rsidP="00CE3CB1">
      <w:pPr>
        <w:pStyle w:val="Heading2"/>
        <w:jc w:val="both"/>
        <w:rPr>
          <w:rFonts w:ascii="Arial" w:hAnsi="Arial" w:cs="Arial"/>
          <w:b w:val="0"/>
          <w:szCs w:val="24"/>
        </w:rPr>
      </w:pPr>
      <w:r w:rsidRPr="00C516D3">
        <w:rPr>
          <w:rFonts w:ascii="Arial" w:hAnsi="Arial" w:cs="Arial"/>
          <w:b w:val="0"/>
          <w:szCs w:val="24"/>
        </w:rPr>
        <w:t xml:space="preserve">To verify, </w:t>
      </w:r>
      <w:r w:rsidR="00745156" w:rsidRPr="00C516D3">
        <w:rPr>
          <w:rFonts w:ascii="Arial" w:hAnsi="Arial" w:cs="Arial"/>
          <w:b w:val="0"/>
          <w:szCs w:val="24"/>
        </w:rPr>
        <w:t>reconcile, control</w:t>
      </w:r>
      <w:r w:rsidRPr="00C516D3">
        <w:rPr>
          <w:rFonts w:ascii="Arial" w:hAnsi="Arial" w:cs="Arial"/>
          <w:b w:val="0"/>
          <w:szCs w:val="24"/>
        </w:rPr>
        <w:t xml:space="preserve"> and maintain the day-to-day administration </w:t>
      </w:r>
      <w:r w:rsidR="00C66012" w:rsidRPr="00C516D3">
        <w:rPr>
          <w:rFonts w:ascii="Arial" w:hAnsi="Arial" w:cs="Arial"/>
          <w:b w:val="0"/>
          <w:szCs w:val="24"/>
        </w:rPr>
        <w:t xml:space="preserve">of </w:t>
      </w:r>
      <w:r w:rsidR="002768B7" w:rsidRPr="00C516D3">
        <w:rPr>
          <w:rFonts w:ascii="Arial" w:hAnsi="Arial" w:cs="Arial"/>
          <w:b w:val="0"/>
          <w:szCs w:val="24"/>
        </w:rPr>
        <w:t xml:space="preserve">revenue </w:t>
      </w:r>
      <w:r w:rsidR="00C66012" w:rsidRPr="00C516D3">
        <w:rPr>
          <w:rFonts w:ascii="Arial" w:hAnsi="Arial" w:cs="Arial"/>
          <w:b w:val="0"/>
          <w:szCs w:val="24"/>
        </w:rPr>
        <w:t xml:space="preserve">accounts </w:t>
      </w:r>
      <w:r w:rsidR="00684AC0" w:rsidRPr="00C516D3">
        <w:rPr>
          <w:rFonts w:ascii="Arial" w:hAnsi="Arial" w:cs="Arial"/>
          <w:b w:val="0"/>
          <w:szCs w:val="24"/>
        </w:rPr>
        <w:t>t</w:t>
      </w:r>
      <w:r w:rsidRPr="00C516D3">
        <w:rPr>
          <w:rFonts w:ascii="Arial" w:hAnsi="Arial" w:cs="Arial"/>
          <w:b w:val="0"/>
          <w:szCs w:val="24"/>
        </w:rPr>
        <w:t xml:space="preserve">o ensure </w:t>
      </w:r>
      <w:r w:rsidR="00684AC0" w:rsidRPr="00C516D3">
        <w:rPr>
          <w:rFonts w:ascii="Arial" w:hAnsi="Arial" w:cs="Arial"/>
          <w:b w:val="0"/>
          <w:szCs w:val="24"/>
        </w:rPr>
        <w:t xml:space="preserve">that </w:t>
      </w:r>
      <w:r w:rsidRPr="00C516D3">
        <w:rPr>
          <w:rFonts w:ascii="Arial" w:hAnsi="Arial" w:cs="Arial"/>
          <w:b w:val="0"/>
          <w:szCs w:val="24"/>
        </w:rPr>
        <w:t>financial integrity, and accurate information is maintained and both Data Protection and Audit guidelines are followed</w:t>
      </w:r>
      <w:r w:rsidR="00CE3CB1" w:rsidRPr="00C516D3">
        <w:rPr>
          <w:rFonts w:ascii="Arial" w:hAnsi="Arial" w:cs="Arial"/>
          <w:b w:val="0"/>
          <w:szCs w:val="24"/>
        </w:rPr>
        <w:t xml:space="preserve">. </w:t>
      </w:r>
    </w:p>
    <w:p w14:paraId="6CE8F340" w14:textId="77777777" w:rsidR="00F16D3D" w:rsidRPr="00C516D3" w:rsidRDefault="00F16D3D" w:rsidP="00CE3CB1">
      <w:pPr>
        <w:pStyle w:val="Heading2"/>
        <w:jc w:val="both"/>
        <w:rPr>
          <w:rFonts w:ascii="Arial" w:hAnsi="Arial" w:cs="Arial"/>
          <w:b w:val="0"/>
          <w:szCs w:val="24"/>
        </w:rPr>
      </w:pPr>
    </w:p>
    <w:p w14:paraId="7972B4CA" w14:textId="71BFB626" w:rsidR="004839E9" w:rsidRPr="00C516D3" w:rsidRDefault="00E43E49" w:rsidP="004839E9">
      <w:pPr>
        <w:rPr>
          <w:sz w:val="24"/>
          <w:szCs w:val="24"/>
        </w:rPr>
      </w:pPr>
      <w:r w:rsidRPr="00C516D3">
        <w:rPr>
          <w:rFonts w:ascii="Arial" w:hAnsi="Arial" w:cs="Arial"/>
          <w:sz w:val="24"/>
          <w:szCs w:val="24"/>
        </w:rPr>
        <w:t xml:space="preserve">The Rent </w:t>
      </w:r>
      <w:r w:rsidR="00745156" w:rsidRPr="00C516D3">
        <w:rPr>
          <w:rFonts w:ascii="Arial" w:hAnsi="Arial" w:cs="Arial"/>
          <w:sz w:val="24"/>
          <w:szCs w:val="24"/>
        </w:rPr>
        <w:t>Accounting team</w:t>
      </w:r>
      <w:r w:rsidR="00F16D3D" w:rsidRPr="00C516D3">
        <w:rPr>
          <w:rFonts w:ascii="Arial" w:hAnsi="Arial" w:cs="Arial"/>
          <w:sz w:val="24"/>
          <w:szCs w:val="24"/>
        </w:rPr>
        <w:t xml:space="preserve"> manage </w:t>
      </w:r>
      <w:r w:rsidR="006F084E" w:rsidRPr="00C516D3">
        <w:rPr>
          <w:rFonts w:ascii="Arial" w:hAnsi="Arial" w:cs="Arial"/>
          <w:sz w:val="24"/>
          <w:szCs w:val="24"/>
        </w:rPr>
        <w:t xml:space="preserve">the accuracy of </w:t>
      </w:r>
      <w:r w:rsidR="00F16D3D" w:rsidRPr="00C516D3">
        <w:rPr>
          <w:rFonts w:ascii="Arial" w:hAnsi="Arial" w:cs="Arial"/>
          <w:sz w:val="24"/>
          <w:szCs w:val="24"/>
        </w:rPr>
        <w:t xml:space="preserve">accounts across </w:t>
      </w:r>
      <w:r w:rsidR="00C66012" w:rsidRPr="00C516D3">
        <w:rPr>
          <w:rFonts w:ascii="Arial" w:hAnsi="Arial" w:cs="Arial"/>
          <w:sz w:val="24"/>
          <w:szCs w:val="24"/>
        </w:rPr>
        <w:t xml:space="preserve">the </w:t>
      </w:r>
      <w:r w:rsidR="00F16D3D" w:rsidRPr="00C516D3">
        <w:rPr>
          <w:rFonts w:ascii="Arial" w:hAnsi="Arial" w:cs="Arial"/>
          <w:sz w:val="24"/>
          <w:szCs w:val="24"/>
        </w:rPr>
        <w:t>Housing Revenue Account</w:t>
      </w:r>
      <w:r w:rsidR="002768B7" w:rsidRPr="00C516D3">
        <w:rPr>
          <w:rFonts w:ascii="Arial" w:hAnsi="Arial" w:cs="Arial"/>
          <w:sz w:val="24"/>
          <w:szCs w:val="24"/>
        </w:rPr>
        <w:t xml:space="preserve"> and</w:t>
      </w:r>
      <w:r w:rsidR="00F16D3D" w:rsidRPr="00C516D3">
        <w:rPr>
          <w:rFonts w:ascii="Arial" w:hAnsi="Arial" w:cs="Arial"/>
          <w:sz w:val="24"/>
          <w:szCs w:val="24"/>
        </w:rPr>
        <w:t xml:space="preserve"> General Fund.</w:t>
      </w:r>
      <w:r w:rsidRPr="00C516D3">
        <w:rPr>
          <w:rFonts w:ascii="Arial" w:hAnsi="Arial" w:cs="Arial"/>
          <w:sz w:val="24"/>
          <w:szCs w:val="24"/>
        </w:rPr>
        <w:t xml:space="preserve"> </w:t>
      </w:r>
    </w:p>
    <w:p w14:paraId="22E244C9" w14:textId="77777777" w:rsidR="009B4EF1" w:rsidRPr="00C516D3" w:rsidRDefault="009B4EF1" w:rsidP="009B4EF1">
      <w:pPr>
        <w:rPr>
          <w:rFonts w:ascii="Arial" w:hAnsi="Arial" w:cs="Arial"/>
          <w:b/>
          <w:bCs/>
          <w:sz w:val="24"/>
          <w:szCs w:val="24"/>
        </w:rPr>
      </w:pPr>
    </w:p>
    <w:p w14:paraId="5D7589A4" w14:textId="77777777" w:rsidR="009B4EF1" w:rsidRPr="00C516D3" w:rsidRDefault="009B4EF1" w:rsidP="009B4EF1">
      <w:pPr>
        <w:rPr>
          <w:rFonts w:ascii="Arial" w:hAnsi="Arial" w:cs="Arial"/>
          <w:b/>
          <w:bCs/>
          <w:sz w:val="24"/>
          <w:szCs w:val="24"/>
        </w:rPr>
      </w:pPr>
      <w:r w:rsidRPr="00C516D3">
        <w:rPr>
          <w:rFonts w:ascii="Arial" w:hAnsi="Arial" w:cs="Arial"/>
          <w:b/>
          <w:bCs/>
          <w:sz w:val="24"/>
          <w:szCs w:val="24"/>
        </w:rPr>
        <w:t>Principal Accountabilities</w:t>
      </w:r>
    </w:p>
    <w:p w14:paraId="012E4262" w14:textId="7D964A72" w:rsidR="009B4EF1" w:rsidRPr="00C516D3" w:rsidRDefault="009B4EF1" w:rsidP="002768B7">
      <w:pPr>
        <w:rPr>
          <w:rFonts w:ascii="Arial" w:hAnsi="Arial" w:cs="Arial"/>
          <w:sz w:val="24"/>
          <w:szCs w:val="24"/>
        </w:rPr>
      </w:pPr>
    </w:p>
    <w:p w14:paraId="7AA0CAE0" w14:textId="77777777" w:rsidR="002768B7" w:rsidRPr="00C516D3" w:rsidRDefault="002768B7" w:rsidP="002768B7">
      <w:pPr>
        <w:pStyle w:val="ListParagraph"/>
        <w:numPr>
          <w:ilvl w:val="0"/>
          <w:numId w:val="12"/>
        </w:numPr>
        <w:rPr>
          <w:rFonts w:ascii="Arial" w:hAnsi="Arial" w:cs="Arial"/>
          <w:sz w:val="24"/>
          <w:szCs w:val="24"/>
          <w:u w:val="single"/>
        </w:rPr>
      </w:pPr>
      <w:r w:rsidRPr="00C516D3">
        <w:rPr>
          <w:rFonts w:ascii="Arial" w:hAnsi="Arial" w:cs="Arial"/>
          <w:sz w:val="24"/>
          <w:szCs w:val="24"/>
          <w:u w:val="single"/>
        </w:rPr>
        <w:t xml:space="preserve">Maintain the financial integrity of the Housing Management System </w:t>
      </w:r>
    </w:p>
    <w:p w14:paraId="177E6BE4" w14:textId="77777777" w:rsidR="002768B7" w:rsidRPr="00C516D3" w:rsidRDefault="002768B7" w:rsidP="002768B7">
      <w:pPr>
        <w:pStyle w:val="ListParagraph"/>
        <w:rPr>
          <w:rFonts w:ascii="Arial" w:hAnsi="Arial" w:cs="Arial"/>
          <w:b/>
          <w:bCs/>
          <w:sz w:val="24"/>
          <w:szCs w:val="24"/>
        </w:rPr>
      </w:pPr>
    </w:p>
    <w:p w14:paraId="44279658" w14:textId="07D6A77C" w:rsidR="009B4EF1" w:rsidRPr="00C516D3" w:rsidRDefault="009B4EF1" w:rsidP="002768B7">
      <w:pPr>
        <w:pStyle w:val="ListParagraph"/>
        <w:numPr>
          <w:ilvl w:val="0"/>
          <w:numId w:val="28"/>
        </w:numPr>
        <w:rPr>
          <w:rFonts w:ascii="Arial" w:hAnsi="Arial" w:cs="Arial"/>
          <w:b/>
          <w:bCs/>
          <w:sz w:val="24"/>
          <w:szCs w:val="24"/>
        </w:rPr>
      </w:pPr>
      <w:r w:rsidRPr="00C516D3">
        <w:rPr>
          <w:rFonts w:ascii="Arial" w:hAnsi="Arial" w:cs="Arial"/>
          <w:sz w:val="24"/>
          <w:szCs w:val="24"/>
        </w:rPr>
        <w:t xml:space="preserve">Update and maintain </w:t>
      </w:r>
      <w:r w:rsidR="002768B7" w:rsidRPr="00C516D3">
        <w:rPr>
          <w:rFonts w:ascii="Arial" w:hAnsi="Arial" w:cs="Arial"/>
          <w:sz w:val="24"/>
          <w:szCs w:val="24"/>
        </w:rPr>
        <w:t xml:space="preserve">accurate </w:t>
      </w:r>
      <w:r w:rsidR="00CE3CB1" w:rsidRPr="00C516D3">
        <w:rPr>
          <w:rFonts w:ascii="Arial" w:hAnsi="Arial" w:cs="Arial"/>
          <w:sz w:val="24"/>
          <w:szCs w:val="24"/>
        </w:rPr>
        <w:t>revenue</w:t>
      </w:r>
      <w:r w:rsidRPr="00C516D3">
        <w:rPr>
          <w:rFonts w:ascii="Arial" w:hAnsi="Arial" w:cs="Arial"/>
          <w:sz w:val="24"/>
          <w:szCs w:val="24"/>
        </w:rPr>
        <w:t xml:space="preserve"> records</w:t>
      </w:r>
      <w:r w:rsidR="00C66012" w:rsidRPr="00C516D3">
        <w:rPr>
          <w:rFonts w:ascii="Arial" w:hAnsi="Arial" w:cs="Arial"/>
          <w:sz w:val="24"/>
          <w:szCs w:val="24"/>
        </w:rPr>
        <w:t xml:space="preserve"> of </w:t>
      </w:r>
      <w:r w:rsidRPr="00C516D3">
        <w:rPr>
          <w:rFonts w:ascii="Arial" w:hAnsi="Arial" w:cs="Arial"/>
          <w:sz w:val="24"/>
          <w:szCs w:val="24"/>
        </w:rPr>
        <w:t xml:space="preserve">both current and former </w:t>
      </w:r>
      <w:r w:rsidR="00684AC0" w:rsidRPr="00C516D3">
        <w:rPr>
          <w:rFonts w:ascii="Arial" w:hAnsi="Arial" w:cs="Arial"/>
          <w:sz w:val="24"/>
          <w:szCs w:val="24"/>
        </w:rPr>
        <w:t xml:space="preserve">accounts </w:t>
      </w:r>
      <w:r w:rsidRPr="00C516D3">
        <w:rPr>
          <w:rFonts w:ascii="Arial" w:hAnsi="Arial" w:cs="Arial"/>
          <w:sz w:val="24"/>
          <w:szCs w:val="24"/>
        </w:rPr>
        <w:t>for properties</w:t>
      </w:r>
      <w:r w:rsidR="00C66012" w:rsidRPr="00C516D3">
        <w:rPr>
          <w:rFonts w:ascii="Arial" w:hAnsi="Arial" w:cs="Arial"/>
          <w:sz w:val="24"/>
          <w:szCs w:val="24"/>
        </w:rPr>
        <w:t xml:space="preserve"> including</w:t>
      </w:r>
      <w:r w:rsidRPr="00C516D3">
        <w:rPr>
          <w:rFonts w:ascii="Arial" w:hAnsi="Arial" w:cs="Arial"/>
          <w:sz w:val="24"/>
          <w:szCs w:val="24"/>
        </w:rPr>
        <w:t xml:space="preserve"> parking/garages; checking and verifying information provided by other teams, before processing, e.g.: tenancy changes, adjustment to account details, transferring balances between accounts, processing refunds of overpaid rent, etc. </w:t>
      </w:r>
    </w:p>
    <w:p w14:paraId="3DBF82DD" w14:textId="77777777" w:rsidR="009B4EF1" w:rsidRPr="00C516D3" w:rsidRDefault="009B4EF1" w:rsidP="009B4EF1">
      <w:pPr>
        <w:ind w:left="720"/>
        <w:rPr>
          <w:rFonts w:ascii="Arial" w:hAnsi="Arial" w:cs="Arial"/>
          <w:sz w:val="24"/>
          <w:szCs w:val="24"/>
        </w:rPr>
      </w:pPr>
    </w:p>
    <w:p w14:paraId="770C2A67" w14:textId="4D6252B2" w:rsidR="009B4EF1" w:rsidRPr="00C516D3" w:rsidRDefault="009B4EF1" w:rsidP="009B4EF1">
      <w:pPr>
        <w:numPr>
          <w:ilvl w:val="0"/>
          <w:numId w:val="15"/>
        </w:numPr>
        <w:rPr>
          <w:rFonts w:ascii="Arial" w:hAnsi="Arial" w:cs="Arial"/>
          <w:sz w:val="24"/>
          <w:szCs w:val="24"/>
        </w:rPr>
      </w:pPr>
      <w:r w:rsidRPr="00C516D3">
        <w:rPr>
          <w:rFonts w:ascii="Arial" w:hAnsi="Arial" w:cs="Arial"/>
          <w:sz w:val="24"/>
          <w:szCs w:val="24"/>
        </w:rPr>
        <w:t>Have a clear understanding of tenancy matters</w:t>
      </w:r>
      <w:r w:rsidR="00C66012" w:rsidRPr="00C516D3">
        <w:rPr>
          <w:rFonts w:ascii="Arial" w:hAnsi="Arial" w:cs="Arial"/>
          <w:sz w:val="24"/>
          <w:szCs w:val="24"/>
        </w:rPr>
        <w:t xml:space="preserve"> </w:t>
      </w:r>
      <w:r w:rsidR="002768B7" w:rsidRPr="00C516D3">
        <w:rPr>
          <w:rFonts w:ascii="Arial" w:hAnsi="Arial" w:cs="Arial"/>
          <w:sz w:val="24"/>
          <w:szCs w:val="24"/>
        </w:rPr>
        <w:t>to</w:t>
      </w:r>
      <w:r w:rsidRPr="00C516D3">
        <w:rPr>
          <w:rFonts w:ascii="Arial" w:hAnsi="Arial" w:cs="Arial"/>
          <w:sz w:val="24"/>
          <w:szCs w:val="24"/>
        </w:rPr>
        <w:t xml:space="preserve"> enable the correct changes to be made to </w:t>
      </w:r>
      <w:r w:rsidR="002768B7" w:rsidRPr="00C516D3">
        <w:rPr>
          <w:rFonts w:ascii="Arial" w:hAnsi="Arial" w:cs="Arial"/>
          <w:sz w:val="24"/>
          <w:szCs w:val="24"/>
        </w:rPr>
        <w:t>revenue</w:t>
      </w:r>
      <w:r w:rsidRPr="00C516D3">
        <w:rPr>
          <w:rFonts w:ascii="Arial" w:hAnsi="Arial" w:cs="Arial"/>
          <w:sz w:val="24"/>
          <w:szCs w:val="24"/>
        </w:rPr>
        <w:t xml:space="preserve"> accounts. </w:t>
      </w:r>
    </w:p>
    <w:p w14:paraId="28C3B49F" w14:textId="77777777" w:rsidR="009B4EF1" w:rsidRPr="00C516D3" w:rsidRDefault="009B4EF1" w:rsidP="009B4EF1">
      <w:pPr>
        <w:ind w:left="720"/>
        <w:rPr>
          <w:rFonts w:ascii="Arial" w:hAnsi="Arial" w:cs="Arial"/>
          <w:sz w:val="24"/>
          <w:szCs w:val="24"/>
        </w:rPr>
      </w:pPr>
    </w:p>
    <w:p w14:paraId="76F4ED55" w14:textId="6B02E745" w:rsidR="009B4EF1" w:rsidRPr="00C516D3" w:rsidRDefault="009B4EF1" w:rsidP="009B4EF1">
      <w:pPr>
        <w:numPr>
          <w:ilvl w:val="0"/>
          <w:numId w:val="15"/>
        </w:numPr>
        <w:rPr>
          <w:rFonts w:ascii="Arial" w:hAnsi="Arial" w:cs="Arial"/>
          <w:sz w:val="24"/>
          <w:szCs w:val="24"/>
        </w:rPr>
      </w:pPr>
      <w:r w:rsidRPr="00C516D3">
        <w:rPr>
          <w:rFonts w:ascii="Arial" w:hAnsi="Arial" w:cs="Arial"/>
          <w:sz w:val="24"/>
          <w:szCs w:val="24"/>
        </w:rPr>
        <w:t xml:space="preserve">Secure the integrity of </w:t>
      </w:r>
      <w:r w:rsidR="002768B7" w:rsidRPr="00C516D3">
        <w:rPr>
          <w:rFonts w:ascii="Arial" w:hAnsi="Arial" w:cs="Arial"/>
          <w:sz w:val="24"/>
          <w:szCs w:val="24"/>
        </w:rPr>
        <w:t>revenue</w:t>
      </w:r>
      <w:r w:rsidRPr="00C516D3">
        <w:rPr>
          <w:rFonts w:ascii="Arial" w:hAnsi="Arial" w:cs="Arial"/>
          <w:sz w:val="24"/>
          <w:szCs w:val="24"/>
        </w:rPr>
        <w:t xml:space="preserve"> account</w:t>
      </w:r>
      <w:r w:rsidR="005F6C96" w:rsidRPr="00C516D3">
        <w:rPr>
          <w:rFonts w:ascii="Arial" w:hAnsi="Arial" w:cs="Arial"/>
          <w:sz w:val="24"/>
          <w:szCs w:val="24"/>
        </w:rPr>
        <w:t xml:space="preserve">s </w:t>
      </w:r>
      <w:r w:rsidRPr="00C516D3">
        <w:rPr>
          <w:rFonts w:ascii="Arial" w:hAnsi="Arial" w:cs="Arial"/>
          <w:sz w:val="24"/>
          <w:szCs w:val="24"/>
        </w:rPr>
        <w:t>and financial information ensuring compliance with set procedures, government guidelines and Audit controls.</w:t>
      </w:r>
    </w:p>
    <w:p w14:paraId="2D187A44" w14:textId="77777777" w:rsidR="009B4EF1" w:rsidRPr="00C516D3" w:rsidRDefault="009B4EF1" w:rsidP="009B4EF1">
      <w:pPr>
        <w:rPr>
          <w:rFonts w:ascii="Arial" w:hAnsi="Arial" w:cs="Arial"/>
          <w:sz w:val="24"/>
          <w:szCs w:val="24"/>
        </w:rPr>
      </w:pPr>
    </w:p>
    <w:p w14:paraId="1F174445" w14:textId="28E1C248" w:rsidR="009B4EF1" w:rsidRPr="00C516D3" w:rsidRDefault="009B4EF1" w:rsidP="009B4EF1">
      <w:pPr>
        <w:numPr>
          <w:ilvl w:val="0"/>
          <w:numId w:val="14"/>
        </w:numPr>
        <w:rPr>
          <w:rFonts w:ascii="Arial" w:hAnsi="Arial" w:cs="Arial"/>
          <w:sz w:val="24"/>
          <w:szCs w:val="24"/>
        </w:rPr>
      </w:pPr>
      <w:r w:rsidRPr="00C516D3">
        <w:rPr>
          <w:rFonts w:ascii="Arial" w:hAnsi="Arial" w:cs="Arial"/>
          <w:sz w:val="24"/>
          <w:szCs w:val="24"/>
        </w:rPr>
        <w:t>Deal with enquiries from customers and colleagues about the tenants’ revenue accounts and financial transactions</w:t>
      </w:r>
      <w:r w:rsidR="002768B7" w:rsidRPr="00C516D3">
        <w:rPr>
          <w:rFonts w:ascii="Arial" w:hAnsi="Arial" w:cs="Arial"/>
          <w:sz w:val="24"/>
          <w:szCs w:val="24"/>
        </w:rPr>
        <w:t xml:space="preserve">. </w:t>
      </w:r>
    </w:p>
    <w:p w14:paraId="6B0C314C" w14:textId="77777777" w:rsidR="002768B7" w:rsidRPr="00C516D3" w:rsidRDefault="002768B7" w:rsidP="002768B7">
      <w:pPr>
        <w:ind w:left="720"/>
        <w:rPr>
          <w:rFonts w:ascii="Arial" w:hAnsi="Arial" w:cs="Arial"/>
          <w:sz w:val="24"/>
          <w:szCs w:val="24"/>
        </w:rPr>
      </w:pPr>
    </w:p>
    <w:p w14:paraId="4272D994" w14:textId="308F5DDE" w:rsidR="00C66012" w:rsidRPr="00C516D3" w:rsidRDefault="00684AC0" w:rsidP="009B4EF1">
      <w:pPr>
        <w:numPr>
          <w:ilvl w:val="0"/>
          <w:numId w:val="14"/>
        </w:numPr>
        <w:rPr>
          <w:rFonts w:ascii="Arial" w:hAnsi="Arial" w:cs="Arial"/>
          <w:sz w:val="24"/>
          <w:szCs w:val="24"/>
        </w:rPr>
      </w:pPr>
      <w:r w:rsidRPr="00C516D3">
        <w:rPr>
          <w:rFonts w:ascii="Arial" w:hAnsi="Arial" w:cs="Arial"/>
          <w:sz w:val="24"/>
          <w:szCs w:val="24"/>
        </w:rPr>
        <w:t>C</w:t>
      </w:r>
      <w:r w:rsidR="00C66012" w:rsidRPr="00C516D3">
        <w:rPr>
          <w:rFonts w:ascii="Arial" w:hAnsi="Arial" w:cs="Arial"/>
          <w:sz w:val="24"/>
          <w:szCs w:val="24"/>
        </w:rPr>
        <w:t xml:space="preserve">reate/cease accounts and in </w:t>
      </w:r>
      <w:r w:rsidR="00745156" w:rsidRPr="00C516D3">
        <w:rPr>
          <w:rFonts w:ascii="Arial" w:hAnsi="Arial" w:cs="Arial"/>
          <w:sz w:val="24"/>
          <w:szCs w:val="24"/>
        </w:rPr>
        <w:t>addition, process</w:t>
      </w:r>
      <w:r w:rsidR="00C66012" w:rsidRPr="00C516D3">
        <w:rPr>
          <w:rFonts w:ascii="Arial" w:hAnsi="Arial" w:cs="Arial"/>
          <w:sz w:val="24"/>
          <w:szCs w:val="24"/>
        </w:rPr>
        <w:t xml:space="preserve"> the quarterly payments schedule for both internal and external customers, reconcile and issue credit notes every quarter on these accounts.</w:t>
      </w:r>
    </w:p>
    <w:p w14:paraId="5AA2BC11" w14:textId="77777777" w:rsidR="009B4EF1" w:rsidRPr="00C516D3" w:rsidRDefault="009B4EF1" w:rsidP="009B4EF1">
      <w:pPr>
        <w:ind w:left="720"/>
        <w:rPr>
          <w:rFonts w:ascii="Arial" w:hAnsi="Arial" w:cs="Arial"/>
          <w:sz w:val="24"/>
          <w:szCs w:val="24"/>
        </w:rPr>
      </w:pPr>
    </w:p>
    <w:p w14:paraId="63F2359F" w14:textId="27B8EDF3" w:rsidR="009B4EF1" w:rsidRPr="00C516D3" w:rsidRDefault="009B4EF1" w:rsidP="009B4EF1">
      <w:pPr>
        <w:numPr>
          <w:ilvl w:val="0"/>
          <w:numId w:val="12"/>
        </w:numPr>
        <w:rPr>
          <w:rFonts w:ascii="Arial" w:hAnsi="Arial" w:cs="Arial"/>
          <w:sz w:val="24"/>
          <w:szCs w:val="24"/>
          <w:u w:val="single"/>
        </w:rPr>
      </w:pPr>
      <w:r w:rsidRPr="00C516D3">
        <w:rPr>
          <w:rFonts w:ascii="Arial" w:hAnsi="Arial" w:cs="Arial"/>
          <w:sz w:val="24"/>
          <w:szCs w:val="24"/>
          <w:u w:val="single"/>
        </w:rPr>
        <w:t>Direct Debits</w:t>
      </w:r>
    </w:p>
    <w:p w14:paraId="7C8D486F" w14:textId="77777777" w:rsidR="002768B7" w:rsidRPr="00C516D3" w:rsidRDefault="002768B7" w:rsidP="002768B7">
      <w:pPr>
        <w:ind w:left="360"/>
        <w:rPr>
          <w:rFonts w:ascii="Arial" w:hAnsi="Arial" w:cs="Arial"/>
          <w:sz w:val="24"/>
          <w:szCs w:val="24"/>
          <w:u w:val="single"/>
        </w:rPr>
      </w:pPr>
    </w:p>
    <w:p w14:paraId="1AFF829C" w14:textId="77777777" w:rsidR="004839E9" w:rsidRPr="00C516D3" w:rsidRDefault="004839E9" w:rsidP="00AA6E7E">
      <w:pPr>
        <w:pStyle w:val="ListParagraph"/>
        <w:numPr>
          <w:ilvl w:val="0"/>
          <w:numId w:val="21"/>
        </w:numPr>
        <w:rPr>
          <w:rFonts w:ascii="Arial" w:hAnsi="Arial" w:cs="Arial"/>
          <w:sz w:val="24"/>
          <w:szCs w:val="24"/>
        </w:rPr>
      </w:pPr>
      <w:r w:rsidRPr="00C516D3">
        <w:rPr>
          <w:rFonts w:ascii="Arial" w:hAnsi="Arial" w:cs="Arial"/>
          <w:sz w:val="24"/>
          <w:szCs w:val="24"/>
        </w:rPr>
        <w:t xml:space="preserve">Verify, control and maintain the Direct Debit system for payments of rent and other charges in accordance with the BACS system guidelines.  </w:t>
      </w:r>
    </w:p>
    <w:p w14:paraId="57426B5E" w14:textId="77777777" w:rsidR="004839E9" w:rsidRPr="00C516D3" w:rsidRDefault="004839E9" w:rsidP="00AD6706">
      <w:pPr>
        <w:ind w:left="720"/>
        <w:jc w:val="right"/>
        <w:rPr>
          <w:rFonts w:ascii="Arial" w:hAnsi="Arial" w:cs="Arial"/>
          <w:sz w:val="24"/>
          <w:szCs w:val="24"/>
        </w:rPr>
      </w:pPr>
    </w:p>
    <w:p w14:paraId="2A1DE70B" w14:textId="43132BB0" w:rsidR="004839E9" w:rsidRPr="00C516D3" w:rsidRDefault="004839E9" w:rsidP="00AA6E7E">
      <w:pPr>
        <w:pStyle w:val="ListParagraph"/>
        <w:numPr>
          <w:ilvl w:val="0"/>
          <w:numId w:val="21"/>
        </w:numPr>
        <w:rPr>
          <w:rFonts w:ascii="Arial" w:hAnsi="Arial" w:cs="Arial"/>
          <w:sz w:val="24"/>
          <w:szCs w:val="24"/>
        </w:rPr>
      </w:pPr>
      <w:r w:rsidRPr="00C516D3">
        <w:rPr>
          <w:rFonts w:ascii="Arial" w:hAnsi="Arial" w:cs="Arial"/>
          <w:sz w:val="24"/>
          <w:szCs w:val="24"/>
        </w:rPr>
        <w:t xml:space="preserve">Maintain the computerised database, and interrogating the tenant rent accounting system, to ensure that each stage of the monthly process is </w:t>
      </w:r>
      <w:r w:rsidRPr="00C516D3">
        <w:rPr>
          <w:rFonts w:ascii="Arial" w:hAnsi="Arial" w:cs="Arial"/>
          <w:sz w:val="24"/>
          <w:szCs w:val="24"/>
        </w:rPr>
        <w:lastRenderedPageBreak/>
        <w:t xml:space="preserve">actioned in accordance with </w:t>
      </w:r>
      <w:r w:rsidR="002768B7" w:rsidRPr="00C516D3">
        <w:rPr>
          <w:rFonts w:ascii="Arial" w:hAnsi="Arial" w:cs="Arial"/>
          <w:sz w:val="24"/>
          <w:szCs w:val="24"/>
        </w:rPr>
        <w:t>C</w:t>
      </w:r>
      <w:r w:rsidRPr="00C516D3">
        <w:rPr>
          <w:rFonts w:ascii="Arial" w:hAnsi="Arial" w:cs="Arial"/>
          <w:sz w:val="24"/>
          <w:szCs w:val="24"/>
        </w:rPr>
        <w:t xml:space="preserve">ouncil and BACS procedures and time scales. Verifying data and working closely with customers’ individual Banks, BACS operators and </w:t>
      </w:r>
      <w:r w:rsidR="002768B7" w:rsidRPr="00C516D3">
        <w:rPr>
          <w:rFonts w:ascii="Arial" w:hAnsi="Arial" w:cs="Arial"/>
          <w:sz w:val="24"/>
          <w:szCs w:val="24"/>
        </w:rPr>
        <w:t>front-line</w:t>
      </w:r>
      <w:r w:rsidRPr="00C516D3">
        <w:rPr>
          <w:rFonts w:ascii="Arial" w:hAnsi="Arial" w:cs="Arial"/>
          <w:sz w:val="24"/>
          <w:szCs w:val="24"/>
        </w:rPr>
        <w:t xml:space="preserve"> staff.  </w:t>
      </w:r>
    </w:p>
    <w:p w14:paraId="0F1AA16D" w14:textId="77777777" w:rsidR="004839E9" w:rsidRPr="00C516D3" w:rsidRDefault="004839E9" w:rsidP="00AA6E7E">
      <w:pPr>
        <w:jc w:val="center"/>
        <w:rPr>
          <w:rFonts w:ascii="Arial" w:hAnsi="Arial" w:cs="Arial"/>
          <w:sz w:val="24"/>
          <w:szCs w:val="24"/>
        </w:rPr>
      </w:pPr>
    </w:p>
    <w:p w14:paraId="0BAF7FA2" w14:textId="73E967D3" w:rsidR="004839E9" w:rsidRPr="00C516D3" w:rsidRDefault="002768B7" w:rsidP="00AA6E7E">
      <w:pPr>
        <w:pStyle w:val="ListParagraph"/>
        <w:numPr>
          <w:ilvl w:val="0"/>
          <w:numId w:val="21"/>
        </w:numPr>
        <w:rPr>
          <w:rFonts w:ascii="Arial" w:hAnsi="Arial" w:cs="Arial"/>
          <w:sz w:val="24"/>
          <w:szCs w:val="24"/>
        </w:rPr>
      </w:pPr>
      <w:r w:rsidRPr="00C516D3">
        <w:rPr>
          <w:rFonts w:ascii="Arial" w:hAnsi="Arial" w:cs="Arial"/>
          <w:sz w:val="24"/>
          <w:szCs w:val="24"/>
        </w:rPr>
        <w:t>Accurately c</w:t>
      </w:r>
      <w:r w:rsidR="004839E9" w:rsidRPr="00C516D3">
        <w:rPr>
          <w:rFonts w:ascii="Arial" w:hAnsi="Arial" w:cs="Arial"/>
          <w:sz w:val="24"/>
          <w:szCs w:val="24"/>
        </w:rPr>
        <w:t xml:space="preserve">alculate and process any necessary manual overrides or transfers of monies to separate sub-accounts to ensure that all monthly payments are correct. </w:t>
      </w:r>
    </w:p>
    <w:p w14:paraId="66C023B2" w14:textId="77777777" w:rsidR="004839E9" w:rsidRPr="00C516D3" w:rsidRDefault="004839E9" w:rsidP="00AA6E7E">
      <w:pPr>
        <w:ind w:left="720"/>
        <w:rPr>
          <w:rFonts w:ascii="Arial" w:hAnsi="Arial" w:cs="Arial"/>
          <w:sz w:val="24"/>
          <w:szCs w:val="24"/>
        </w:rPr>
      </w:pPr>
    </w:p>
    <w:p w14:paraId="74264631" w14:textId="3A53D235" w:rsidR="004839E9" w:rsidRPr="00C516D3" w:rsidRDefault="006A01C4" w:rsidP="00AA6E7E">
      <w:pPr>
        <w:pStyle w:val="ListParagraph"/>
        <w:numPr>
          <w:ilvl w:val="0"/>
          <w:numId w:val="21"/>
        </w:numPr>
        <w:rPr>
          <w:rFonts w:ascii="Arial" w:hAnsi="Arial" w:cs="Arial"/>
          <w:sz w:val="24"/>
          <w:szCs w:val="24"/>
        </w:rPr>
      </w:pPr>
      <w:r w:rsidRPr="00C516D3">
        <w:rPr>
          <w:rFonts w:ascii="Arial" w:hAnsi="Arial" w:cs="Arial"/>
          <w:sz w:val="24"/>
          <w:szCs w:val="24"/>
        </w:rPr>
        <w:t>Accurately</w:t>
      </w:r>
      <w:r w:rsidR="004839E9" w:rsidRPr="00C516D3">
        <w:rPr>
          <w:rFonts w:ascii="Arial" w:hAnsi="Arial" w:cs="Arial"/>
          <w:sz w:val="24"/>
          <w:szCs w:val="24"/>
        </w:rPr>
        <w:t xml:space="preserve"> process the ADDACS reports received from BACS in relation to Direct Debits and communicate changes to both internal and external customers</w:t>
      </w:r>
    </w:p>
    <w:p w14:paraId="352570C3" w14:textId="77777777" w:rsidR="004839E9" w:rsidRPr="00C516D3" w:rsidRDefault="004839E9" w:rsidP="002768B7">
      <w:pPr>
        <w:rPr>
          <w:rFonts w:ascii="Arial" w:hAnsi="Arial" w:cs="Arial"/>
          <w:sz w:val="24"/>
          <w:szCs w:val="24"/>
          <w:u w:val="single"/>
        </w:rPr>
      </w:pPr>
    </w:p>
    <w:p w14:paraId="16626BFD" w14:textId="517FCC6A" w:rsidR="004839E9" w:rsidRPr="00C516D3" w:rsidRDefault="004839E9" w:rsidP="009B4EF1">
      <w:pPr>
        <w:numPr>
          <w:ilvl w:val="0"/>
          <w:numId w:val="12"/>
        </w:numPr>
        <w:rPr>
          <w:rFonts w:ascii="Arial" w:hAnsi="Arial" w:cs="Arial"/>
          <w:sz w:val="24"/>
          <w:szCs w:val="24"/>
          <w:u w:val="single"/>
        </w:rPr>
      </w:pPr>
      <w:r w:rsidRPr="00C516D3">
        <w:rPr>
          <w:rFonts w:ascii="Arial" w:hAnsi="Arial" w:cs="Arial"/>
          <w:sz w:val="24"/>
          <w:szCs w:val="24"/>
          <w:u w:val="single"/>
        </w:rPr>
        <w:t>Revenue Management System</w:t>
      </w:r>
      <w:r w:rsidR="002768B7" w:rsidRPr="00C516D3">
        <w:rPr>
          <w:rFonts w:ascii="Arial" w:hAnsi="Arial" w:cs="Arial"/>
          <w:sz w:val="24"/>
          <w:szCs w:val="24"/>
          <w:u w:val="single"/>
        </w:rPr>
        <w:t xml:space="preserve"> </w:t>
      </w:r>
      <w:r w:rsidRPr="00C516D3">
        <w:rPr>
          <w:rFonts w:ascii="Arial" w:hAnsi="Arial" w:cs="Arial"/>
          <w:sz w:val="24"/>
          <w:szCs w:val="24"/>
          <w:u w:val="single"/>
        </w:rPr>
        <w:t xml:space="preserve">- </w:t>
      </w:r>
      <w:proofErr w:type="spellStart"/>
      <w:r w:rsidRPr="00C516D3">
        <w:rPr>
          <w:rFonts w:ascii="Arial" w:hAnsi="Arial" w:cs="Arial"/>
          <w:sz w:val="24"/>
          <w:szCs w:val="24"/>
          <w:u w:val="single"/>
        </w:rPr>
        <w:t>IWorld</w:t>
      </w:r>
      <w:proofErr w:type="spellEnd"/>
    </w:p>
    <w:p w14:paraId="609CC218" w14:textId="2F2D0043" w:rsidR="004839E9" w:rsidRPr="00C516D3" w:rsidRDefault="004839E9" w:rsidP="004839E9">
      <w:pPr>
        <w:rPr>
          <w:rFonts w:ascii="Arial" w:hAnsi="Arial" w:cs="Arial"/>
          <w:sz w:val="24"/>
          <w:szCs w:val="24"/>
          <w:u w:val="single"/>
        </w:rPr>
      </w:pPr>
    </w:p>
    <w:p w14:paraId="6C6FDA96" w14:textId="5310B837" w:rsidR="004839E9" w:rsidRPr="00C516D3" w:rsidRDefault="002768B7" w:rsidP="004839E9">
      <w:pPr>
        <w:pStyle w:val="ListParagraph"/>
        <w:numPr>
          <w:ilvl w:val="0"/>
          <w:numId w:val="16"/>
        </w:numPr>
        <w:rPr>
          <w:rFonts w:ascii="Arial" w:hAnsi="Arial" w:cs="Arial"/>
          <w:sz w:val="24"/>
          <w:szCs w:val="24"/>
        </w:rPr>
      </w:pPr>
      <w:r w:rsidRPr="00C516D3">
        <w:rPr>
          <w:rFonts w:ascii="Arial" w:hAnsi="Arial" w:cs="Arial"/>
          <w:sz w:val="24"/>
          <w:szCs w:val="24"/>
        </w:rPr>
        <w:t>T</w:t>
      </w:r>
      <w:r w:rsidR="004839E9" w:rsidRPr="00C516D3">
        <w:rPr>
          <w:rFonts w:ascii="Arial" w:hAnsi="Arial" w:cs="Arial"/>
          <w:sz w:val="24"/>
          <w:szCs w:val="24"/>
        </w:rPr>
        <w:t xml:space="preserve">o investigate the benefits system to ensure </w:t>
      </w:r>
      <w:r w:rsidRPr="00C516D3">
        <w:rPr>
          <w:rFonts w:ascii="Arial" w:hAnsi="Arial" w:cs="Arial"/>
          <w:sz w:val="24"/>
          <w:szCs w:val="24"/>
        </w:rPr>
        <w:t xml:space="preserve">the </w:t>
      </w:r>
      <w:r w:rsidR="004839E9" w:rsidRPr="00C516D3">
        <w:rPr>
          <w:rFonts w:ascii="Arial" w:hAnsi="Arial" w:cs="Arial"/>
          <w:sz w:val="24"/>
          <w:szCs w:val="24"/>
        </w:rPr>
        <w:t>accuracy of transactions on the Housing Management System</w:t>
      </w:r>
    </w:p>
    <w:p w14:paraId="2709A986" w14:textId="77777777" w:rsidR="004839E9" w:rsidRPr="00C516D3" w:rsidRDefault="004839E9" w:rsidP="004839E9">
      <w:pPr>
        <w:pStyle w:val="ListParagraph"/>
        <w:rPr>
          <w:rFonts w:ascii="Arial" w:hAnsi="Arial" w:cs="Arial"/>
          <w:sz w:val="24"/>
          <w:szCs w:val="24"/>
        </w:rPr>
      </w:pPr>
    </w:p>
    <w:p w14:paraId="59E010D0" w14:textId="254F722F" w:rsidR="009B4EF1" w:rsidRPr="00C516D3" w:rsidRDefault="009B4EF1" w:rsidP="2C66682C">
      <w:pPr>
        <w:pStyle w:val="ListParagraph"/>
        <w:numPr>
          <w:ilvl w:val="0"/>
          <w:numId w:val="16"/>
        </w:numPr>
        <w:rPr>
          <w:rFonts w:ascii="Arial" w:hAnsi="Arial" w:cs="Arial"/>
          <w:sz w:val="24"/>
          <w:szCs w:val="24"/>
        </w:rPr>
      </w:pPr>
    </w:p>
    <w:p w14:paraId="03F1EAE9" w14:textId="3D0C81CC" w:rsidR="009B4EF1" w:rsidRPr="00C516D3" w:rsidRDefault="009B4EF1" w:rsidP="009B4EF1">
      <w:pPr>
        <w:numPr>
          <w:ilvl w:val="0"/>
          <w:numId w:val="12"/>
        </w:numPr>
        <w:rPr>
          <w:rFonts w:ascii="Arial" w:hAnsi="Arial" w:cs="Arial"/>
          <w:sz w:val="24"/>
          <w:szCs w:val="24"/>
          <w:u w:val="single"/>
        </w:rPr>
      </w:pPr>
      <w:r w:rsidRPr="00C516D3">
        <w:rPr>
          <w:rFonts w:ascii="Arial" w:hAnsi="Arial" w:cs="Arial"/>
          <w:sz w:val="24"/>
          <w:szCs w:val="24"/>
          <w:u w:val="single"/>
        </w:rPr>
        <w:t xml:space="preserve">Payment Methods </w:t>
      </w:r>
    </w:p>
    <w:p w14:paraId="72CD9CF8" w14:textId="77777777" w:rsidR="009B4EF1" w:rsidRPr="00C516D3" w:rsidRDefault="009B4EF1" w:rsidP="009B4EF1">
      <w:pPr>
        <w:ind w:left="360"/>
        <w:rPr>
          <w:rFonts w:ascii="Arial" w:hAnsi="Arial" w:cs="Arial"/>
          <w:sz w:val="24"/>
          <w:szCs w:val="24"/>
        </w:rPr>
      </w:pPr>
    </w:p>
    <w:p w14:paraId="550BDC5D" w14:textId="6B0FD94C" w:rsidR="009B4EF1" w:rsidRPr="00C516D3" w:rsidRDefault="009B4EF1" w:rsidP="009B4EF1">
      <w:pPr>
        <w:numPr>
          <w:ilvl w:val="0"/>
          <w:numId w:val="17"/>
        </w:numPr>
        <w:rPr>
          <w:rFonts w:ascii="Arial" w:hAnsi="Arial" w:cs="Arial"/>
          <w:sz w:val="24"/>
          <w:szCs w:val="24"/>
        </w:rPr>
      </w:pPr>
      <w:r w:rsidRPr="00C516D3">
        <w:rPr>
          <w:rFonts w:ascii="Arial" w:hAnsi="Arial" w:cs="Arial"/>
          <w:sz w:val="24"/>
          <w:szCs w:val="24"/>
        </w:rPr>
        <w:t xml:space="preserve">Verify, control, calculate and reconcile payment methods for rent and other charges.  </w:t>
      </w:r>
    </w:p>
    <w:p w14:paraId="4311C8CE" w14:textId="77777777" w:rsidR="009B4EF1" w:rsidRPr="00C516D3" w:rsidRDefault="009B4EF1" w:rsidP="009B4EF1">
      <w:pPr>
        <w:ind w:left="720" w:firstLine="60"/>
        <w:rPr>
          <w:rFonts w:ascii="Arial" w:hAnsi="Arial" w:cs="Arial"/>
          <w:sz w:val="24"/>
          <w:szCs w:val="24"/>
        </w:rPr>
      </w:pPr>
    </w:p>
    <w:p w14:paraId="1C516BB1" w14:textId="78263466" w:rsidR="009B4EF1" w:rsidRPr="00C516D3" w:rsidRDefault="009B4EF1" w:rsidP="009B4EF1">
      <w:pPr>
        <w:numPr>
          <w:ilvl w:val="0"/>
          <w:numId w:val="17"/>
        </w:numPr>
        <w:rPr>
          <w:rFonts w:ascii="Arial" w:hAnsi="Arial" w:cs="Arial"/>
          <w:sz w:val="24"/>
          <w:szCs w:val="24"/>
        </w:rPr>
      </w:pPr>
      <w:r w:rsidRPr="00C516D3">
        <w:rPr>
          <w:rFonts w:ascii="Arial" w:hAnsi="Arial" w:cs="Arial"/>
          <w:sz w:val="24"/>
          <w:szCs w:val="24"/>
        </w:rPr>
        <w:t>Verify and reconcile payment schedules received from the Dep</w:t>
      </w:r>
      <w:r w:rsidR="002768B7" w:rsidRPr="00C516D3">
        <w:rPr>
          <w:rFonts w:ascii="Arial" w:hAnsi="Arial" w:cs="Arial"/>
          <w:sz w:val="24"/>
          <w:szCs w:val="24"/>
        </w:rPr>
        <w:t>artment</w:t>
      </w:r>
      <w:r w:rsidRPr="00C516D3">
        <w:rPr>
          <w:rFonts w:ascii="Arial" w:hAnsi="Arial" w:cs="Arial"/>
          <w:sz w:val="24"/>
          <w:szCs w:val="24"/>
        </w:rPr>
        <w:t xml:space="preserve"> </w:t>
      </w:r>
      <w:r w:rsidR="002768B7" w:rsidRPr="00C516D3">
        <w:rPr>
          <w:rFonts w:ascii="Arial" w:hAnsi="Arial" w:cs="Arial"/>
          <w:sz w:val="24"/>
          <w:szCs w:val="24"/>
        </w:rPr>
        <w:t>for</w:t>
      </w:r>
      <w:r w:rsidRPr="00C516D3">
        <w:rPr>
          <w:rFonts w:ascii="Arial" w:hAnsi="Arial" w:cs="Arial"/>
          <w:sz w:val="24"/>
          <w:szCs w:val="24"/>
        </w:rPr>
        <w:t xml:space="preserve"> Work and Pensions.  </w:t>
      </w:r>
    </w:p>
    <w:p w14:paraId="7164CA49" w14:textId="77777777" w:rsidR="00CE3CB1" w:rsidRPr="00C516D3" w:rsidRDefault="00CE3CB1" w:rsidP="00CE3CB1">
      <w:pPr>
        <w:pStyle w:val="ListParagraph"/>
        <w:rPr>
          <w:rFonts w:ascii="Arial" w:hAnsi="Arial" w:cs="Arial"/>
          <w:sz w:val="24"/>
          <w:szCs w:val="24"/>
        </w:rPr>
      </w:pPr>
    </w:p>
    <w:p w14:paraId="178F5962" w14:textId="7A02DDA9" w:rsidR="00CE3CB1" w:rsidRPr="00C516D3" w:rsidRDefault="00CE3CB1" w:rsidP="009B4EF1">
      <w:pPr>
        <w:numPr>
          <w:ilvl w:val="0"/>
          <w:numId w:val="17"/>
        </w:numPr>
        <w:rPr>
          <w:rFonts w:ascii="Arial" w:hAnsi="Arial" w:cs="Arial"/>
          <w:sz w:val="24"/>
          <w:szCs w:val="24"/>
        </w:rPr>
      </w:pPr>
      <w:r w:rsidRPr="00C516D3">
        <w:rPr>
          <w:rFonts w:ascii="Arial" w:hAnsi="Arial" w:cs="Arial"/>
          <w:sz w:val="24"/>
          <w:szCs w:val="24"/>
        </w:rPr>
        <w:t xml:space="preserve">Verify and reconcile payment schedules from Payroll within </w:t>
      </w:r>
      <w:r w:rsidR="002768B7" w:rsidRPr="00C516D3">
        <w:rPr>
          <w:rFonts w:ascii="Arial" w:hAnsi="Arial" w:cs="Arial"/>
          <w:sz w:val="24"/>
          <w:szCs w:val="24"/>
        </w:rPr>
        <w:t>the Council</w:t>
      </w:r>
      <w:r w:rsidRPr="00C516D3">
        <w:rPr>
          <w:rFonts w:ascii="Arial" w:hAnsi="Arial" w:cs="Arial"/>
          <w:sz w:val="24"/>
          <w:szCs w:val="24"/>
        </w:rPr>
        <w:t xml:space="preserve"> for salary deductions</w:t>
      </w:r>
    </w:p>
    <w:p w14:paraId="26B454CA" w14:textId="77777777" w:rsidR="009B4EF1" w:rsidRPr="00C516D3" w:rsidRDefault="009B4EF1" w:rsidP="009B4EF1">
      <w:pPr>
        <w:rPr>
          <w:rFonts w:ascii="Arial" w:hAnsi="Arial" w:cs="Arial"/>
          <w:b/>
          <w:sz w:val="24"/>
          <w:szCs w:val="24"/>
        </w:rPr>
      </w:pPr>
    </w:p>
    <w:p w14:paraId="6F258240" w14:textId="77777777" w:rsidR="009B4EF1" w:rsidRPr="00C516D3" w:rsidRDefault="009B4EF1" w:rsidP="009B4EF1">
      <w:pPr>
        <w:numPr>
          <w:ilvl w:val="0"/>
          <w:numId w:val="12"/>
        </w:numPr>
        <w:rPr>
          <w:rFonts w:ascii="Arial" w:hAnsi="Arial" w:cs="Arial"/>
          <w:sz w:val="24"/>
          <w:szCs w:val="24"/>
          <w:u w:val="single"/>
        </w:rPr>
      </w:pPr>
      <w:r w:rsidRPr="00C516D3">
        <w:rPr>
          <w:rFonts w:ascii="Arial" w:hAnsi="Arial" w:cs="Arial"/>
          <w:sz w:val="24"/>
          <w:szCs w:val="24"/>
          <w:u w:val="single"/>
        </w:rPr>
        <w:t>Banking &amp; Reconciliation</w:t>
      </w:r>
    </w:p>
    <w:p w14:paraId="0D02CC49" w14:textId="77777777" w:rsidR="009B4EF1" w:rsidRPr="00C516D3" w:rsidRDefault="009B4EF1" w:rsidP="009B4EF1">
      <w:pPr>
        <w:ind w:left="360"/>
        <w:rPr>
          <w:rFonts w:ascii="Arial" w:hAnsi="Arial" w:cs="Arial"/>
          <w:sz w:val="24"/>
          <w:szCs w:val="24"/>
        </w:rPr>
      </w:pPr>
    </w:p>
    <w:p w14:paraId="3F63C9E3" w14:textId="291DC647" w:rsidR="009B4EF1" w:rsidRPr="00C516D3" w:rsidRDefault="009B4EF1" w:rsidP="009B4EF1">
      <w:pPr>
        <w:numPr>
          <w:ilvl w:val="0"/>
          <w:numId w:val="18"/>
        </w:numPr>
        <w:rPr>
          <w:rFonts w:ascii="Arial" w:hAnsi="Arial" w:cs="Arial"/>
          <w:sz w:val="24"/>
          <w:szCs w:val="24"/>
        </w:rPr>
      </w:pPr>
      <w:r w:rsidRPr="00C516D3">
        <w:rPr>
          <w:rFonts w:ascii="Arial" w:hAnsi="Arial" w:cs="Arial"/>
          <w:sz w:val="24"/>
          <w:szCs w:val="24"/>
        </w:rPr>
        <w:t xml:space="preserve">Investigate, monitor and reconcile all daily financial transactions (including payments, transfers and adjustments) posted to the Housing Management System.  </w:t>
      </w:r>
    </w:p>
    <w:p w14:paraId="7244DA3C" w14:textId="77777777" w:rsidR="009B4EF1" w:rsidRPr="00C516D3" w:rsidRDefault="009B4EF1" w:rsidP="009B4EF1">
      <w:pPr>
        <w:ind w:left="720" w:firstLine="60"/>
        <w:rPr>
          <w:rFonts w:ascii="Arial" w:hAnsi="Arial" w:cs="Arial"/>
          <w:sz w:val="24"/>
          <w:szCs w:val="24"/>
        </w:rPr>
      </w:pPr>
    </w:p>
    <w:p w14:paraId="567528A8" w14:textId="5898A477" w:rsidR="009B4EF1" w:rsidRPr="00C516D3" w:rsidRDefault="009B4EF1" w:rsidP="009B4EF1">
      <w:pPr>
        <w:numPr>
          <w:ilvl w:val="0"/>
          <w:numId w:val="18"/>
        </w:numPr>
        <w:rPr>
          <w:rFonts w:ascii="Arial" w:hAnsi="Arial" w:cs="Arial"/>
          <w:sz w:val="24"/>
          <w:szCs w:val="24"/>
        </w:rPr>
      </w:pPr>
      <w:r w:rsidRPr="2C66682C">
        <w:rPr>
          <w:rFonts w:ascii="Arial" w:hAnsi="Arial" w:cs="Arial"/>
          <w:sz w:val="24"/>
          <w:szCs w:val="24"/>
        </w:rPr>
        <w:t xml:space="preserve">Control and maintain the Suspense Accounts, by investigating and consulting with colleagues in other sections and council departments </w:t>
      </w:r>
      <w:r w:rsidR="1F29AF33" w:rsidRPr="2C66682C">
        <w:rPr>
          <w:rFonts w:ascii="Arial" w:hAnsi="Arial" w:cs="Arial"/>
          <w:sz w:val="24"/>
          <w:szCs w:val="24"/>
        </w:rPr>
        <w:t>and</w:t>
      </w:r>
      <w:r w:rsidRPr="2C66682C">
        <w:rPr>
          <w:rFonts w:ascii="Arial" w:hAnsi="Arial" w:cs="Arial"/>
          <w:sz w:val="24"/>
          <w:szCs w:val="24"/>
        </w:rPr>
        <w:t xml:space="preserve"> with external organisations and customers, to ensure payments/adjustments reach their correct destination.  </w:t>
      </w:r>
    </w:p>
    <w:p w14:paraId="67A58E6B" w14:textId="77777777" w:rsidR="009B4EF1" w:rsidRPr="00C516D3" w:rsidRDefault="009B4EF1" w:rsidP="009B4EF1">
      <w:pPr>
        <w:ind w:left="360" w:firstLine="360"/>
        <w:rPr>
          <w:rFonts w:ascii="Arial" w:hAnsi="Arial" w:cs="Arial"/>
          <w:sz w:val="24"/>
          <w:szCs w:val="24"/>
        </w:rPr>
      </w:pPr>
    </w:p>
    <w:p w14:paraId="55559375" w14:textId="1EB4327A" w:rsidR="009B4EF1" w:rsidRPr="00C516D3" w:rsidRDefault="009B4EF1" w:rsidP="009B4EF1">
      <w:pPr>
        <w:numPr>
          <w:ilvl w:val="0"/>
          <w:numId w:val="18"/>
        </w:numPr>
        <w:rPr>
          <w:rFonts w:ascii="Arial" w:hAnsi="Arial" w:cs="Arial"/>
          <w:sz w:val="24"/>
          <w:szCs w:val="24"/>
        </w:rPr>
      </w:pPr>
      <w:r w:rsidRPr="00C516D3">
        <w:rPr>
          <w:rFonts w:ascii="Arial" w:hAnsi="Arial" w:cs="Arial"/>
          <w:sz w:val="24"/>
          <w:szCs w:val="24"/>
        </w:rPr>
        <w:t>Investigate all entries on the relevant error reports and take the appropriate action. To investigate and locate missing payments and ensure they reach the correct rent account.</w:t>
      </w:r>
    </w:p>
    <w:p w14:paraId="4F06E19E" w14:textId="77777777" w:rsidR="009B4EF1" w:rsidRPr="00C516D3" w:rsidRDefault="009B4EF1" w:rsidP="009B4EF1">
      <w:pPr>
        <w:rPr>
          <w:rFonts w:ascii="Arial" w:hAnsi="Arial" w:cs="Arial"/>
          <w:sz w:val="24"/>
          <w:szCs w:val="24"/>
        </w:rPr>
      </w:pPr>
    </w:p>
    <w:p w14:paraId="560A5CBD" w14:textId="77777777" w:rsidR="009B4EF1" w:rsidRPr="00C516D3" w:rsidRDefault="009B4EF1" w:rsidP="009B4EF1">
      <w:pPr>
        <w:numPr>
          <w:ilvl w:val="0"/>
          <w:numId w:val="12"/>
        </w:numPr>
        <w:rPr>
          <w:rFonts w:ascii="Arial" w:hAnsi="Arial" w:cs="Arial"/>
          <w:sz w:val="24"/>
          <w:szCs w:val="24"/>
          <w:u w:val="single"/>
        </w:rPr>
      </w:pPr>
      <w:r w:rsidRPr="00C516D3">
        <w:rPr>
          <w:rFonts w:ascii="Arial" w:hAnsi="Arial" w:cs="Arial"/>
          <w:sz w:val="24"/>
          <w:szCs w:val="24"/>
          <w:u w:val="single"/>
        </w:rPr>
        <w:t>Enquiries</w:t>
      </w:r>
    </w:p>
    <w:p w14:paraId="66949F8A" w14:textId="77777777" w:rsidR="009B4EF1" w:rsidRPr="00C516D3" w:rsidRDefault="009B4EF1" w:rsidP="009B4EF1">
      <w:pPr>
        <w:ind w:firstLine="720"/>
        <w:rPr>
          <w:rFonts w:ascii="Arial" w:hAnsi="Arial" w:cs="Arial"/>
          <w:sz w:val="24"/>
          <w:szCs w:val="24"/>
        </w:rPr>
      </w:pPr>
    </w:p>
    <w:p w14:paraId="6DA47033" w14:textId="1E78F149" w:rsidR="00AA6E7E" w:rsidRPr="00C516D3" w:rsidRDefault="009B4EF1" w:rsidP="00AD6706">
      <w:pPr>
        <w:numPr>
          <w:ilvl w:val="0"/>
          <w:numId w:val="19"/>
        </w:numPr>
        <w:rPr>
          <w:rFonts w:ascii="Arial" w:hAnsi="Arial" w:cs="Arial"/>
          <w:sz w:val="24"/>
          <w:szCs w:val="24"/>
        </w:rPr>
      </w:pPr>
      <w:r w:rsidRPr="00C516D3">
        <w:rPr>
          <w:rFonts w:ascii="Arial" w:hAnsi="Arial" w:cs="Arial"/>
          <w:sz w:val="24"/>
          <w:szCs w:val="24"/>
        </w:rPr>
        <w:t xml:space="preserve">Respond to telephone and written enquiries from tenants, internal and external customers. </w:t>
      </w:r>
      <w:r w:rsidR="00AD6706" w:rsidRPr="00C516D3">
        <w:rPr>
          <w:rFonts w:ascii="Arial" w:hAnsi="Arial" w:cs="Arial"/>
          <w:sz w:val="24"/>
          <w:szCs w:val="24"/>
        </w:rPr>
        <w:t>Providing</w:t>
      </w:r>
      <w:r w:rsidRPr="00C516D3">
        <w:rPr>
          <w:rFonts w:ascii="Arial" w:hAnsi="Arial" w:cs="Arial"/>
          <w:sz w:val="24"/>
          <w:szCs w:val="24"/>
        </w:rPr>
        <w:t xml:space="preserve"> accurate guidance and advice on both financial and rent accounting information in accordance with set policies and procedures.</w:t>
      </w:r>
      <w:r w:rsidR="003918B4" w:rsidRPr="00C516D3">
        <w:rPr>
          <w:rFonts w:ascii="Arial" w:hAnsi="Arial" w:cs="Arial"/>
          <w:sz w:val="24"/>
          <w:szCs w:val="24"/>
        </w:rPr>
        <w:t xml:space="preserve"> </w:t>
      </w:r>
    </w:p>
    <w:p w14:paraId="2BE74A7C" w14:textId="77777777" w:rsidR="00AD6706" w:rsidRPr="00C516D3" w:rsidRDefault="00AD6706" w:rsidP="00AD6706">
      <w:pPr>
        <w:ind w:left="720"/>
        <w:rPr>
          <w:rFonts w:ascii="Arial" w:hAnsi="Arial" w:cs="Arial"/>
          <w:sz w:val="24"/>
          <w:szCs w:val="24"/>
        </w:rPr>
      </w:pPr>
    </w:p>
    <w:p w14:paraId="5EC769F1" w14:textId="061A7175" w:rsidR="003918B4" w:rsidRPr="00C516D3" w:rsidRDefault="003918B4" w:rsidP="2C66682C">
      <w:pPr>
        <w:numPr>
          <w:ilvl w:val="0"/>
          <w:numId w:val="19"/>
        </w:numPr>
        <w:rPr>
          <w:rFonts w:ascii="Arial" w:hAnsi="Arial" w:cs="Arial"/>
          <w:sz w:val="24"/>
          <w:szCs w:val="24"/>
        </w:rPr>
      </w:pPr>
    </w:p>
    <w:p w14:paraId="55BDA93C" w14:textId="48406D62" w:rsidR="009B4EF1" w:rsidRPr="00C516D3" w:rsidRDefault="009B4EF1" w:rsidP="009B4EF1">
      <w:pPr>
        <w:numPr>
          <w:ilvl w:val="0"/>
          <w:numId w:val="12"/>
        </w:numPr>
        <w:rPr>
          <w:rFonts w:ascii="Arial" w:hAnsi="Arial" w:cs="Arial"/>
          <w:sz w:val="24"/>
          <w:szCs w:val="24"/>
          <w:u w:val="single"/>
        </w:rPr>
      </w:pPr>
      <w:r w:rsidRPr="00C516D3">
        <w:rPr>
          <w:rFonts w:ascii="Arial" w:hAnsi="Arial" w:cs="Arial"/>
          <w:sz w:val="24"/>
          <w:szCs w:val="24"/>
          <w:u w:val="single"/>
        </w:rPr>
        <w:t xml:space="preserve">Service </w:t>
      </w:r>
      <w:r w:rsidR="00AD6706" w:rsidRPr="00C516D3">
        <w:rPr>
          <w:rFonts w:ascii="Arial" w:hAnsi="Arial" w:cs="Arial"/>
          <w:sz w:val="24"/>
          <w:szCs w:val="24"/>
          <w:u w:val="single"/>
        </w:rPr>
        <w:t>i</w:t>
      </w:r>
      <w:r w:rsidRPr="00C516D3">
        <w:rPr>
          <w:rFonts w:ascii="Arial" w:hAnsi="Arial" w:cs="Arial"/>
          <w:sz w:val="24"/>
          <w:szCs w:val="24"/>
          <w:u w:val="single"/>
        </w:rPr>
        <w:t>mprovement</w:t>
      </w:r>
    </w:p>
    <w:p w14:paraId="681243C1" w14:textId="77777777" w:rsidR="009B4EF1" w:rsidRPr="00C516D3" w:rsidRDefault="009B4EF1" w:rsidP="009B4EF1">
      <w:pPr>
        <w:ind w:left="720"/>
        <w:rPr>
          <w:rFonts w:ascii="Arial" w:hAnsi="Arial" w:cs="Arial"/>
          <w:sz w:val="24"/>
          <w:szCs w:val="24"/>
        </w:rPr>
      </w:pPr>
    </w:p>
    <w:p w14:paraId="2FC71AC2" w14:textId="77777777" w:rsidR="00AD6706" w:rsidRPr="00C516D3" w:rsidRDefault="009B4EF1" w:rsidP="009B4EF1">
      <w:pPr>
        <w:numPr>
          <w:ilvl w:val="0"/>
          <w:numId w:val="20"/>
        </w:numPr>
        <w:rPr>
          <w:rFonts w:ascii="Arial" w:hAnsi="Arial" w:cs="Arial"/>
          <w:sz w:val="24"/>
          <w:szCs w:val="24"/>
        </w:rPr>
      </w:pPr>
      <w:r w:rsidRPr="00C516D3">
        <w:rPr>
          <w:rFonts w:ascii="Arial" w:hAnsi="Arial" w:cs="Arial"/>
          <w:sz w:val="24"/>
          <w:szCs w:val="24"/>
        </w:rPr>
        <w:t>Support the Rent Accounting Manager in reviewing and updating rent accounting procedures and controls to ensure that manual and IT systems are appropriate</w:t>
      </w:r>
      <w:r w:rsidR="00AA6E7E" w:rsidRPr="00C516D3">
        <w:rPr>
          <w:rFonts w:ascii="Arial" w:hAnsi="Arial" w:cs="Arial"/>
          <w:sz w:val="24"/>
          <w:szCs w:val="24"/>
        </w:rPr>
        <w:t xml:space="preserve">. </w:t>
      </w:r>
    </w:p>
    <w:p w14:paraId="1803F092" w14:textId="77777777" w:rsidR="00AD6706" w:rsidRPr="00C516D3" w:rsidRDefault="00AD6706" w:rsidP="00AD6706">
      <w:pPr>
        <w:ind w:left="720"/>
        <w:rPr>
          <w:rFonts w:ascii="Arial" w:hAnsi="Arial" w:cs="Arial"/>
          <w:sz w:val="24"/>
          <w:szCs w:val="24"/>
        </w:rPr>
      </w:pPr>
    </w:p>
    <w:p w14:paraId="1FBE1E9A" w14:textId="6A30BD9F" w:rsidR="009B4EF1" w:rsidRPr="00C516D3" w:rsidRDefault="00AA6E7E" w:rsidP="009B4EF1">
      <w:pPr>
        <w:numPr>
          <w:ilvl w:val="0"/>
          <w:numId w:val="20"/>
        </w:numPr>
        <w:rPr>
          <w:rFonts w:ascii="Arial" w:hAnsi="Arial" w:cs="Arial"/>
          <w:sz w:val="24"/>
          <w:szCs w:val="24"/>
        </w:rPr>
      </w:pPr>
      <w:r w:rsidRPr="00C516D3">
        <w:rPr>
          <w:rFonts w:ascii="Arial" w:hAnsi="Arial" w:cs="Arial"/>
          <w:sz w:val="24"/>
          <w:szCs w:val="24"/>
        </w:rPr>
        <w:t>F</w:t>
      </w:r>
      <w:r w:rsidR="009B4EF1" w:rsidRPr="00C516D3">
        <w:rPr>
          <w:rFonts w:ascii="Arial" w:hAnsi="Arial" w:cs="Arial"/>
          <w:sz w:val="24"/>
          <w:szCs w:val="24"/>
        </w:rPr>
        <w:t>ollow Audit guidelines and incorporat</w:t>
      </w:r>
      <w:r w:rsidRPr="00C516D3">
        <w:rPr>
          <w:rFonts w:ascii="Arial" w:hAnsi="Arial" w:cs="Arial"/>
          <w:sz w:val="24"/>
          <w:szCs w:val="24"/>
        </w:rPr>
        <w:t>ing</w:t>
      </w:r>
      <w:r w:rsidR="009B4EF1" w:rsidRPr="00C516D3">
        <w:rPr>
          <w:rFonts w:ascii="Arial" w:hAnsi="Arial" w:cs="Arial"/>
          <w:sz w:val="24"/>
          <w:szCs w:val="24"/>
        </w:rPr>
        <w:t xml:space="preserve"> the department’s priorities and objectives. </w:t>
      </w:r>
    </w:p>
    <w:p w14:paraId="5BA8CB77" w14:textId="77777777" w:rsidR="009B4EF1" w:rsidRPr="00C516D3" w:rsidRDefault="009B4EF1" w:rsidP="009B4EF1">
      <w:pPr>
        <w:ind w:left="360"/>
        <w:rPr>
          <w:rFonts w:ascii="Arial" w:hAnsi="Arial" w:cs="Arial"/>
          <w:sz w:val="24"/>
          <w:szCs w:val="24"/>
        </w:rPr>
      </w:pPr>
    </w:p>
    <w:p w14:paraId="7592860B" w14:textId="6AE75985" w:rsidR="009B4EF1" w:rsidRPr="00C516D3" w:rsidRDefault="009B4EF1" w:rsidP="009B4EF1">
      <w:pPr>
        <w:numPr>
          <w:ilvl w:val="0"/>
          <w:numId w:val="20"/>
        </w:numPr>
        <w:rPr>
          <w:rFonts w:ascii="Arial" w:hAnsi="Arial" w:cs="Arial"/>
          <w:sz w:val="24"/>
          <w:szCs w:val="24"/>
        </w:rPr>
      </w:pPr>
      <w:r w:rsidRPr="00C516D3">
        <w:rPr>
          <w:rFonts w:ascii="Arial" w:hAnsi="Arial" w:cs="Arial"/>
          <w:sz w:val="24"/>
          <w:szCs w:val="24"/>
        </w:rPr>
        <w:t xml:space="preserve">Work to improve the effectiveness and efficiency of the support service provided by the team to colleagues and customers. </w:t>
      </w:r>
    </w:p>
    <w:p w14:paraId="112D50D4" w14:textId="77777777" w:rsidR="009B4EF1" w:rsidRPr="00C516D3" w:rsidRDefault="009B4EF1" w:rsidP="009B4EF1">
      <w:pPr>
        <w:ind w:left="360"/>
        <w:rPr>
          <w:rFonts w:ascii="Arial" w:hAnsi="Arial" w:cs="Arial"/>
          <w:sz w:val="24"/>
          <w:szCs w:val="24"/>
        </w:rPr>
      </w:pPr>
    </w:p>
    <w:p w14:paraId="1282A02C" w14:textId="2ABCF630" w:rsidR="009B4EF1" w:rsidRPr="00C516D3" w:rsidRDefault="009B4EF1" w:rsidP="009B4EF1">
      <w:pPr>
        <w:numPr>
          <w:ilvl w:val="0"/>
          <w:numId w:val="20"/>
        </w:numPr>
        <w:rPr>
          <w:rFonts w:ascii="Arial" w:hAnsi="Arial" w:cs="Arial"/>
          <w:sz w:val="24"/>
          <w:szCs w:val="24"/>
        </w:rPr>
      </w:pPr>
      <w:r w:rsidRPr="2C66682C">
        <w:rPr>
          <w:rFonts w:ascii="Arial" w:hAnsi="Arial" w:cs="Arial"/>
          <w:sz w:val="24"/>
          <w:szCs w:val="24"/>
        </w:rPr>
        <w:t xml:space="preserve">Test and report on new Rents software before implementation </w:t>
      </w:r>
      <w:r w:rsidR="046CBF28" w:rsidRPr="2C66682C">
        <w:rPr>
          <w:rFonts w:ascii="Arial" w:hAnsi="Arial" w:cs="Arial"/>
          <w:sz w:val="24"/>
          <w:szCs w:val="24"/>
        </w:rPr>
        <w:t>for areas</w:t>
      </w:r>
      <w:r w:rsidRPr="2C66682C">
        <w:rPr>
          <w:rFonts w:ascii="Arial" w:hAnsi="Arial" w:cs="Arial"/>
          <w:sz w:val="24"/>
          <w:szCs w:val="24"/>
        </w:rPr>
        <w:t xml:space="preserve"> of rent accounting work.  </w:t>
      </w:r>
    </w:p>
    <w:p w14:paraId="38477294" w14:textId="77777777" w:rsidR="009B4EF1" w:rsidRPr="00C516D3" w:rsidRDefault="009B4EF1" w:rsidP="009B4EF1">
      <w:pPr>
        <w:ind w:left="360"/>
        <w:rPr>
          <w:rFonts w:ascii="Arial" w:hAnsi="Arial" w:cs="Arial"/>
          <w:sz w:val="24"/>
          <w:szCs w:val="24"/>
        </w:rPr>
      </w:pPr>
    </w:p>
    <w:p w14:paraId="28037341" w14:textId="41542C83" w:rsidR="009B4EF1" w:rsidRPr="00C516D3" w:rsidRDefault="009B4EF1" w:rsidP="009B4EF1">
      <w:pPr>
        <w:numPr>
          <w:ilvl w:val="0"/>
          <w:numId w:val="20"/>
        </w:numPr>
        <w:rPr>
          <w:rFonts w:ascii="Arial" w:hAnsi="Arial" w:cs="Arial"/>
          <w:sz w:val="24"/>
          <w:szCs w:val="24"/>
        </w:rPr>
      </w:pPr>
      <w:r w:rsidRPr="00C516D3">
        <w:rPr>
          <w:rFonts w:ascii="Arial" w:hAnsi="Arial" w:cs="Arial"/>
          <w:sz w:val="24"/>
          <w:szCs w:val="24"/>
        </w:rPr>
        <w:t xml:space="preserve">Help in ‘one-off’ project work, if requested by the Rent Accounting Manager.  </w:t>
      </w:r>
    </w:p>
    <w:p w14:paraId="27695623" w14:textId="77777777" w:rsidR="009B4EF1" w:rsidRPr="00C516D3" w:rsidRDefault="009B4EF1" w:rsidP="009B4EF1">
      <w:pPr>
        <w:rPr>
          <w:rFonts w:ascii="Arial" w:hAnsi="Arial" w:cs="Arial"/>
          <w:sz w:val="24"/>
          <w:szCs w:val="24"/>
        </w:rPr>
      </w:pPr>
    </w:p>
    <w:p w14:paraId="0F1A482C" w14:textId="77777777" w:rsidR="009B4EF1" w:rsidRPr="00C516D3" w:rsidRDefault="009B4EF1" w:rsidP="009B4EF1">
      <w:pPr>
        <w:numPr>
          <w:ilvl w:val="0"/>
          <w:numId w:val="12"/>
        </w:numPr>
        <w:rPr>
          <w:rFonts w:ascii="Arial" w:hAnsi="Arial" w:cs="Arial"/>
          <w:sz w:val="24"/>
          <w:szCs w:val="24"/>
          <w:u w:val="single"/>
        </w:rPr>
      </w:pPr>
      <w:r w:rsidRPr="00C516D3">
        <w:rPr>
          <w:rFonts w:ascii="Arial" w:hAnsi="Arial" w:cs="Arial"/>
          <w:sz w:val="24"/>
          <w:szCs w:val="24"/>
          <w:u w:val="single"/>
        </w:rPr>
        <w:t xml:space="preserve">Other </w:t>
      </w:r>
      <w:smartTag w:uri="urn:schemas-microsoft-com:office:smarttags" w:element="PersonName">
        <w:r w:rsidRPr="00C516D3">
          <w:rPr>
            <w:rFonts w:ascii="Arial" w:hAnsi="Arial" w:cs="Arial"/>
            <w:sz w:val="24"/>
            <w:szCs w:val="24"/>
            <w:u w:val="single"/>
          </w:rPr>
          <w:t>Rent Accounting</w:t>
        </w:r>
      </w:smartTag>
      <w:r w:rsidRPr="00C516D3">
        <w:rPr>
          <w:rFonts w:ascii="Arial" w:hAnsi="Arial" w:cs="Arial"/>
          <w:sz w:val="24"/>
          <w:szCs w:val="24"/>
          <w:u w:val="single"/>
        </w:rPr>
        <w:t xml:space="preserve"> Duties  </w:t>
      </w:r>
    </w:p>
    <w:p w14:paraId="488BED5C" w14:textId="77777777" w:rsidR="009B4EF1" w:rsidRPr="00C516D3" w:rsidRDefault="009B4EF1" w:rsidP="009B4EF1">
      <w:pPr>
        <w:ind w:left="360" w:firstLine="360"/>
        <w:rPr>
          <w:rFonts w:ascii="Arial" w:hAnsi="Arial" w:cs="Arial"/>
          <w:sz w:val="24"/>
          <w:szCs w:val="24"/>
        </w:rPr>
      </w:pPr>
    </w:p>
    <w:p w14:paraId="3B1DB585" w14:textId="48623E93" w:rsidR="009B4EF1" w:rsidRPr="00C516D3" w:rsidRDefault="009B4EF1" w:rsidP="2C66682C">
      <w:pPr>
        <w:pStyle w:val="ListParagraph"/>
        <w:numPr>
          <w:ilvl w:val="0"/>
          <w:numId w:val="1"/>
        </w:numPr>
        <w:rPr>
          <w:rFonts w:ascii="Arial" w:hAnsi="Arial" w:cs="Arial"/>
          <w:sz w:val="24"/>
          <w:szCs w:val="24"/>
        </w:rPr>
      </w:pPr>
      <w:r w:rsidRPr="2C66682C">
        <w:rPr>
          <w:rFonts w:ascii="Arial" w:hAnsi="Arial" w:cs="Arial"/>
          <w:sz w:val="24"/>
          <w:szCs w:val="24"/>
        </w:rPr>
        <w:t xml:space="preserve">Check, process and report on write-off and write-on requests.  </w:t>
      </w:r>
    </w:p>
    <w:p w14:paraId="7DC973A6" w14:textId="77777777" w:rsidR="009B4EF1" w:rsidRPr="00C516D3" w:rsidRDefault="009B4EF1" w:rsidP="009B4EF1">
      <w:pPr>
        <w:ind w:left="360" w:firstLine="360"/>
        <w:rPr>
          <w:rFonts w:ascii="Arial" w:hAnsi="Arial" w:cs="Arial"/>
          <w:sz w:val="24"/>
          <w:szCs w:val="24"/>
        </w:rPr>
      </w:pPr>
    </w:p>
    <w:p w14:paraId="34669A52" w14:textId="77777777" w:rsidR="009B4EF1" w:rsidRPr="00C516D3" w:rsidRDefault="009B4EF1" w:rsidP="2C66682C">
      <w:pPr>
        <w:pStyle w:val="ListParagraph"/>
        <w:numPr>
          <w:ilvl w:val="0"/>
          <w:numId w:val="1"/>
        </w:numPr>
        <w:rPr>
          <w:rFonts w:ascii="Arial" w:hAnsi="Arial" w:cs="Arial"/>
          <w:sz w:val="24"/>
          <w:szCs w:val="24"/>
        </w:rPr>
      </w:pPr>
      <w:r w:rsidRPr="2C66682C">
        <w:rPr>
          <w:rFonts w:ascii="Arial" w:hAnsi="Arial" w:cs="Arial"/>
          <w:sz w:val="24"/>
          <w:szCs w:val="24"/>
        </w:rPr>
        <w:t xml:space="preserve">Monitor the former tenant credit report, IT interface error report and any other relevant reports, and take the appropriate action to ensure account information is correct. </w:t>
      </w:r>
    </w:p>
    <w:p w14:paraId="5F3B0EBC" w14:textId="77777777" w:rsidR="009B4EF1" w:rsidRPr="00C516D3" w:rsidRDefault="009B4EF1" w:rsidP="009B4EF1">
      <w:pPr>
        <w:ind w:left="360" w:firstLine="360"/>
        <w:rPr>
          <w:rFonts w:ascii="Arial" w:hAnsi="Arial" w:cs="Arial"/>
          <w:sz w:val="24"/>
          <w:szCs w:val="24"/>
        </w:rPr>
      </w:pPr>
    </w:p>
    <w:p w14:paraId="77B11F0E" w14:textId="226336AB" w:rsidR="009B4EF1" w:rsidRPr="00C516D3" w:rsidRDefault="009B4EF1" w:rsidP="009B4EF1">
      <w:pPr>
        <w:numPr>
          <w:ilvl w:val="0"/>
          <w:numId w:val="19"/>
        </w:numPr>
        <w:rPr>
          <w:rFonts w:ascii="Arial" w:hAnsi="Arial" w:cs="Arial"/>
          <w:sz w:val="24"/>
          <w:szCs w:val="24"/>
        </w:rPr>
      </w:pPr>
      <w:r w:rsidRPr="2C66682C">
        <w:rPr>
          <w:rFonts w:ascii="Arial" w:hAnsi="Arial" w:cs="Arial"/>
          <w:sz w:val="24"/>
          <w:szCs w:val="24"/>
        </w:rPr>
        <w:t xml:space="preserve">Monitor accounts with a Support Charge and advise </w:t>
      </w:r>
      <w:r w:rsidR="002F4C61" w:rsidRPr="2C66682C">
        <w:rPr>
          <w:rFonts w:ascii="Arial" w:hAnsi="Arial" w:cs="Arial"/>
          <w:sz w:val="24"/>
          <w:szCs w:val="24"/>
        </w:rPr>
        <w:t xml:space="preserve">Adult Social </w:t>
      </w:r>
      <w:r w:rsidR="63BF31C0" w:rsidRPr="2C66682C">
        <w:rPr>
          <w:rFonts w:ascii="Arial" w:hAnsi="Arial" w:cs="Arial"/>
          <w:sz w:val="24"/>
          <w:szCs w:val="24"/>
        </w:rPr>
        <w:t>Care of</w:t>
      </w:r>
      <w:r w:rsidRPr="2C66682C">
        <w:rPr>
          <w:rFonts w:ascii="Arial" w:hAnsi="Arial" w:cs="Arial"/>
          <w:sz w:val="24"/>
          <w:szCs w:val="24"/>
        </w:rPr>
        <w:t xml:space="preserve"> changes needed to support grant payments.  </w:t>
      </w:r>
    </w:p>
    <w:p w14:paraId="61015757" w14:textId="77777777" w:rsidR="009B4EF1" w:rsidRPr="00C516D3" w:rsidRDefault="009B4EF1" w:rsidP="009B4EF1">
      <w:pPr>
        <w:rPr>
          <w:rFonts w:ascii="Arial" w:hAnsi="Arial" w:cs="Arial"/>
          <w:sz w:val="24"/>
          <w:szCs w:val="24"/>
        </w:rPr>
      </w:pPr>
    </w:p>
    <w:p w14:paraId="0B809D2B" w14:textId="6489811C" w:rsidR="009B4EF1" w:rsidRPr="00C516D3" w:rsidRDefault="009B4EF1" w:rsidP="009B4EF1">
      <w:pPr>
        <w:numPr>
          <w:ilvl w:val="0"/>
          <w:numId w:val="19"/>
        </w:numPr>
        <w:rPr>
          <w:rFonts w:ascii="Arial" w:hAnsi="Arial" w:cs="Arial"/>
          <w:sz w:val="24"/>
          <w:szCs w:val="24"/>
          <w:u w:val="single"/>
        </w:rPr>
      </w:pPr>
      <w:r w:rsidRPr="2C66682C">
        <w:rPr>
          <w:rFonts w:ascii="Arial" w:hAnsi="Arial" w:cs="Arial"/>
          <w:sz w:val="24"/>
          <w:szCs w:val="24"/>
        </w:rPr>
        <w:t>Carry out administrative tasks which enable each area of rent accounting to be completed effectively and efficiently.</w:t>
      </w:r>
    </w:p>
    <w:p w14:paraId="68E5958D" w14:textId="77777777" w:rsidR="009B4EF1" w:rsidRPr="00C516D3" w:rsidRDefault="009B4EF1" w:rsidP="009B4EF1">
      <w:pPr>
        <w:ind w:left="360"/>
        <w:rPr>
          <w:rFonts w:ascii="Arial" w:hAnsi="Arial" w:cs="Arial"/>
          <w:sz w:val="24"/>
          <w:szCs w:val="24"/>
        </w:rPr>
      </w:pPr>
    </w:p>
    <w:p w14:paraId="4AA736F6" w14:textId="77777777" w:rsidR="009B4EF1" w:rsidRPr="00C516D3" w:rsidRDefault="009B4EF1" w:rsidP="009B4EF1">
      <w:pPr>
        <w:rPr>
          <w:rFonts w:ascii="Arial" w:hAnsi="Arial" w:cs="Arial"/>
          <w:b/>
          <w:bCs/>
          <w:sz w:val="24"/>
          <w:szCs w:val="24"/>
          <w:u w:val="single"/>
        </w:rPr>
      </w:pPr>
      <w:r w:rsidRPr="00C516D3">
        <w:rPr>
          <w:rFonts w:ascii="Arial" w:hAnsi="Arial" w:cs="Arial"/>
          <w:b/>
          <w:bCs/>
          <w:sz w:val="24"/>
          <w:szCs w:val="24"/>
          <w:u w:val="single"/>
        </w:rPr>
        <w:t>General Accountabilities</w:t>
      </w:r>
    </w:p>
    <w:p w14:paraId="0BF4550F" w14:textId="77777777" w:rsidR="009B4EF1" w:rsidRPr="00C516D3" w:rsidRDefault="009B4EF1" w:rsidP="009B4EF1">
      <w:pPr>
        <w:rPr>
          <w:rFonts w:ascii="Arial" w:hAnsi="Arial" w:cs="Arial"/>
          <w:b/>
          <w:bCs/>
          <w:sz w:val="24"/>
          <w:szCs w:val="24"/>
          <w:u w:val="single"/>
        </w:rPr>
      </w:pPr>
    </w:p>
    <w:p w14:paraId="5CF4833A" w14:textId="5E10FF60" w:rsidR="009B4EF1" w:rsidRPr="00C516D3" w:rsidRDefault="009B4EF1" w:rsidP="009B4EF1">
      <w:pPr>
        <w:rPr>
          <w:rFonts w:ascii="Arial" w:hAnsi="Arial" w:cs="Arial"/>
          <w:sz w:val="24"/>
          <w:szCs w:val="24"/>
        </w:rPr>
      </w:pPr>
      <w:r w:rsidRPr="00C516D3">
        <w:rPr>
          <w:rFonts w:ascii="Arial" w:hAnsi="Arial" w:cs="Arial"/>
          <w:sz w:val="24"/>
        </w:rPr>
        <w:t xml:space="preserve">To uphold and carry out the duties of the post with due regard to the Council’s </w:t>
      </w:r>
      <w:r w:rsidR="00F16D3D" w:rsidRPr="00C516D3">
        <w:rPr>
          <w:rFonts w:ascii="Arial" w:hAnsi="Arial" w:cs="Arial"/>
          <w:sz w:val="24"/>
        </w:rPr>
        <w:t>Equality and Inclusive</w:t>
      </w:r>
      <w:r w:rsidRPr="00C516D3">
        <w:rPr>
          <w:rFonts w:ascii="Arial" w:hAnsi="Arial" w:cs="Arial"/>
          <w:sz w:val="24"/>
        </w:rPr>
        <w:t xml:space="preserve"> Policy.</w:t>
      </w:r>
    </w:p>
    <w:p w14:paraId="2B5B3D42" w14:textId="77777777" w:rsidR="009B4EF1" w:rsidRPr="00C516D3" w:rsidRDefault="009B4EF1" w:rsidP="009B4EF1">
      <w:pPr>
        <w:rPr>
          <w:rFonts w:ascii="Arial" w:hAnsi="Arial" w:cs="Arial"/>
          <w:sz w:val="24"/>
        </w:rPr>
      </w:pPr>
    </w:p>
    <w:p w14:paraId="6649EA1C" w14:textId="77777777" w:rsidR="009B4EF1" w:rsidRPr="00C516D3" w:rsidRDefault="009B4EF1" w:rsidP="009B4EF1">
      <w:pPr>
        <w:rPr>
          <w:rFonts w:ascii="Arial" w:hAnsi="Arial" w:cs="Arial"/>
          <w:sz w:val="24"/>
        </w:rPr>
      </w:pPr>
      <w:r w:rsidRPr="00C516D3">
        <w:rPr>
          <w:rFonts w:ascii="Arial" w:hAnsi="Arial" w:cs="Arial"/>
          <w:sz w:val="24"/>
        </w:rPr>
        <w:t>To co-operate in the implementation of the council Health and Safety policy.  In particular: as set out in section 4.7 of the Health &amp; Safety Policy:</w:t>
      </w:r>
    </w:p>
    <w:p w14:paraId="3CA72BE8" w14:textId="77777777" w:rsidR="009B4EF1" w:rsidRPr="00C516D3" w:rsidRDefault="009B4EF1" w:rsidP="009B4EF1">
      <w:pPr>
        <w:rPr>
          <w:rFonts w:ascii="Arial" w:hAnsi="Arial" w:cs="Arial"/>
          <w:sz w:val="24"/>
        </w:rPr>
      </w:pPr>
    </w:p>
    <w:p w14:paraId="744C4728" w14:textId="77777777" w:rsidR="009B4EF1" w:rsidRPr="00C516D3" w:rsidRDefault="009B4EF1" w:rsidP="009B4EF1">
      <w:pPr>
        <w:numPr>
          <w:ilvl w:val="0"/>
          <w:numId w:val="13"/>
        </w:numPr>
        <w:rPr>
          <w:rFonts w:ascii="Arial" w:hAnsi="Arial" w:cs="Arial"/>
          <w:sz w:val="24"/>
        </w:rPr>
      </w:pPr>
      <w:r w:rsidRPr="00C516D3">
        <w:rPr>
          <w:rFonts w:ascii="Arial" w:hAnsi="Arial" w:cs="Arial"/>
          <w:sz w:val="24"/>
        </w:rPr>
        <w:t>To take due care of their own health and safety and that of others, who may be affected by their acts and mistakes at work</w:t>
      </w:r>
    </w:p>
    <w:p w14:paraId="2D52CE9B" w14:textId="77777777" w:rsidR="009B4EF1" w:rsidRPr="00C516D3" w:rsidRDefault="009B4EF1" w:rsidP="009B4EF1">
      <w:pPr>
        <w:numPr>
          <w:ilvl w:val="0"/>
          <w:numId w:val="13"/>
        </w:numPr>
        <w:rPr>
          <w:rFonts w:ascii="Arial" w:hAnsi="Arial" w:cs="Arial"/>
          <w:sz w:val="24"/>
        </w:rPr>
      </w:pPr>
      <w:r w:rsidRPr="00C516D3">
        <w:rPr>
          <w:rFonts w:ascii="Arial" w:hAnsi="Arial" w:cs="Arial"/>
          <w:sz w:val="24"/>
        </w:rPr>
        <w:t>To use equipment according to instructions</w:t>
      </w:r>
    </w:p>
    <w:p w14:paraId="5CCCDA90" w14:textId="77777777" w:rsidR="009B4EF1" w:rsidRPr="00C516D3" w:rsidRDefault="009B4EF1" w:rsidP="009B4EF1">
      <w:pPr>
        <w:numPr>
          <w:ilvl w:val="0"/>
          <w:numId w:val="13"/>
        </w:numPr>
        <w:rPr>
          <w:rFonts w:ascii="Arial" w:hAnsi="Arial" w:cs="Arial"/>
          <w:sz w:val="24"/>
        </w:rPr>
      </w:pPr>
      <w:r w:rsidRPr="00C516D3">
        <w:rPr>
          <w:rFonts w:ascii="Arial" w:hAnsi="Arial" w:cs="Arial"/>
          <w:sz w:val="24"/>
        </w:rPr>
        <w:t>To ensure that they do not use facilities and equipment recklessly or interfere with the safe use of equipment, materials or systems</w:t>
      </w:r>
    </w:p>
    <w:p w14:paraId="39E9A061" w14:textId="77777777" w:rsidR="009B4EF1" w:rsidRPr="00C516D3" w:rsidRDefault="009B4EF1" w:rsidP="009B4EF1">
      <w:pPr>
        <w:numPr>
          <w:ilvl w:val="0"/>
          <w:numId w:val="13"/>
        </w:numPr>
        <w:rPr>
          <w:rFonts w:ascii="Arial" w:hAnsi="Arial" w:cs="Arial"/>
          <w:sz w:val="24"/>
        </w:rPr>
      </w:pPr>
      <w:r w:rsidRPr="00C516D3">
        <w:rPr>
          <w:rFonts w:ascii="Arial" w:hAnsi="Arial" w:cs="Arial"/>
          <w:sz w:val="24"/>
        </w:rPr>
        <w:t>To report any unsafe act, or condition, any accident or incident according to Health and Safety Policy</w:t>
      </w:r>
    </w:p>
    <w:p w14:paraId="546C542A" w14:textId="77777777" w:rsidR="009B4EF1" w:rsidRPr="00C516D3" w:rsidRDefault="009B4EF1" w:rsidP="009B4EF1">
      <w:pPr>
        <w:rPr>
          <w:rFonts w:ascii="Arial" w:hAnsi="Arial" w:cs="Arial"/>
          <w:b/>
          <w:bCs/>
          <w:sz w:val="24"/>
        </w:rPr>
      </w:pPr>
    </w:p>
    <w:p w14:paraId="5AE5C4F8" w14:textId="77777777" w:rsidR="009B4EF1" w:rsidRPr="00C516D3" w:rsidRDefault="009B4EF1" w:rsidP="009B4EF1">
      <w:pPr>
        <w:pStyle w:val="DefaultText"/>
        <w:rPr>
          <w:rFonts w:ascii="Arial" w:hAnsi="Arial" w:cs="Arial"/>
        </w:rPr>
      </w:pPr>
      <w:r w:rsidRPr="00C516D3">
        <w:rPr>
          <w:rFonts w:ascii="Arial" w:hAnsi="Arial" w:cs="Arial"/>
        </w:rPr>
        <w:lastRenderedPageBreak/>
        <w:t xml:space="preserve">Your duties will be as set out in the above job description but please note that the Council reserves the right to update your job description, from time to time, to reflect changes in, or to, your job.  </w:t>
      </w:r>
    </w:p>
    <w:p w14:paraId="3BC245A5" w14:textId="77777777" w:rsidR="009B4EF1" w:rsidRPr="00C516D3" w:rsidRDefault="009B4EF1" w:rsidP="009B4EF1">
      <w:pPr>
        <w:pStyle w:val="DefaultText"/>
        <w:rPr>
          <w:rFonts w:ascii="Arial" w:hAnsi="Arial" w:cs="Arial"/>
        </w:rPr>
      </w:pPr>
    </w:p>
    <w:p w14:paraId="26F6A5D5" w14:textId="77777777" w:rsidR="009B4EF1" w:rsidRPr="00C516D3" w:rsidRDefault="009B4EF1" w:rsidP="009B4EF1">
      <w:pPr>
        <w:pStyle w:val="DefaultText"/>
        <w:rPr>
          <w:rFonts w:ascii="Arial" w:hAnsi="Arial" w:cs="Arial"/>
        </w:rPr>
      </w:pPr>
      <w:r w:rsidRPr="00C516D3">
        <w:rPr>
          <w:rFonts w:ascii="Arial" w:hAnsi="Arial" w:cs="Arial"/>
        </w:rPr>
        <w:t>You will be consulted about any proposed changes.</w:t>
      </w:r>
    </w:p>
    <w:p w14:paraId="5F449C84" w14:textId="77777777" w:rsidR="009B4EF1" w:rsidRPr="00C516D3" w:rsidRDefault="009B4EF1" w:rsidP="009B4EF1">
      <w:pPr>
        <w:pStyle w:val="DefaultText"/>
        <w:rPr>
          <w:rFonts w:ascii="Arial" w:hAnsi="Arial" w:cs="Arial"/>
        </w:rPr>
      </w:pPr>
    </w:p>
    <w:p w14:paraId="6635605F" w14:textId="77777777" w:rsidR="009B4EF1" w:rsidRPr="00C516D3" w:rsidRDefault="009B4EF1" w:rsidP="009B4EF1">
      <w:pPr>
        <w:pStyle w:val="Heading2"/>
        <w:rPr>
          <w:rFonts w:ascii="Arial" w:hAnsi="Arial" w:cs="Arial"/>
          <w:b w:val="0"/>
        </w:rPr>
      </w:pPr>
      <w:r w:rsidRPr="00C516D3">
        <w:rPr>
          <w:rFonts w:ascii="Arial" w:hAnsi="Arial" w:cs="Arial"/>
          <w:b w:val="0"/>
        </w:rPr>
        <w:t xml:space="preserve">The list of duties in the job description should not be regarded as exclusive or exhaustive. </w:t>
      </w:r>
    </w:p>
    <w:p w14:paraId="28BF1659" w14:textId="77777777" w:rsidR="009B4EF1" w:rsidRPr="00C516D3" w:rsidRDefault="009B4EF1" w:rsidP="009B4EF1">
      <w:pPr>
        <w:pStyle w:val="Heading2"/>
        <w:rPr>
          <w:rFonts w:ascii="Arial" w:hAnsi="Arial" w:cs="Arial"/>
          <w:b w:val="0"/>
        </w:rPr>
      </w:pPr>
    </w:p>
    <w:p w14:paraId="45C91525" w14:textId="7B5FC088" w:rsidR="009B4EF1" w:rsidRPr="00C516D3" w:rsidRDefault="009B4EF1" w:rsidP="2C66682C">
      <w:pPr>
        <w:rPr>
          <w:rFonts w:ascii="Arial" w:hAnsi="Arial" w:cs="Arial"/>
          <w:sz w:val="24"/>
          <w:szCs w:val="24"/>
        </w:rPr>
      </w:pPr>
      <w:r w:rsidRPr="2C66682C">
        <w:rPr>
          <w:rFonts w:ascii="Arial" w:hAnsi="Arial" w:cs="Arial"/>
          <w:sz w:val="24"/>
          <w:szCs w:val="24"/>
        </w:rPr>
        <w:t xml:space="preserve">There will be other duties and requirements associated with your job and, in addition, as a term of your employment you may be required to undertake various other duties as may </w:t>
      </w:r>
      <w:bookmarkStart w:id="1" w:name="_Int_JSYh0yny"/>
      <w:r w:rsidRPr="2C66682C">
        <w:rPr>
          <w:rFonts w:ascii="Arial" w:hAnsi="Arial" w:cs="Arial"/>
          <w:sz w:val="24"/>
          <w:szCs w:val="24"/>
        </w:rPr>
        <w:t>reasonably be</w:t>
      </w:r>
      <w:bookmarkEnd w:id="1"/>
      <w:r w:rsidRPr="2C66682C">
        <w:rPr>
          <w:rFonts w:ascii="Arial" w:hAnsi="Arial" w:cs="Arial"/>
          <w:sz w:val="24"/>
          <w:szCs w:val="24"/>
        </w:rPr>
        <w:t xml:space="preserve"> required.</w:t>
      </w:r>
    </w:p>
    <w:p w14:paraId="236A0FA1" w14:textId="36E64E75" w:rsidR="004839E9" w:rsidRPr="00C516D3" w:rsidRDefault="004839E9" w:rsidP="009B4EF1">
      <w:pPr>
        <w:rPr>
          <w:rFonts w:ascii="Arial" w:hAnsi="Arial" w:cs="Arial"/>
          <w:sz w:val="24"/>
        </w:rPr>
      </w:pPr>
    </w:p>
    <w:p w14:paraId="3C5CB678" w14:textId="4BD0FCE0" w:rsidR="004839E9" w:rsidRDefault="004839E9" w:rsidP="009B4EF1">
      <w:pPr>
        <w:rPr>
          <w:rFonts w:ascii="Arial" w:hAnsi="Arial" w:cs="Arial"/>
          <w:sz w:val="24"/>
        </w:rPr>
      </w:pPr>
    </w:p>
    <w:p w14:paraId="4E3D0ADA" w14:textId="77777777" w:rsidR="009B4EF1" w:rsidRPr="00040428" w:rsidRDefault="009B4EF1" w:rsidP="00AD11AC">
      <w:pPr>
        <w:jc w:val="center"/>
        <w:rPr>
          <w:rFonts w:ascii="Arial" w:hAnsi="Arial" w:cs="Arial"/>
          <w:b/>
          <w:bCs/>
          <w:sz w:val="24"/>
        </w:rPr>
      </w:pPr>
      <w:r w:rsidRPr="00040428">
        <w:rPr>
          <w:rFonts w:ascii="Arial" w:hAnsi="Arial" w:cs="Arial"/>
          <w:b/>
          <w:bCs/>
          <w:color w:val="0000FF"/>
          <w:sz w:val="24"/>
        </w:rPr>
        <w:br w:type="page"/>
      </w:r>
      <w:r w:rsidRPr="00040428">
        <w:rPr>
          <w:rFonts w:ascii="Arial" w:hAnsi="Arial" w:cs="Arial"/>
          <w:b/>
          <w:bCs/>
          <w:sz w:val="24"/>
        </w:rPr>
        <w:lastRenderedPageBreak/>
        <w:t xml:space="preserve">BRIGHTON &amp; </w:t>
      </w:r>
      <w:smartTag w:uri="urn:schemas-microsoft-com:office:smarttags" w:element="place">
        <w:r w:rsidRPr="00040428">
          <w:rPr>
            <w:rFonts w:ascii="Arial" w:hAnsi="Arial" w:cs="Arial"/>
            <w:b/>
            <w:bCs/>
            <w:sz w:val="24"/>
          </w:rPr>
          <w:t>HOVE</w:t>
        </w:r>
      </w:smartTag>
      <w:r w:rsidRPr="00040428">
        <w:rPr>
          <w:rFonts w:ascii="Arial" w:hAnsi="Arial" w:cs="Arial"/>
          <w:b/>
          <w:bCs/>
          <w:sz w:val="24"/>
        </w:rPr>
        <w:t xml:space="preserve"> CITY COUNCIL</w:t>
      </w:r>
    </w:p>
    <w:p w14:paraId="16D621F1" w14:textId="6F348C9A" w:rsidR="009B4EF1" w:rsidRPr="00040428" w:rsidRDefault="00B36B27" w:rsidP="00B36B27">
      <w:pPr>
        <w:jc w:val="right"/>
        <w:rPr>
          <w:rFonts w:ascii="Arial" w:hAnsi="Arial" w:cs="Arial"/>
          <w:b/>
          <w:bCs/>
          <w:sz w:val="24"/>
          <w:szCs w:val="18"/>
        </w:rPr>
      </w:pPr>
      <w:r>
        <w:rPr>
          <w:rFonts w:ascii="Arial" w:hAnsi="Arial" w:cs="Arial"/>
          <w:b/>
          <w:bCs/>
          <w:sz w:val="24"/>
          <w:szCs w:val="18"/>
        </w:rPr>
        <w:t>JIN2224</w:t>
      </w:r>
    </w:p>
    <w:p w14:paraId="2FE0DEBD" w14:textId="77777777" w:rsidR="009B4EF1" w:rsidRPr="00040428" w:rsidRDefault="009B4EF1" w:rsidP="00AD11AC">
      <w:pPr>
        <w:jc w:val="center"/>
        <w:rPr>
          <w:rFonts w:ascii="Arial" w:hAnsi="Arial" w:cs="Arial"/>
          <w:b/>
          <w:bCs/>
          <w:sz w:val="24"/>
        </w:rPr>
      </w:pPr>
      <w:r w:rsidRPr="00040428">
        <w:rPr>
          <w:rFonts w:ascii="Arial" w:hAnsi="Arial" w:cs="Arial"/>
          <w:b/>
          <w:bCs/>
          <w:sz w:val="24"/>
        </w:rPr>
        <w:t>PERSON SPECIFICATION</w:t>
      </w:r>
    </w:p>
    <w:p w14:paraId="3D9D854A" w14:textId="19C58009" w:rsidR="009B4EF1" w:rsidRDefault="009B4EF1" w:rsidP="009B4EF1">
      <w:pPr>
        <w:rPr>
          <w:rFonts w:ascii="Arial" w:hAnsi="Arial" w:cs="Arial"/>
          <w:b/>
          <w:bCs/>
          <w:sz w:val="24"/>
          <w:szCs w:val="16"/>
        </w:rPr>
      </w:pPr>
    </w:p>
    <w:tbl>
      <w:tblPr>
        <w:tblStyle w:val="TableGrid"/>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936"/>
        <w:gridCol w:w="6366"/>
      </w:tblGrid>
      <w:tr w:rsidR="00AD11AC" w:rsidRPr="00AD11AC" w14:paraId="0F7535C2" w14:textId="77777777" w:rsidTr="00B36B27">
        <w:tc>
          <w:tcPr>
            <w:tcW w:w="1936" w:type="dxa"/>
          </w:tcPr>
          <w:p w14:paraId="14863290" w14:textId="77777777" w:rsidR="00AD11AC" w:rsidRPr="00AD11AC" w:rsidRDefault="00AD11AC" w:rsidP="00AD11AC">
            <w:pPr>
              <w:rPr>
                <w:rFonts w:ascii="Arial" w:hAnsi="Arial" w:cs="Arial"/>
                <w:b/>
                <w:bCs/>
                <w:sz w:val="24"/>
                <w:szCs w:val="16"/>
                <w:lang w:eastAsia="en-US"/>
              </w:rPr>
            </w:pPr>
            <w:r w:rsidRPr="00AD11AC">
              <w:rPr>
                <w:rFonts w:ascii="Arial" w:hAnsi="Arial" w:cs="Arial"/>
                <w:b/>
                <w:bCs/>
                <w:sz w:val="24"/>
                <w:szCs w:val="16"/>
                <w:lang w:eastAsia="en-US"/>
              </w:rPr>
              <w:t>Job Title:</w:t>
            </w:r>
            <w:r w:rsidRPr="00AD11AC">
              <w:rPr>
                <w:rFonts w:ascii="Arial" w:hAnsi="Arial" w:cs="Arial"/>
                <w:b/>
                <w:bCs/>
                <w:sz w:val="24"/>
                <w:szCs w:val="16"/>
                <w:lang w:eastAsia="en-US"/>
              </w:rPr>
              <w:tab/>
            </w:r>
          </w:p>
        </w:tc>
        <w:tc>
          <w:tcPr>
            <w:tcW w:w="6366" w:type="dxa"/>
          </w:tcPr>
          <w:p w14:paraId="7B4E8C9C" w14:textId="77777777" w:rsidR="00AD11AC" w:rsidRPr="00AD11AC" w:rsidRDefault="00AD11AC" w:rsidP="00AD11AC">
            <w:pPr>
              <w:rPr>
                <w:rFonts w:ascii="Arial" w:hAnsi="Arial" w:cs="Arial"/>
                <w:b/>
                <w:bCs/>
                <w:sz w:val="24"/>
                <w:szCs w:val="16"/>
                <w:lang w:eastAsia="en-US"/>
              </w:rPr>
            </w:pPr>
            <w:r w:rsidRPr="00AD11AC">
              <w:rPr>
                <w:rFonts w:ascii="Arial" w:hAnsi="Arial" w:cs="Arial"/>
                <w:b/>
                <w:bCs/>
                <w:sz w:val="24"/>
                <w:szCs w:val="16"/>
                <w:lang w:eastAsia="en-US"/>
              </w:rPr>
              <w:t>Rent Accounting Officer</w:t>
            </w:r>
          </w:p>
        </w:tc>
      </w:tr>
      <w:tr w:rsidR="00AD11AC" w:rsidRPr="00AD11AC" w14:paraId="2E54A8B7" w14:textId="77777777" w:rsidTr="00B36B27">
        <w:tc>
          <w:tcPr>
            <w:tcW w:w="1936" w:type="dxa"/>
          </w:tcPr>
          <w:p w14:paraId="1E9C1B56" w14:textId="77777777" w:rsidR="00AD11AC" w:rsidRPr="00AD11AC" w:rsidRDefault="00AD11AC" w:rsidP="00AD11AC">
            <w:pPr>
              <w:rPr>
                <w:rFonts w:ascii="Arial" w:hAnsi="Arial" w:cs="Arial"/>
                <w:b/>
                <w:bCs/>
                <w:sz w:val="24"/>
                <w:szCs w:val="16"/>
                <w:lang w:eastAsia="en-US"/>
              </w:rPr>
            </w:pPr>
            <w:r w:rsidRPr="00AD11AC">
              <w:rPr>
                <w:rFonts w:ascii="Arial" w:hAnsi="Arial" w:cs="Arial"/>
                <w:b/>
                <w:bCs/>
                <w:sz w:val="24"/>
                <w:szCs w:val="16"/>
                <w:lang w:eastAsia="en-US"/>
              </w:rPr>
              <w:t>Reports to:</w:t>
            </w:r>
            <w:r w:rsidRPr="00AD11AC">
              <w:rPr>
                <w:rFonts w:ascii="Arial" w:hAnsi="Arial" w:cs="Arial"/>
                <w:b/>
                <w:bCs/>
                <w:sz w:val="24"/>
                <w:szCs w:val="16"/>
                <w:lang w:eastAsia="en-US"/>
              </w:rPr>
              <w:tab/>
            </w:r>
          </w:p>
        </w:tc>
        <w:tc>
          <w:tcPr>
            <w:tcW w:w="6366" w:type="dxa"/>
          </w:tcPr>
          <w:p w14:paraId="65D16D22" w14:textId="77777777" w:rsidR="00AD11AC" w:rsidRPr="00AD11AC" w:rsidRDefault="00AD11AC" w:rsidP="00AD11AC">
            <w:pPr>
              <w:rPr>
                <w:rFonts w:ascii="Arial" w:hAnsi="Arial" w:cs="Arial"/>
                <w:b/>
                <w:bCs/>
                <w:sz w:val="24"/>
                <w:szCs w:val="16"/>
                <w:lang w:eastAsia="en-US"/>
              </w:rPr>
            </w:pPr>
            <w:r w:rsidRPr="00AD11AC">
              <w:rPr>
                <w:rFonts w:ascii="Arial" w:hAnsi="Arial" w:cs="Arial"/>
                <w:b/>
                <w:bCs/>
                <w:sz w:val="24"/>
                <w:szCs w:val="16"/>
                <w:lang w:eastAsia="en-US"/>
              </w:rPr>
              <w:t>Rent Accounting Manager</w:t>
            </w:r>
          </w:p>
        </w:tc>
      </w:tr>
      <w:tr w:rsidR="00AD11AC" w:rsidRPr="00AD11AC" w14:paraId="6368AB72" w14:textId="77777777" w:rsidTr="00B36B27">
        <w:tc>
          <w:tcPr>
            <w:tcW w:w="1936" w:type="dxa"/>
          </w:tcPr>
          <w:p w14:paraId="00D93586" w14:textId="77777777" w:rsidR="00AD11AC" w:rsidRPr="00AD11AC" w:rsidRDefault="00AD11AC" w:rsidP="00AD11AC">
            <w:pPr>
              <w:rPr>
                <w:rFonts w:ascii="Arial" w:hAnsi="Arial" w:cs="Arial"/>
                <w:b/>
                <w:bCs/>
                <w:sz w:val="24"/>
                <w:szCs w:val="16"/>
                <w:lang w:eastAsia="en-US"/>
              </w:rPr>
            </w:pPr>
            <w:r w:rsidRPr="00AD11AC">
              <w:rPr>
                <w:rFonts w:ascii="Arial" w:hAnsi="Arial" w:cs="Arial"/>
                <w:b/>
                <w:bCs/>
                <w:sz w:val="24"/>
                <w:szCs w:val="16"/>
                <w:lang w:eastAsia="en-US"/>
              </w:rPr>
              <w:t>Department:</w:t>
            </w:r>
          </w:p>
        </w:tc>
        <w:tc>
          <w:tcPr>
            <w:tcW w:w="6366" w:type="dxa"/>
          </w:tcPr>
          <w:p w14:paraId="27E6FC45" w14:textId="48CB85E1" w:rsidR="00AD11AC" w:rsidRPr="00AD11AC" w:rsidRDefault="000144E0" w:rsidP="00AD11AC">
            <w:pPr>
              <w:rPr>
                <w:rFonts w:ascii="Arial" w:hAnsi="Arial" w:cs="Arial"/>
                <w:b/>
                <w:bCs/>
                <w:sz w:val="24"/>
                <w:szCs w:val="16"/>
                <w:lang w:eastAsia="en-US"/>
              </w:rPr>
            </w:pPr>
            <w:r>
              <w:rPr>
                <w:rFonts w:ascii="Arial" w:hAnsi="Arial" w:cs="Arial"/>
                <w:b/>
                <w:bCs/>
                <w:sz w:val="24"/>
                <w:szCs w:val="16"/>
                <w:lang w:eastAsia="en-US"/>
              </w:rPr>
              <w:t xml:space="preserve">Housing, Neighbourhoods &amp; Communities </w:t>
            </w:r>
          </w:p>
        </w:tc>
      </w:tr>
      <w:tr w:rsidR="00AD11AC" w:rsidRPr="00AD11AC" w14:paraId="4CCB1B0A" w14:textId="77777777" w:rsidTr="00B36B27">
        <w:tc>
          <w:tcPr>
            <w:tcW w:w="1936" w:type="dxa"/>
          </w:tcPr>
          <w:p w14:paraId="41862B96" w14:textId="77777777" w:rsidR="00AD11AC" w:rsidRPr="00AD11AC" w:rsidRDefault="00AD11AC" w:rsidP="00AD11AC">
            <w:pPr>
              <w:rPr>
                <w:rFonts w:ascii="Arial" w:hAnsi="Arial" w:cs="Arial"/>
                <w:b/>
                <w:bCs/>
                <w:sz w:val="24"/>
                <w:szCs w:val="16"/>
                <w:lang w:eastAsia="en-US"/>
              </w:rPr>
            </w:pPr>
            <w:r w:rsidRPr="00AD11AC">
              <w:rPr>
                <w:rFonts w:ascii="Arial" w:hAnsi="Arial" w:cs="Arial"/>
                <w:b/>
                <w:bCs/>
                <w:sz w:val="24"/>
                <w:szCs w:val="16"/>
                <w:lang w:eastAsia="en-US"/>
              </w:rPr>
              <w:t>Section:</w:t>
            </w:r>
            <w:r w:rsidRPr="00AD11AC">
              <w:rPr>
                <w:rFonts w:ascii="Arial" w:hAnsi="Arial" w:cs="Arial"/>
                <w:b/>
                <w:bCs/>
                <w:sz w:val="24"/>
                <w:szCs w:val="16"/>
                <w:lang w:eastAsia="en-US"/>
              </w:rPr>
              <w:tab/>
            </w:r>
          </w:p>
        </w:tc>
        <w:tc>
          <w:tcPr>
            <w:tcW w:w="6366" w:type="dxa"/>
          </w:tcPr>
          <w:p w14:paraId="534302B1" w14:textId="4CF3F844" w:rsidR="00AD11AC" w:rsidRPr="00AD11AC" w:rsidRDefault="000144E0" w:rsidP="00AD11AC">
            <w:pPr>
              <w:rPr>
                <w:rFonts w:ascii="Arial" w:hAnsi="Arial" w:cs="Arial"/>
                <w:b/>
                <w:bCs/>
                <w:sz w:val="24"/>
                <w:szCs w:val="16"/>
                <w:lang w:eastAsia="en-US"/>
              </w:rPr>
            </w:pPr>
            <w:r>
              <w:rPr>
                <w:rFonts w:ascii="Arial" w:hAnsi="Arial" w:cs="Arial"/>
                <w:b/>
                <w:bCs/>
                <w:sz w:val="24"/>
                <w:szCs w:val="16"/>
                <w:lang w:eastAsia="en-US"/>
              </w:rPr>
              <w:t>Housing, Tenancy Services</w:t>
            </w:r>
          </w:p>
        </w:tc>
      </w:tr>
    </w:tbl>
    <w:p w14:paraId="4D44B0F5" w14:textId="029CB240" w:rsidR="00192528" w:rsidRPr="00192528" w:rsidRDefault="00192528" w:rsidP="2C66682C">
      <w:pPr>
        <w:rPr>
          <w:rFonts w:ascii="Arial" w:hAnsi="Arial" w:cs="Arial"/>
          <w:b/>
          <w:bCs/>
          <w:sz w:val="24"/>
          <w:szCs w:val="24"/>
        </w:rPr>
      </w:pPr>
    </w:p>
    <w:p w14:paraId="5F45906D" w14:textId="77777777" w:rsidR="00192528" w:rsidRPr="00192528" w:rsidRDefault="00192528" w:rsidP="00192528">
      <w:pPr>
        <w:rPr>
          <w:rFonts w:ascii="Arial" w:eastAsia="Calibri" w:hAnsi="Arial" w:cs="Arial"/>
          <w:sz w:val="22"/>
          <w:szCs w:val="22"/>
        </w:rPr>
      </w:pPr>
    </w:p>
    <w:p w14:paraId="5F0F3907" w14:textId="77777777" w:rsidR="009B4EF1" w:rsidRPr="00040428" w:rsidRDefault="009B4EF1" w:rsidP="009B4EF1">
      <w:pPr>
        <w:pStyle w:val="Heading3"/>
        <w:rPr>
          <w:rFonts w:ascii="Arial" w:hAnsi="Arial" w:cs="Arial"/>
        </w:rPr>
      </w:pPr>
      <w:r w:rsidRPr="00040428">
        <w:rPr>
          <w:rFonts w:ascii="Arial" w:hAnsi="Arial" w:cs="Arial"/>
        </w:rPr>
        <w:t>Essential Criteria</w:t>
      </w:r>
    </w:p>
    <w:p w14:paraId="660BB6E1" w14:textId="77777777" w:rsidR="009B4EF1" w:rsidRPr="00040428" w:rsidRDefault="009B4EF1" w:rsidP="009B4EF1">
      <w:pPr>
        <w:jc w:val="center"/>
        <w:rPr>
          <w:rFonts w:ascii="Arial" w:hAnsi="Arial" w:cs="Arial"/>
          <w:b/>
          <w:bCs/>
          <w:sz w:val="24"/>
          <w:szCs w:val="16"/>
        </w:rPr>
      </w:pPr>
    </w:p>
    <w:tbl>
      <w:tblPr>
        <w:tblW w:w="932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235"/>
        <w:gridCol w:w="7087"/>
      </w:tblGrid>
      <w:tr w:rsidR="009B4EF1" w:rsidRPr="00040428" w14:paraId="4424B764" w14:textId="77777777" w:rsidTr="2C66682C">
        <w:tc>
          <w:tcPr>
            <w:tcW w:w="2235" w:type="dxa"/>
          </w:tcPr>
          <w:p w14:paraId="6A73C0CF" w14:textId="77777777" w:rsidR="009B4EF1" w:rsidRPr="00040428" w:rsidRDefault="009B4EF1" w:rsidP="004B162C">
            <w:pPr>
              <w:tabs>
                <w:tab w:val="left" w:pos="666"/>
              </w:tabs>
              <w:rPr>
                <w:rFonts w:ascii="Arial" w:hAnsi="Arial" w:cs="Arial"/>
                <w:b/>
                <w:bCs/>
                <w:sz w:val="24"/>
              </w:rPr>
            </w:pPr>
            <w:r w:rsidRPr="00040428">
              <w:rPr>
                <w:rFonts w:ascii="Arial" w:hAnsi="Arial" w:cs="Arial"/>
                <w:b/>
                <w:bCs/>
                <w:sz w:val="24"/>
              </w:rPr>
              <w:t>Job Related Education, Qualifications and Knowledge</w:t>
            </w:r>
          </w:p>
        </w:tc>
        <w:tc>
          <w:tcPr>
            <w:tcW w:w="7087" w:type="dxa"/>
          </w:tcPr>
          <w:p w14:paraId="22889821" w14:textId="78E52FCA" w:rsidR="007154A7" w:rsidRDefault="251A4C8F" w:rsidP="2C66682C">
            <w:pPr>
              <w:pStyle w:val="DefaultText"/>
              <w:numPr>
                <w:ilvl w:val="0"/>
                <w:numId w:val="33"/>
              </w:numPr>
              <w:rPr>
                <w:rFonts w:ascii="Arial" w:eastAsia="Arial" w:hAnsi="Arial" w:cs="Arial"/>
              </w:rPr>
            </w:pPr>
            <w:r w:rsidRPr="2C66682C">
              <w:rPr>
                <w:rFonts w:ascii="Arial" w:eastAsia="Arial" w:hAnsi="Arial" w:cs="Arial"/>
              </w:rPr>
              <w:t>Educated to NVQ 2 or equivalent relevant experience</w:t>
            </w:r>
          </w:p>
          <w:p w14:paraId="58CD0A61" w14:textId="1835CFFB" w:rsidR="00C75E1D" w:rsidRPr="00B51586" w:rsidRDefault="251A4C8F" w:rsidP="2C66682C">
            <w:pPr>
              <w:pStyle w:val="DefaultText"/>
              <w:numPr>
                <w:ilvl w:val="0"/>
                <w:numId w:val="33"/>
              </w:numPr>
              <w:rPr>
                <w:rFonts w:ascii="Arial" w:eastAsia="Arial" w:hAnsi="Arial" w:cs="Arial"/>
              </w:rPr>
            </w:pPr>
            <w:r w:rsidRPr="2C66682C">
              <w:rPr>
                <w:rFonts w:ascii="Arial" w:eastAsia="Arial" w:hAnsi="Arial" w:cs="Arial"/>
              </w:rPr>
              <w:t>Knowledge of</w:t>
            </w:r>
            <w:r w:rsidR="61445535" w:rsidRPr="2C66682C">
              <w:rPr>
                <w:rFonts w:ascii="Arial" w:eastAsia="Arial" w:hAnsi="Arial" w:cs="Arial"/>
              </w:rPr>
              <w:t xml:space="preserve"> </w:t>
            </w:r>
            <w:r w:rsidR="2D1C925D" w:rsidRPr="2C66682C">
              <w:rPr>
                <w:rFonts w:ascii="Arial" w:eastAsia="Arial" w:hAnsi="Arial" w:cs="Arial"/>
              </w:rPr>
              <w:t xml:space="preserve"> financial regulations relating to payment methods.</w:t>
            </w:r>
          </w:p>
          <w:p w14:paraId="6E5140AD" w14:textId="59185A87" w:rsidR="00C75E1D" w:rsidRDefault="5DA4A437" w:rsidP="2C66682C">
            <w:pPr>
              <w:pStyle w:val="DefaultText"/>
              <w:numPr>
                <w:ilvl w:val="0"/>
                <w:numId w:val="33"/>
              </w:numPr>
              <w:rPr>
                <w:rFonts w:ascii="Arial" w:eastAsia="Arial" w:hAnsi="Arial" w:cs="Arial"/>
              </w:rPr>
            </w:pPr>
            <w:r w:rsidRPr="2C66682C">
              <w:rPr>
                <w:rFonts w:ascii="Arial" w:eastAsia="Arial" w:hAnsi="Arial" w:cs="Arial"/>
              </w:rPr>
              <w:t>Unders</w:t>
            </w:r>
            <w:r w:rsidR="2E0CABCC" w:rsidRPr="2C66682C">
              <w:rPr>
                <w:rFonts w:ascii="Arial" w:eastAsia="Arial" w:hAnsi="Arial" w:cs="Arial"/>
              </w:rPr>
              <w:t>tnding the rent</w:t>
            </w:r>
            <w:r w:rsidR="7D990224" w:rsidRPr="2C66682C">
              <w:rPr>
                <w:rFonts w:ascii="Arial" w:eastAsia="Arial" w:hAnsi="Arial" w:cs="Arial"/>
              </w:rPr>
              <w:t xml:space="preserve"> standard for</w:t>
            </w:r>
            <w:r w:rsidR="5BAE1217" w:rsidRPr="2C66682C">
              <w:rPr>
                <w:rFonts w:ascii="Arial" w:eastAsia="Arial" w:hAnsi="Arial" w:cs="Arial"/>
              </w:rPr>
              <w:t xml:space="preserve"> social landlords.</w:t>
            </w:r>
          </w:p>
          <w:p w14:paraId="180F6593" w14:textId="006EA9C6" w:rsidR="00B51586" w:rsidRDefault="35B95709" w:rsidP="2C66682C">
            <w:pPr>
              <w:pStyle w:val="DefaultText"/>
              <w:numPr>
                <w:ilvl w:val="0"/>
                <w:numId w:val="33"/>
              </w:numPr>
              <w:rPr>
                <w:rFonts w:ascii="Arial" w:eastAsia="Arial" w:hAnsi="Arial" w:cs="Arial"/>
                <w:szCs w:val="24"/>
              </w:rPr>
            </w:pPr>
            <w:r w:rsidRPr="2C66682C">
              <w:rPr>
                <w:rFonts w:ascii="Arial" w:eastAsia="Arial" w:hAnsi="Arial" w:cs="Arial"/>
                <w:szCs w:val="24"/>
              </w:rPr>
              <w:t>Knowledge of  basic concepts of</w:t>
            </w:r>
            <w:r w:rsidR="0837ED4C" w:rsidRPr="2C66682C">
              <w:rPr>
                <w:rFonts w:ascii="Arial" w:eastAsia="Arial" w:hAnsi="Arial" w:cs="Arial"/>
                <w:szCs w:val="24"/>
              </w:rPr>
              <w:t xml:space="preserve"> rent </w:t>
            </w:r>
            <w:r w:rsidRPr="2C66682C">
              <w:rPr>
                <w:rFonts w:ascii="Arial" w:eastAsia="Arial" w:hAnsi="Arial" w:cs="Arial"/>
                <w:szCs w:val="24"/>
              </w:rPr>
              <w:t xml:space="preserve"> accounting </w:t>
            </w:r>
          </w:p>
          <w:p w14:paraId="256F9144" w14:textId="07BD3692" w:rsidR="00D577F5" w:rsidRPr="00964746" w:rsidRDefault="61445535" w:rsidP="2C66682C">
            <w:pPr>
              <w:pStyle w:val="DefaultText"/>
              <w:numPr>
                <w:ilvl w:val="0"/>
                <w:numId w:val="33"/>
              </w:numPr>
              <w:rPr>
                <w:rFonts w:ascii="Arial" w:hAnsi="Arial" w:cs="Arial"/>
                <w:noProof w:val="0"/>
              </w:rPr>
            </w:pPr>
            <w:r w:rsidRPr="2C66682C">
              <w:rPr>
                <w:rFonts w:ascii="Arial" w:eastAsia="Arial" w:hAnsi="Arial" w:cs="Arial"/>
              </w:rPr>
              <w:t xml:space="preserve"> </w:t>
            </w:r>
            <w:r w:rsidR="009B4EF1" w:rsidRPr="2C66682C">
              <w:rPr>
                <w:rFonts w:ascii="Arial" w:eastAsia="Arial" w:hAnsi="Arial" w:cs="Arial"/>
              </w:rPr>
              <w:t>Understanding of payment methods and systems eg: direct debits, standing orders.</w:t>
            </w:r>
          </w:p>
        </w:tc>
      </w:tr>
      <w:tr w:rsidR="009B4EF1" w:rsidRPr="00040428" w14:paraId="3798AF3F" w14:textId="77777777" w:rsidTr="2C66682C">
        <w:tc>
          <w:tcPr>
            <w:tcW w:w="2235" w:type="dxa"/>
          </w:tcPr>
          <w:p w14:paraId="4F9C616D" w14:textId="77777777" w:rsidR="009B4EF1" w:rsidRPr="00040428" w:rsidRDefault="009B4EF1" w:rsidP="004B162C">
            <w:pPr>
              <w:pStyle w:val="Heading1"/>
              <w:rPr>
                <w:rFonts w:ascii="Arial" w:hAnsi="Arial" w:cs="Arial"/>
              </w:rPr>
            </w:pPr>
            <w:r w:rsidRPr="00040428">
              <w:rPr>
                <w:rFonts w:ascii="Arial" w:hAnsi="Arial" w:cs="Arial"/>
              </w:rPr>
              <w:t>Experience</w:t>
            </w:r>
          </w:p>
        </w:tc>
        <w:tc>
          <w:tcPr>
            <w:tcW w:w="7087" w:type="dxa"/>
          </w:tcPr>
          <w:p w14:paraId="2F9C7DF3" w14:textId="77777777" w:rsidR="007154A7" w:rsidRPr="003918B4" w:rsidRDefault="251A4C8F" w:rsidP="2C66682C">
            <w:pPr>
              <w:pStyle w:val="DefaultText"/>
              <w:numPr>
                <w:ilvl w:val="0"/>
                <w:numId w:val="32"/>
              </w:numPr>
              <w:rPr>
                <w:rFonts w:ascii="Arial" w:hAnsi="Arial" w:cs="Arial"/>
                <w:i/>
                <w:iCs/>
                <w:noProof w:val="0"/>
              </w:rPr>
            </w:pPr>
            <w:r w:rsidRPr="2C66682C">
              <w:rPr>
                <w:rFonts w:ascii="Arial" w:hAnsi="Arial" w:cs="Arial"/>
                <w:noProof w:val="0"/>
              </w:rPr>
              <w:t>Relevant financial field experience</w:t>
            </w:r>
          </w:p>
          <w:p w14:paraId="3D52743B" w14:textId="3253A374" w:rsidR="009B4EF1" w:rsidRPr="00040428" w:rsidRDefault="009B4EF1" w:rsidP="007154A7">
            <w:pPr>
              <w:pStyle w:val="BodyTextIndent"/>
              <w:numPr>
                <w:ilvl w:val="0"/>
                <w:numId w:val="32"/>
              </w:numPr>
              <w:rPr>
                <w:rFonts w:ascii="Arial" w:hAnsi="Arial" w:cs="Arial"/>
                <w:szCs w:val="24"/>
              </w:rPr>
            </w:pPr>
            <w:r w:rsidRPr="4991E211">
              <w:rPr>
                <w:rFonts w:ascii="Arial" w:hAnsi="Arial" w:cs="Arial"/>
              </w:rPr>
              <w:t xml:space="preserve">Experience of reconciling financial </w:t>
            </w:r>
            <w:r w:rsidR="003918B4" w:rsidRPr="4991E211">
              <w:rPr>
                <w:rFonts w:ascii="Arial" w:hAnsi="Arial" w:cs="Arial"/>
              </w:rPr>
              <w:t>information</w:t>
            </w:r>
            <w:r w:rsidRPr="4991E211">
              <w:rPr>
                <w:rFonts w:ascii="Arial" w:hAnsi="Arial" w:cs="Arial"/>
              </w:rPr>
              <w:t xml:space="preserve"> from two or more sources</w:t>
            </w:r>
          </w:p>
          <w:p w14:paraId="39C56571" w14:textId="612C9434" w:rsidR="009B4EF1" w:rsidRPr="003B5074" w:rsidRDefault="009B4EF1" w:rsidP="007154A7">
            <w:pPr>
              <w:pStyle w:val="ListParagraph"/>
              <w:numPr>
                <w:ilvl w:val="0"/>
                <w:numId w:val="32"/>
              </w:numPr>
              <w:rPr>
                <w:rFonts w:ascii="Arial" w:hAnsi="Arial" w:cs="Arial"/>
                <w:sz w:val="24"/>
                <w:szCs w:val="24"/>
              </w:rPr>
            </w:pPr>
            <w:r w:rsidRPr="4991E211">
              <w:rPr>
                <w:rFonts w:ascii="Arial" w:hAnsi="Arial" w:cs="Arial"/>
                <w:sz w:val="24"/>
                <w:szCs w:val="24"/>
              </w:rPr>
              <w:t xml:space="preserve">Experience of maintaining </w:t>
            </w:r>
            <w:r w:rsidR="5B847EAF" w:rsidRPr="4991E211">
              <w:rPr>
                <w:rFonts w:ascii="Arial" w:hAnsi="Arial" w:cs="Arial"/>
                <w:sz w:val="24"/>
                <w:szCs w:val="24"/>
              </w:rPr>
              <w:t xml:space="preserve">and producing </w:t>
            </w:r>
            <w:r w:rsidRPr="4991E211">
              <w:rPr>
                <w:rFonts w:ascii="Arial" w:hAnsi="Arial" w:cs="Arial"/>
                <w:sz w:val="24"/>
                <w:szCs w:val="24"/>
              </w:rPr>
              <w:t xml:space="preserve">accurate </w:t>
            </w:r>
            <w:r w:rsidR="5B847EAF" w:rsidRPr="4991E211">
              <w:rPr>
                <w:rFonts w:ascii="Arial" w:hAnsi="Arial" w:cs="Arial"/>
                <w:sz w:val="24"/>
                <w:szCs w:val="24"/>
              </w:rPr>
              <w:t xml:space="preserve">financial </w:t>
            </w:r>
            <w:r w:rsidRPr="4991E211">
              <w:rPr>
                <w:rFonts w:ascii="Arial" w:hAnsi="Arial" w:cs="Arial"/>
                <w:sz w:val="24"/>
                <w:szCs w:val="24"/>
              </w:rPr>
              <w:t>records and filing/administration systems</w:t>
            </w:r>
          </w:p>
          <w:p w14:paraId="37F7C6F6" w14:textId="3CBDBF0D" w:rsidR="003918B4" w:rsidRPr="00040428" w:rsidRDefault="009B4EF1" w:rsidP="2C66682C">
            <w:pPr>
              <w:pStyle w:val="ListParagraph"/>
              <w:numPr>
                <w:ilvl w:val="0"/>
                <w:numId w:val="32"/>
              </w:numPr>
              <w:rPr>
                <w:rFonts w:ascii="Arial" w:hAnsi="Arial" w:cs="Arial"/>
                <w:b/>
                <w:bCs/>
                <w:sz w:val="24"/>
                <w:szCs w:val="24"/>
              </w:rPr>
            </w:pPr>
            <w:r w:rsidRPr="2C66682C">
              <w:rPr>
                <w:rFonts w:ascii="Arial" w:hAnsi="Arial" w:cs="Arial"/>
                <w:sz w:val="24"/>
                <w:szCs w:val="24"/>
              </w:rPr>
              <w:t xml:space="preserve">Experience of </w:t>
            </w:r>
            <w:r w:rsidR="4D7A8807" w:rsidRPr="2C66682C">
              <w:rPr>
                <w:rFonts w:ascii="Arial" w:hAnsi="Arial" w:cs="Arial"/>
                <w:sz w:val="24"/>
                <w:szCs w:val="24"/>
              </w:rPr>
              <w:t>providing</w:t>
            </w:r>
            <w:r w:rsidRPr="2C66682C">
              <w:rPr>
                <w:rFonts w:ascii="Arial" w:hAnsi="Arial" w:cs="Arial"/>
                <w:sz w:val="24"/>
                <w:szCs w:val="24"/>
              </w:rPr>
              <w:t xml:space="preserve"> advice to internal and external customers on financial payments and records</w:t>
            </w:r>
          </w:p>
        </w:tc>
      </w:tr>
      <w:tr w:rsidR="009B4EF1" w:rsidRPr="00040428" w14:paraId="17EC7CA1" w14:textId="77777777" w:rsidTr="2C66682C">
        <w:tc>
          <w:tcPr>
            <w:tcW w:w="2235" w:type="dxa"/>
          </w:tcPr>
          <w:p w14:paraId="7787E298" w14:textId="77777777" w:rsidR="009B4EF1" w:rsidRPr="00040428" w:rsidRDefault="009B4EF1" w:rsidP="004B162C">
            <w:pPr>
              <w:pStyle w:val="Heading1"/>
              <w:rPr>
                <w:rFonts w:ascii="Arial" w:hAnsi="Arial" w:cs="Arial"/>
              </w:rPr>
            </w:pPr>
            <w:r w:rsidRPr="00040428">
              <w:rPr>
                <w:rFonts w:ascii="Arial" w:hAnsi="Arial" w:cs="Arial"/>
              </w:rPr>
              <w:t>Skills and Abilities</w:t>
            </w:r>
          </w:p>
        </w:tc>
        <w:tc>
          <w:tcPr>
            <w:tcW w:w="7087" w:type="dxa"/>
          </w:tcPr>
          <w:p w14:paraId="0D10DB6C" w14:textId="78F1AFD6" w:rsidR="00A22A5C" w:rsidRDefault="00A22A5C" w:rsidP="4991E211">
            <w:pPr>
              <w:pStyle w:val="ListParagraph"/>
              <w:numPr>
                <w:ilvl w:val="0"/>
                <w:numId w:val="29"/>
              </w:numPr>
              <w:rPr>
                <w:rFonts w:ascii="Arial" w:hAnsi="Arial" w:cs="Arial"/>
                <w:sz w:val="24"/>
                <w:szCs w:val="24"/>
              </w:rPr>
            </w:pPr>
            <w:r w:rsidRPr="4991E211">
              <w:rPr>
                <w:rFonts w:ascii="Arial" w:hAnsi="Arial" w:cs="Arial"/>
                <w:sz w:val="24"/>
                <w:szCs w:val="24"/>
              </w:rPr>
              <w:t xml:space="preserve">Excellent </w:t>
            </w:r>
            <w:r w:rsidR="009B4EF1" w:rsidRPr="4991E211">
              <w:rPr>
                <w:rFonts w:ascii="Arial" w:hAnsi="Arial" w:cs="Arial"/>
                <w:sz w:val="24"/>
                <w:szCs w:val="24"/>
              </w:rPr>
              <w:t>numeracy and literacy skills and confidence in handling financial information</w:t>
            </w:r>
          </w:p>
          <w:p w14:paraId="08FD30CD" w14:textId="213770B5" w:rsidR="003B5074" w:rsidRDefault="009B4EF1" w:rsidP="003B5074">
            <w:pPr>
              <w:pStyle w:val="ListParagraph"/>
              <w:numPr>
                <w:ilvl w:val="0"/>
                <w:numId w:val="29"/>
              </w:numPr>
              <w:rPr>
                <w:rFonts w:ascii="Arial" w:hAnsi="Arial" w:cs="Arial"/>
                <w:sz w:val="24"/>
                <w:szCs w:val="24"/>
              </w:rPr>
            </w:pPr>
            <w:r w:rsidRPr="2C66682C">
              <w:rPr>
                <w:rFonts w:ascii="Arial" w:hAnsi="Arial" w:cs="Arial"/>
                <w:sz w:val="24"/>
                <w:szCs w:val="24"/>
              </w:rPr>
              <w:t xml:space="preserve">Confident verbal communication skills with the ability to convey complex information </w:t>
            </w:r>
            <w:r w:rsidR="4D7A8807" w:rsidRPr="2C66682C">
              <w:rPr>
                <w:rFonts w:ascii="Arial" w:hAnsi="Arial" w:cs="Arial"/>
                <w:sz w:val="24"/>
                <w:szCs w:val="24"/>
              </w:rPr>
              <w:t xml:space="preserve">both in writing and verbally, </w:t>
            </w:r>
            <w:r w:rsidRPr="2C66682C">
              <w:rPr>
                <w:rFonts w:ascii="Arial" w:hAnsi="Arial" w:cs="Arial"/>
                <w:sz w:val="24"/>
                <w:szCs w:val="24"/>
              </w:rPr>
              <w:t xml:space="preserve">effectively and clearly to </w:t>
            </w:r>
            <w:r w:rsidR="4D7A8807" w:rsidRPr="2C66682C">
              <w:rPr>
                <w:rFonts w:ascii="Arial" w:hAnsi="Arial" w:cs="Arial"/>
                <w:sz w:val="24"/>
                <w:szCs w:val="24"/>
              </w:rPr>
              <w:t xml:space="preserve">customers </w:t>
            </w:r>
            <w:r w:rsidRPr="2C66682C">
              <w:rPr>
                <w:rFonts w:ascii="Arial" w:hAnsi="Arial" w:cs="Arial"/>
                <w:sz w:val="24"/>
                <w:szCs w:val="24"/>
              </w:rPr>
              <w:t>and a range of partners, both internal and external to the organisation.</w:t>
            </w:r>
          </w:p>
          <w:p w14:paraId="6BF9C040" w14:textId="08C2D007" w:rsidR="003B5074" w:rsidRDefault="009B4EF1" w:rsidP="003B5074">
            <w:pPr>
              <w:pStyle w:val="ListParagraph"/>
              <w:numPr>
                <w:ilvl w:val="0"/>
                <w:numId w:val="29"/>
              </w:numPr>
              <w:rPr>
                <w:rFonts w:ascii="Arial" w:hAnsi="Arial" w:cs="Arial"/>
                <w:sz w:val="24"/>
                <w:szCs w:val="24"/>
              </w:rPr>
            </w:pPr>
            <w:r w:rsidRPr="2C66682C">
              <w:rPr>
                <w:rFonts w:ascii="Arial" w:hAnsi="Arial" w:cs="Arial"/>
                <w:sz w:val="24"/>
                <w:szCs w:val="24"/>
              </w:rPr>
              <w:t>Ability to achieve targets within tight time scales</w:t>
            </w:r>
          </w:p>
          <w:p w14:paraId="4857AC6D" w14:textId="77777777" w:rsidR="003B5074" w:rsidRDefault="009B4EF1" w:rsidP="003B5074">
            <w:pPr>
              <w:pStyle w:val="ListParagraph"/>
              <w:numPr>
                <w:ilvl w:val="0"/>
                <w:numId w:val="29"/>
              </w:numPr>
              <w:rPr>
                <w:rFonts w:ascii="Arial" w:hAnsi="Arial" w:cs="Arial"/>
                <w:sz w:val="24"/>
                <w:szCs w:val="24"/>
              </w:rPr>
            </w:pPr>
            <w:r w:rsidRPr="003B5074">
              <w:rPr>
                <w:rFonts w:ascii="Arial" w:hAnsi="Arial" w:cs="Arial"/>
                <w:sz w:val="24"/>
                <w:szCs w:val="24"/>
              </w:rPr>
              <w:t>Good organisational skills, an attention to detail, and a methodical and systematic approach to starting and completing tasks</w:t>
            </w:r>
          </w:p>
          <w:p w14:paraId="0EF23DD5" w14:textId="77777777" w:rsidR="003B5074" w:rsidRDefault="009B4EF1" w:rsidP="003B5074">
            <w:pPr>
              <w:pStyle w:val="ListParagraph"/>
              <w:numPr>
                <w:ilvl w:val="0"/>
                <w:numId w:val="29"/>
              </w:numPr>
              <w:rPr>
                <w:rFonts w:ascii="Arial" w:hAnsi="Arial" w:cs="Arial"/>
                <w:sz w:val="24"/>
                <w:szCs w:val="24"/>
              </w:rPr>
            </w:pPr>
            <w:r w:rsidRPr="003B5074">
              <w:rPr>
                <w:rFonts w:ascii="Arial" w:hAnsi="Arial" w:cs="Arial"/>
                <w:sz w:val="24"/>
                <w:szCs w:val="24"/>
              </w:rPr>
              <w:t>Ability to work on own initiative and as part of a team</w:t>
            </w:r>
          </w:p>
          <w:p w14:paraId="0759B7CA" w14:textId="75CCA20E" w:rsidR="009B4EF1" w:rsidRPr="00040428" w:rsidRDefault="009B4EF1" w:rsidP="2C66682C">
            <w:pPr>
              <w:pStyle w:val="ListParagraph"/>
              <w:numPr>
                <w:ilvl w:val="0"/>
                <w:numId w:val="29"/>
              </w:numPr>
              <w:rPr>
                <w:rFonts w:ascii="Arial" w:hAnsi="Arial" w:cs="Arial"/>
                <w:sz w:val="24"/>
                <w:szCs w:val="24"/>
              </w:rPr>
            </w:pPr>
            <w:r w:rsidRPr="2C66682C">
              <w:rPr>
                <w:rFonts w:ascii="Arial" w:hAnsi="Arial" w:cs="Arial"/>
                <w:sz w:val="24"/>
                <w:szCs w:val="24"/>
              </w:rPr>
              <w:t>Strong IT skills and the ability to interrogate and update databases</w:t>
            </w:r>
          </w:p>
        </w:tc>
      </w:tr>
      <w:tr w:rsidR="009B4EF1" w:rsidRPr="00040428" w14:paraId="5A9D5BBB" w14:textId="77777777" w:rsidTr="2C66682C">
        <w:tc>
          <w:tcPr>
            <w:tcW w:w="2235" w:type="dxa"/>
          </w:tcPr>
          <w:p w14:paraId="6675E176" w14:textId="77777777" w:rsidR="009B4EF1" w:rsidRPr="00040428" w:rsidRDefault="009B4EF1" w:rsidP="004B162C">
            <w:pPr>
              <w:rPr>
                <w:rFonts w:ascii="Arial" w:hAnsi="Arial" w:cs="Arial"/>
                <w:b/>
                <w:bCs/>
                <w:sz w:val="24"/>
              </w:rPr>
            </w:pPr>
            <w:r w:rsidRPr="00040428">
              <w:rPr>
                <w:rFonts w:ascii="Arial" w:hAnsi="Arial" w:cs="Arial"/>
                <w:b/>
                <w:bCs/>
                <w:sz w:val="24"/>
              </w:rPr>
              <w:t>Equalities</w:t>
            </w:r>
          </w:p>
        </w:tc>
        <w:tc>
          <w:tcPr>
            <w:tcW w:w="7087" w:type="dxa"/>
          </w:tcPr>
          <w:p w14:paraId="5884069F" w14:textId="4CFA5FA4" w:rsidR="009B4EF1" w:rsidRDefault="009B4EF1" w:rsidP="003B5074">
            <w:pPr>
              <w:pStyle w:val="DefaultText"/>
              <w:numPr>
                <w:ilvl w:val="0"/>
                <w:numId w:val="30"/>
              </w:numPr>
              <w:rPr>
                <w:rFonts w:ascii="Arial" w:hAnsi="Arial"/>
              </w:rPr>
            </w:pPr>
            <w:r w:rsidRPr="2C66682C">
              <w:rPr>
                <w:rFonts w:ascii="Arial" w:hAnsi="Arial" w:cs="Arial"/>
              </w:rPr>
              <w:t xml:space="preserve">To be able to demonstrate a commitment to the principles of </w:t>
            </w:r>
            <w:r w:rsidR="0CF95AC7" w:rsidRPr="2C66682C">
              <w:rPr>
                <w:rFonts w:ascii="Arial" w:hAnsi="Arial" w:cs="Arial"/>
              </w:rPr>
              <w:t>e</w:t>
            </w:r>
            <w:r w:rsidRPr="2C66682C">
              <w:rPr>
                <w:rFonts w:ascii="Arial" w:hAnsi="Arial" w:cs="Arial"/>
              </w:rPr>
              <w:t>qualities and to be able to carry out duties in accordance with the Council’s Equalities Policy</w:t>
            </w:r>
            <w:r w:rsidRPr="2C66682C">
              <w:rPr>
                <w:rFonts w:ascii="Arial" w:hAnsi="Arial"/>
              </w:rPr>
              <w:t xml:space="preserve">. </w:t>
            </w:r>
          </w:p>
          <w:p w14:paraId="5BFED77A" w14:textId="70876E00" w:rsidR="009B4EF1" w:rsidRPr="00040428" w:rsidRDefault="0FB485E8" w:rsidP="2C66682C">
            <w:pPr>
              <w:pStyle w:val="DefaultText"/>
              <w:numPr>
                <w:ilvl w:val="0"/>
                <w:numId w:val="30"/>
              </w:numPr>
              <w:rPr>
                <w:rFonts w:ascii="Arial" w:hAnsi="Arial"/>
              </w:rPr>
            </w:pPr>
            <w:r w:rsidRPr="2C66682C">
              <w:rPr>
                <w:rFonts w:ascii="Arial" w:hAnsi="Arial"/>
              </w:rPr>
              <w:t>Commitment to promoting financial inclusion and reducing social inequality.</w:t>
            </w:r>
          </w:p>
        </w:tc>
      </w:tr>
      <w:tr w:rsidR="009B4EF1" w:rsidRPr="00040428" w14:paraId="17B051CB" w14:textId="77777777" w:rsidTr="2C66682C">
        <w:tc>
          <w:tcPr>
            <w:tcW w:w="2235" w:type="dxa"/>
          </w:tcPr>
          <w:p w14:paraId="61D4EACD" w14:textId="77777777" w:rsidR="009B4EF1" w:rsidRPr="00040428" w:rsidRDefault="009B4EF1" w:rsidP="004B162C">
            <w:pPr>
              <w:rPr>
                <w:rFonts w:ascii="Arial" w:hAnsi="Arial" w:cs="Arial"/>
                <w:b/>
                <w:bCs/>
                <w:sz w:val="24"/>
              </w:rPr>
            </w:pPr>
            <w:r w:rsidRPr="00040428">
              <w:rPr>
                <w:rFonts w:ascii="Arial" w:hAnsi="Arial" w:cs="Arial"/>
                <w:b/>
                <w:bCs/>
                <w:sz w:val="24"/>
              </w:rPr>
              <w:t>Other Requirements</w:t>
            </w:r>
          </w:p>
        </w:tc>
        <w:tc>
          <w:tcPr>
            <w:tcW w:w="7087" w:type="dxa"/>
          </w:tcPr>
          <w:p w14:paraId="0045FABA" w14:textId="4B325535" w:rsidR="009B4EF1" w:rsidRPr="00040428" w:rsidRDefault="543BCF5B" w:rsidP="2C66682C">
            <w:pPr>
              <w:pStyle w:val="DefaultText"/>
              <w:numPr>
                <w:ilvl w:val="0"/>
                <w:numId w:val="31"/>
              </w:numPr>
              <w:rPr>
                <w:rFonts w:ascii="Arial" w:hAnsi="Arial" w:cs="Arial"/>
                <w:b/>
                <w:bCs/>
              </w:rPr>
            </w:pPr>
            <w:r w:rsidRPr="2C66682C">
              <w:rPr>
                <w:rFonts w:ascii="Arial" w:hAnsi="Arial" w:cs="Arial"/>
              </w:rPr>
              <w:t>C</w:t>
            </w:r>
            <w:r w:rsidR="009B4EF1" w:rsidRPr="2C66682C">
              <w:rPr>
                <w:rFonts w:ascii="Arial" w:hAnsi="Arial" w:cs="Arial"/>
              </w:rPr>
              <w:t xml:space="preserve">over for other team members when </w:t>
            </w:r>
            <w:bookmarkStart w:id="2" w:name="_Int_qCzY63Ao"/>
            <w:r w:rsidR="009B4EF1" w:rsidRPr="2C66682C">
              <w:rPr>
                <w:rFonts w:ascii="Arial" w:hAnsi="Arial" w:cs="Arial"/>
              </w:rPr>
              <w:t>reasonably requested</w:t>
            </w:r>
            <w:bookmarkEnd w:id="2"/>
          </w:p>
        </w:tc>
      </w:tr>
    </w:tbl>
    <w:p w14:paraId="623E9045" w14:textId="77777777" w:rsidR="009B4EF1" w:rsidRPr="00040428" w:rsidRDefault="009B4EF1" w:rsidP="009B4EF1">
      <w:pPr>
        <w:rPr>
          <w:rFonts w:ascii="Arial" w:hAnsi="Arial" w:cs="Arial"/>
          <w:b/>
          <w:bCs/>
          <w:sz w:val="24"/>
        </w:rPr>
      </w:pPr>
    </w:p>
    <w:p w14:paraId="15317FC4" w14:textId="77777777" w:rsidR="009B4EF1" w:rsidRPr="00040428" w:rsidRDefault="009B4EF1" w:rsidP="009B4EF1">
      <w:pPr>
        <w:rPr>
          <w:rFonts w:ascii="Arial" w:hAnsi="Arial" w:cs="Arial"/>
          <w:b/>
          <w:bCs/>
          <w:sz w:val="24"/>
        </w:rPr>
      </w:pPr>
    </w:p>
    <w:sectPr w:rsidR="009B4EF1" w:rsidRPr="00040428" w:rsidSect="007C069D">
      <w:footerReference w:type="even" r:id="rId11"/>
      <w:footerReference w:type="default" r:id="rId12"/>
      <w:pgSz w:w="11906" w:h="16838" w:code="9"/>
      <w:pgMar w:top="1077" w:right="1797" w:bottom="1077" w:left="1797"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AA5955" w14:textId="77777777" w:rsidR="00391377" w:rsidRDefault="00391377" w:rsidP="009B4EF1">
      <w:r>
        <w:separator/>
      </w:r>
    </w:p>
  </w:endnote>
  <w:endnote w:type="continuationSeparator" w:id="0">
    <w:p w14:paraId="2CE48FBB" w14:textId="77777777" w:rsidR="00391377" w:rsidRDefault="00391377" w:rsidP="009B4E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w:altName w:val="Segoe UI"/>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F2F19" w14:textId="3A7D972D" w:rsidR="00B32244" w:rsidRDefault="00F94368" w:rsidP="0099512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F4C61">
      <w:rPr>
        <w:rStyle w:val="PageNumber"/>
        <w:noProof/>
      </w:rPr>
      <w:t>2</w:t>
    </w:r>
    <w:r>
      <w:rPr>
        <w:rStyle w:val="PageNumber"/>
      </w:rPr>
      <w:fldChar w:fldCharType="end"/>
    </w:r>
  </w:p>
  <w:p w14:paraId="6BFE954A" w14:textId="77777777" w:rsidR="00B32244" w:rsidRDefault="00547B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0A92E" w14:textId="77777777" w:rsidR="00AD6706" w:rsidRDefault="00AD6706" w:rsidP="0024590D">
    <w:pPr>
      <w:pStyle w:val="Footer"/>
      <w:rPr>
        <w:rFonts w:ascii="Arial" w:hAnsi="Arial" w:cs="Arial"/>
      </w:rPr>
    </w:pPr>
  </w:p>
  <w:p w14:paraId="6FB9DA30" w14:textId="558CF3C5" w:rsidR="00B32244" w:rsidRPr="0024590D" w:rsidRDefault="00F94368" w:rsidP="0024590D">
    <w:pPr>
      <w:pStyle w:val="Footer"/>
      <w:rPr>
        <w:rFonts w:ascii="Arial" w:hAnsi="Arial" w:cs="Arial"/>
      </w:rPr>
    </w:pPr>
    <w:r w:rsidRPr="0024590D">
      <w:rPr>
        <w:rFonts w:ascii="Arial" w:hAnsi="Arial" w:cs="Arial"/>
      </w:rPr>
      <w:t>Job Description Questionnaire</w:t>
    </w:r>
    <w:r>
      <w:rPr>
        <w:rFonts w:ascii="Arial" w:hAnsi="Arial" w:cs="Arial"/>
      </w:rPr>
      <w:t xml:space="preserve"> </w:t>
    </w:r>
    <w:r w:rsidRPr="0024590D">
      <w:rPr>
        <w:rFonts w:ascii="Arial" w:hAnsi="Arial" w:cs="Arial"/>
      </w:rPr>
      <w:tab/>
    </w:r>
    <w:r w:rsidRPr="0024590D">
      <w:rPr>
        <w:rFonts w:ascii="Arial" w:hAnsi="Arial" w:cs="Arial"/>
        <w:snapToGrid w:val="0"/>
      </w:rPr>
      <w:t xml:space="preserve">Page </w:t>
    </w:r>
    <w:r w:rsidRPr="0024590D">
      <w:rPr>
        <w:rFonts w:ascii="Arial" w:hAnsi="Arial" w:cs="Arial"/>
        <w:snapToGrid w:val="0"/>
      </w:rPr>
      <w:fldChar w:fldCharType="begin"/>
    </w:r>
    <w:r w:rsidRPr="0024590D">
      <w:rPr>
        <w:rFonts w:ascii="Arial" w:hAnsi="Arial" w:cs="Arial"/>
        <w:snapToGrid w:val="0"/>
      </w:rPr>
      <w:instrText xml:space="preserve"> PAGE </w:instrText>
    </w:r>
    <w:r w:rsidRPr="0024590D">
      <w:rPr>
        <w:rFonts w:ascii="Arial" w:hAnsi="Arial" w:cs="Arial"/>
        <w:snapToGrid w:val="0"/>
      </w:rPr>
      <w:fldChar w:fldCharType="separate"/>
    </w:r>
    <w:r>
      <w:rPr>
        <w:rFonts w:ascii="Arial" w:hAnsi="Arial" w:cs="Arial"/>
        <w:noProof/>
        <w:snapToGrid w:val="0"/>
      </w:rPr>
      <w:t>1</w:t>
    </w:r>
    <w:r w:rsidRPr="0024590D">
      <w:rPr>
        <w:rFonts w:ascii="Arial" w:hAnsi="Arial" w:cs="Arial"/>
        <w:snapToGrid w:val="0"/>
      </w:rPr>
      <w:fldChar w:fldCharType="end"/>
    </w:r>
    <w:r w:rsidRPr="0024590D">
      <w:rPr>
        <w:rFonts w:ascii="Arial" w:hAnsi="Arial" w:cs="Arial"/>
        <w:snapToGrid w:val="0"/>
      </w:rPr>
      <w:t xml:space="preserve"> of </w:t>
    </w:r>
    <w:r w:rsidRPr="0024590D">
      <w:rPr>
        <w:rFonts w:ascii="Arial" w:hAnsi="Arial" w:cs="Arial"/>
        <w:snapToGrid w:val="0"/>
      </w:rPr>
      <w:fldChar w:fldCharType="begin"/>
    </w:r>
    <w:r w:rsidRPr="0024590D">
      <w:rPr>
        <w:rFonts w:ascii="Arial" w:hAnsi="Arial" w:cs="Arial"/>
        <w:snapToGrid w:val="0"/>
      </w:rPr>
      <w:instrText xml:space="preserve"> NUMPAGES </w:instrText>
    </w:r>
    <w:r w:rsidRPr="0024590D">
      <w:rPr>
        <w:rFonts w:ascii="Arial" w:hAnsi="Arial" w:cs="Arial"/>
        <w:snapToGrid w:val="0"/>
      </w:rPr>
      <w:fldChar w:fldCharType="separate"/>
    </w:r>
    <w:r>
      <w:rPr>
        <w:rFonts w:ascii="Arial" w:hAnsi="Arial" w:cs="Arial"/>
        <w:noProof/>
        <w:snapToGrid w:val="0"/>
      </w:rPr>
      <w:t>10</w:t>
    </w:r>
    <w:r w:rsidRPr="0024590D">
      <w:rPr>
        <w:rFonts w:ascii="Arial" w:hAnsi="Arial" w:cs="Arial"/>
        <w:snapToGrid w:val="0"/>
      </w:rPr>
      <w:fldChar w:fldCharType="end"/>
    </w:r>
    <w:r w:rsidRPr="0024590D">
      <w:rPr>
        <w:rFonts w:ascii="Arial" w:hAnsi="Arial" w:cs="Arial"/>
        <w:snapToGrid w:val="0"/>
      </w:rPr>
      <w:t xml:space="preserve"> </w:t>
    </w:r>
    <w:r w:rsidRPr="0024590D">
      <w:rPr>
        <w:rFonts w:ascii="Arial" w:hAnsi="Arial" w:cs="Arial"/>
        <w:snapToGrid w:val="0"/>
      </w:rPr>
      <w:tab/>
    </w:r>
    <w:r w:rsidR="002F4C61">
      <w:rPr>
        <w:rFonts w:ascii="Arial" w:hAnsi="Arial" w:cs="Arial"/>
        <w:snapToGrid w:val="0"/>
      </w:rPr>
      <w:t>October</w:t>
    </w:r>
    <w:r w:rsidR="009B4EF1">
      <w:rPr>
        <w:rFonts w:ascii="Arial" w:hAnsi="Arial" w:cs="Arial"/>
        <w:snapToGrid w:val="0"/>
      </w:rPr>
      <w:t xml:space="preserve"> 22</w:t>
    </w:r>
  </w:p>
  <w:p w14:paraId="47F459F9" w14:textId="77777777" w:rsidR="00B32244" w:rsidRPr="0024590D" w:rsidRDefault="00F94368">
    <w:pPr>
      <w:pStyle w:val="Footer"/>
      <w:rPr>
        <w:rFonts w:ascii="Arial" w:hAnsi="Arial" w:cs="Arial"/>
      </w:rPr>
    </w:pPr>
    <w:smartTag w:uri="urn:schemas-microsoft-com:office:smarttags" w:element="PersonName">
      <w:r>
        <w:rPr>
          <w:rFonts w:ascii="Arial" w:hAnsi="Arial" w:cs="Arial"/>
        </w:rPr>
        <w:t>Rent Accounting</w:t>
      </w:r>
    </w:smartTag>
    <w:r>
      <w:rPr>
        <w:rFonts w:ascii="Arial" w:hAnsi="Arial" w:cs="Arial"/>
      </w:rPr>
      <w:t xml:space="preserve"> Officer</w:t>
    </w:r>
    <w:r w:rsidRPr="0024590D">
      <w:rPr>
        <w:rFonts w:ascii="Arial" w:hAnsi="Arial" w:cs="Arial"/>
      </w:rPr>
      <w:tab/>
    </w:r>
    <w:r w:rsidRPr="0024590D">
      <w:rPr>
        <w:rFonts w:ascii="Arial" w:hAnsi="Arial" w:cs="Arial"/>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3C8AAB" w14:textId="77777777" w:rsidR="00391377" w:rsidRDefault="00391377" w:rsidP="009B4EF1">
      <w:r>
        <w:separator/>
      </w:r>
    </w:p>
  </w:footnote>
  <w:footnote w:type="continuationSeparator" w:id="0">
    <w:p w14:paraId="3131B18E" w14:textId="77777777" w:rsidR="00391377" w:rsidRDefault="00391377" w:rsidP="009B4EF1">
      <w:r>
        <w:continuationSeparator/>
      </w:r>
    </w:p>
  </w:footnote>
</w:footnotes>
</file>

<file path=word/intelligence2.xml><?xml version="1.0" encoding="utf-8"?>
<int2:intelligence xmlns:int2="http://schemas.microsoft.com/office/intelligence/2020/intelligence" xmlns:oel="http://schemas.microsoft.com/office/2019/extlst">
  <int2:observations>
    <int2:bookmark int2:bookmarkName="_Int_JSYh0yny" int2:invalidationBookmarkName="" int2:hashCode="qVXcMMgtpBjHdX" int2:id="zyTNjAuA">
      <int2:state int2:value="Rejected" int2:type="AugLoop_Text_Critique"/>
    </int2:bookmark>
    <int2:bookmark int2:bookmarkName="_Int_qCzY63Ao" int2:invalidationBookmarkName="" int2:hashCode="xP+lrzdpLUyW+a" int2:id="jvacaH56">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1199D"/>
    <w:multiLevelType w:val="hybridMultilevel"/>
    <w:tmpl w:val="87E4D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E819AB"/>
    <w:multiLevelType w:val="hybridMultilevel"/>
    <w:tmpl w:val="2EBE75F2"/>
    <w:lvl w:ilvl="0" w:tplc="2B748C20">
      <w:start w:val="1"/>
      <w:numFmt w:val="bullet"/>
      <w:lvlText w:val=""/>
      <w:lvlJc w:val="left"/>
      <w:pPr>
        <w:tabs>
          <w:tab w:val="num" w:pos="340"/>
        </w:tabs>
        <w:ind w:left="340"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97693F"/>
    <w:multiLevelType w:val="hybridMultilevel"/>
    <w:tmpl w:val="CBA8A9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A76F97"/>
    <w:multiLevelType w:val="hybridMultilevel"/>
    <w:tmpl w:val="E1A86B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533F48"/>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5" w15:restartNumberingAfterBreak="0">
    <w:nsid w:val="0BA5650D"/>
    <w:multiLevelType w:val="hybridMultilevel"/>
    <w:tmpl w:val="E21496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95519E"/>
    <w:multiLevelType w:val="hybridMultilevel"/>
    <w:tmpl w:val="AACE5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34D577"/>
    <w:multiLevelType w:val="hybridMultilevel"/>
    <w:tmpl w:val="9D9AAFA6"/>
    <w:lvl w:ilvl="0" w:tplc="18B2AEDA">
      <w:start w:val="1"/>
      <w:numFmt w:val="bullet"/>
      <w:lvlText w:val=""/>
      <w:lvlJc w:val="left"/>
      <w:pPr>
        <w:ind w:left="720" w:hanging="360"/>
      </w:pPr>
      <w:rPr>
        <w:rFonts w:ascii="Symbol" w:hAnsi="Symbol" w:hint="default"/>
      </w:rPr>
    </w:lvl>
    <w:lvl w:ilvl="1" w:tplc="59185B56">
      <w:start w:val="1"/>
      <w:numFmt w:val="bullet"/>
      <w:lvlText w:val="o"/>
      <w:lvlJc w:val="left"/>
      <w:pPr>
        <w:ind w:left="1440" w:hanging="360"/>
      </w:pPr>
      <w:rPr>
        <w:rFonts w:ascii="Courier New" w:hAnsi="Courier New" w:hint="default"/>
      </w:rPr>
    </w:lvl>
    <w:lvl w:ilvl="2" w:tplc="8AA4538A">
      <w:start w:val="1"/>
      <w:numFmt w:val="bullet"/>
      <w:lvlText w:val=""/>
      <w:lvlJc w:val="left"/>
      <w:pPr>
        <w:ind w:left="2160" w:hanging="360"/>
      </w:pPr>
      <w:rPr>
        <w:rFonts w:ascii="Wingdings" w:hAnsi="Wingdings" w:hint="default"/>
      </w:rPr>
    </w:lvl>
    <w:lvl w:ilvl="3" w:tplc="48DEC6C6">
      <w:start w:val="1"/>
      <w:numFmt w:val="bullet"/>
      <w:lvlText w:val=""/>
      <w:lvlJc w:val="left"/>
      <w:pPr>
        <w:ind w:left="2880" w:hanging="360"/>
      </w:pPr>
      <w:rPr>
        <w:rFonts w:ascii="Symbol" w:hAnsi="Symbol" w:hint="default"/>
      </w:rPr>
    </w:lvl>
    <w:lvl w:ilvl="4" w:tplc="2A34614A">
      <w:start w:val="1"/>
      <w:numFmt w:val="bullet"/>
      <w:lvlText w:val="o"/>
      <w:lvlJc w:val="left"/>
      <w:pPr>
        <w:ind w:left="3600" w:hanging="360"/>
      </w:pPr>
      <w:rPr>
        <w:rFonts w:ascii="Courier New" w:hAnsi="Courier New" w:hint="default"/>
      </w:rPr>
    </w:lvl>
    <w:lvl w:ilvl="5" w:tplc="D62E54A0">
      <w:start w:val="1"/>
      <w:numFmt w:val="bullet"/>
      <w:lvlText w:val=""/>
      <w:lvlJc w:val="left"/>
      <w:pPr>
        <w:ind w:left="4320" w:hanging="360"/>
      </w:pPr>
      <w:rPr>
        <w:rFonts w:ascii="Wingdings" w:hAnsi="Wingdings" w:hint="default"/>
      </w:rPr>
    </w:lvl>
    <w:lvl w:ilvl="6" w:tplc="D662FB96">
      <w:start w:val="1"/>
      <w:numFmt w:val="bullet"/>
      <w:lvlText w:val=""/>
      <w:lvlJc w:val="left"/>
      <w:pPr>
        <w:ind w:left="5040" w:hanging="360"/>
      </w:pPr>
      <w:rPr>
        <w:rFonts w:ascii="Symbol" w:hAnsi="Symbol" w:hint="default"/>
      </w:rPr>
    </w:lvl>
    <w:lvl w:ilvl="7" w:tplc="5922DF84">
      <w:start w:val="1"/>
      <w:numFmt w:val="bullet"/>
      <w:lvlText w:val="o"/>
      <w:lvlJc w:val="left"/>
      <w:pPr>
        <w:ind w:left="5760" w:hanging="360"/>
      </w:pPr>
      <w:rPr>
        <w:rFonts w:ascii="Courier New" w:hAnsi="Courier New" w:hint="default"/>
      </w:rPr>
    </w:lvl>
    <w:lvl w:ilvl="8" w:tplc="70829378">
      <w:start w:val="1"/>
      <w:numFmt w:val="bullet"/>
      <w:lvlText w:val=""/>
      <w:lvlJc w:val="left"/>
      <w:pPr>
        <w:ind w:left="6480" w:hanging="360"/>
      </w:pPr>
      <w:rPr>
        <w:rFonts w:ascii="Wingdings" w:hAnsi="Wingdings" w:hint="default"/>
      </w:rPr>
    </w:lvl>
  </w:abstractNum>
  <w:abstractNum w:abstractNumId="8" w15:restartNumberingAfterBreak="0">
    <w:nsid w:val="19FA34A3"/>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204F2C7A"/>
    <w:multiLevelType w:val="hybridMultilevel"/>
    <w:tmpl w:val="6B620A72"/>
    <w:lvl w:ilvl="0" w:tplc="0809000F">
      <w:start w:val="1"/>
      <w:numFmt w:val="decimal"/>
      <w:lvlText w:val="%1."/>
      <w:lvlJc w:val="left"/>
      <w:pPr>
        <w:tabs>
          <w:tab w:val="num" w:pos="360"/>
        </w:tabs>
        <w:ind w:left="360" w:hanging="360"/>
      </w:pPr>
    </w:lvl>
    <w:lvl w:ilvl="1" w:tplc="08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0" w15:restartNumberingAfterBreak="0">
    <w:nsid w:val="21602467"/>
    <w:multiLevelType w:val="hybridMultilevel"/>
    <w:tmpl w:val="048CC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656862"/>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234D6D0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6B63CFC"/>
    <w:multiLevelType w:val="hybridMultilevel"/>
    <w:tmpl w:val="AED21E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8981A93"/>
    <w:multiLevelType w:val="hybridMultilevel"/>
    <w:tmpl w:val="3A3C67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90674B6"/>
    <w:multiLevelType w:val="hybridMultilevel"/>
    <w:tmpl w:val="5A8C015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CB2546C"/>
    <w:multiLevelType w:val="hybridMultilevel"/>
    <w:tmpl w:val="D4C044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E2456DC"/>
    <w:multiLevelType w:val="hybridMultilevel"/>
    <w:tmpl w:val="DC543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FD82D3C"/>
    <w:multiLevelType w:val="hybridMultilevel"/>
    <w:tmpl w:val="31E2F5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16362E8"/>
    <w:multiLevelType w:val="hybridMultilevel"/>
    <w:tmpl w:val="4050BB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6C97128"/>
    <w:multiLevelType w:val="hybridMultilevel"/>
    <w:tmpl w:val="9DEAB6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5534EFA"/>
    <w:multiLevelType w:val="hybridMultilevel"/>
    <w:tmpl w:val="92E84A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8E1235F"/>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4B9C51F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60FA1A22"/>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5" w15:restartNumberingAfterBreak="0">
    <w:nsid w:val="63587133"/>
    <w:multiLevelType w:val="hybridMultilevel"/>
    <w:tmpl w:val="242C3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37A7EAB"/>
    <w:multiLevelType w:val="hybridMultilevel"/>
    <w:tmpl w:val="9A5AFA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0FF476B"/>
    <w:multiLevelType w:val="hybridMultilevel"/>
    <w:tmpl w:val="54745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1005C26"/>
    <w:multiLevelType w:val="hybridMultilevel"/>
    <w:tmpl w:val="EFDC6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633452C"/>
    <w:multiLevelType w:val="hybridMultilevel"/>
    <w:tmpl w:val="DA4AD174"/>
    <w:lvl w:ilvl="0" w:tplc="08090001">
      <w:start w:val="1"/>
      <w:numFmt w:val="bullet"/>
      <w:lvlText w:val=""/>
      <w:lvlJc w:val="left"/>
      <w:pPr>
        <w:ind w:left="412" w:hanging="360"/>
      </w:pPr>
      <w:rPr>
        <w:rFonts w:ascii="Symbol" w:hAnsi="Symbol" w:hint="default"/>
      </w:rPr>
    </w:lvl>
    <w:lvl w:ilvl="1" w:tplc="08090003" w:tentative="1">
      <w:start w:val="1"/>
      <w:numFmt w:val="bullet"/>
      <w:lvlText w:val="o"/>
      <w:lvlJc w:val="left"/>
      <w:pPr>
        <w:ind w:left="1132" w:hanging="360"/>
      </w:pPr>
      <w:rPr>
        <w:rFonts w:ascii="Courier New" w:hAnsi="Courier New" w:cs="Courier New" w:hint="default"/>
      </w:rPr>
    </w:lvl>
    <w:lvl w:ilvl="2" w:tplc="08090005" w:tentative="1">
      <w:start w:val="1"/>
      <w:numFmt w:val="bullet"/>
      <w:lvlText w:val=""/>
      <w:lvlJc w:val="left"/>
      <w:pPr>
        <w:ind w:left="1852" w:hanging="360"/>
      </w:pPr>
      <w:rPr>
        <w:rFonts w:ascii="Wingdings" w:hAnsi="Wingdings" w:hint="default"/>
      </w:rPr>
    </w:lvl>
    <w:lvl w:ilvl="3" w:tplc="08090001" w:tentative="1">
      <w:start w:val="1"/>
      <w:numFmt w:val="bullet"/>
      <w:lvlText w:val=""/>
      <w:lvlJc w:val="left"/>
      <w:pPr>
        <w:ind w:left="2572" w:hanging="360"/>
      </w:pPr>
      <w:rPr>
        <w:rFonts w:ascii="Symbol" w:hAnsi="Symbol" w:hint="default"/>
      </w:rPr>
    </w:lvl>
    <w:lvl w:ilvl="4" w:tplc="08090003" w:tentative="1">
      <w:start w:val="1"/>
      <w:numFmt w:val="bullet"/>
      <w:lvlText w:val="o"/>
      <w:lvlJc w:val="left"/>
      <w:pPr>
        <w:ind w:left="3292" w:hanging="360"/>
      </w:pPr>
      <w:rPr>
        <w:rFonts w:ascii="Courier New" w:hAnsi="Courier New" w:cs="Courier New" w:hint="default"/>
      </w:rPr>
    </w:lvl>
    <w:lvl w:ilvl="5" w:tplc="08090005" w:tentative="1">
      <w:start w:val="1"/>
      <w:numFmt w:val="bullet"/>
      <w:lvlText w:val=""/>
      <w:lvlJc w:val="left"/>
      <w:pPr>
        <w:ind w:left="4012" w:hanging="360"/>
      </w:pPr>
      <w:rPr>
        <w:rFonts w:ascii="Wingdings" w:hAnsi="Wingdings" w:hint="default"/>
      </w:rPr>
    </w:lvl>
    <w:lvl w:ilvl="6" w:tplc="08090001" w:tentative="1">
      <w:start w:val="1"/>
      <w:numFmt w:val="bullet"/>
      <w:lvlText w:val=""/>
      <w:lvlJc w:val="left"/>
      <w:pPr>
        <w:ind w:left="4732" w:hanging="360"/>
      </w:pPr>
      <w:rPr>
        <w:rFonts w:ascii="Symbol" w:hAnsi="Symbol" w:hint="default"/>
      </w:rPr>
    </w:lvl>
    <w:lvl w:ilvl="7" w:tplc="08090003" w:tentative="1">
      <w:start w:val="1"/>
      <w:numFmt w:val="bullet"/>
      <w:lvlText w:val="o"/>
      <w:lvlJc w:val="left"/>
      <w:pPr>
        <w:ind w:left="5452" w:hanging="360"/>
      </w:pPr>
      <w:rPr>
        <w:rFonts w:ascii="Courier New" w:hAnsi="Courier New" w:cs="Courier New" w:hint="default"/>
      </w:rPr>
    </w:lvl>
    <w:lvl w:ilvl="8" w:tplc="08090005" w:tentative="1">
      <w:start w:val="1"/>
      <w:numFmt w:val="bullet"/>
      <w:lvlText w:val=""/>
      <w:lvlJc w:val="left"/>
      <w:pPr>
        <w:ind w:left="6172" w:hanging="360"/>
      </w:pPr>
      <w:rPr>
        <w:rFonts w:ascii="Wingdings" w:hAnsi="Wingdings" w:hint="default"/>
      </w:rPr>
    </w:lvl>
  </w:abstractNum>
  <w:abstractNum w:abstractNumId="30" w15:restartNumberingAfterBreak="0">
    <w:nsid w:val="7C1B71EB"/>
    <w:multiLevelType w:val="hybridMultilevel"/>
    <w:tmpl w:val="0F5487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CE11F4F"/>
    <w:multiLevelType w:val="hybridMultilevel"/>
    <w:tmpl w:val="A37A0130"/>
    <w:lvl w:ilvl="0" w:tplc="08A884E4">
      <w:start w:val="1"/>
      <w:numFmt w:val="bullet"/>
      <w:lvlText w:val="·"/>
      <w:lvlJc w:val="left"/>
      <w:pPr>
        <w:ind w:left="720" w:hanging="360"/>
      </w:pPr>
      <w:rPr>
        <w:rFonts w:ascii="Symbol" w:hAnsi="Symbol" w:hint="default"/>
      </w:rPr>
    </w:lvl>
    <w:lvl w:ilvl="1" w:tplc="96EEAC66">
      <w:start w:val="1"/>
      <w:numFmt w:val="bullet"/>
      <w:lvlText w:val="o"/>
      <w:lvlJc w:val="left"/>
      <w:pPr>
        <w:ind w:left="1440" w:hanging="360"/>
      </w:pPr>
      <w:rPr>
        <w:rFonts w:ascii="Courier New" w:hAnsi="Courier New" w:hint="default"/>
      </w:rPr>
    </w:lvl>
    <w:lvl w:ilvl="2" w:tplc="4AA886F6">
      <w:start w:val="1"/>
      <w:numFmt w:val="bullet"/>
      <w:lvlText w:val=""/>
      <w:lvlJc w:val="left"/>
      <w:pPr>
        <w:ind w:left="2160" w:hanging="360"/>
      </w:pPr>
      <w:rPr>
        <w:rFonts w:ascii="Wingdings" w:hAnsi="Wingdings" w:hint="default"/>
      </w:rPr>
    </w:lvl>
    <w:lvl w:ilvl="3" w:tplc="F39C33F4">
      <w:start w:val="1"/>
      <w:numFmt w:val="bullet"/>
      <w:lvlText w:val=""/>
      <w:lvlJc w:val="left"/>
      <w:pPr>
        <w:ind w:left="2880" w:hanging="360"/>
      </w:pPr>
      <w:rPr>
        <w:rFonts w:ascii="Symbol" w:hAnsi="Symbol" w:hint="default"/>
      </w:rPr>
    </w:lvl>
    <w:lvl w:ilvl="4" w:tplc="5FDE1AA0">
      <w:start w:val="1"/>
      <w:numFmt w:val="bullet"/>
      <w:lvlText w:val="o"/>
      <w:lvlJc w:val="left"/>
      <w:pPr>
        <w:ind w:left="3600" w:hanging="360"/>
      </w:pPr>
      <w:rPr>
        <w:rFonts w:ascii="Courier New" w:hAnsi="Courier New" w:hint="default"/>
      </w:rPr>
    </w:lvl>
    <w:lvl w:ilvl="5" w:tplc="AE0C93FE">
      <w:start w:val="1"/>
      <w:numFmt w:val="bullet"/>
      <w:lvlText w:val=""/>
      <w:lvlJc w:val="left"/>
      <w:pPr>
        <w:ind w:left="4320" w:hanging="360"/>
      </w:pPr>
      <w:rPr>
        <w:rFonts w:ascii="Wingdings" w:hAnsi="Wingdings" w:hint="default"/>
      </w:rPr>
    </w:lvl>
    <w:lvl w:ilvl="6" w:tplc="16B2FC2E">
      <w:start w:val="1"/>
      <w:numFmt w:val="bullet"/>
      <w:lvlText w:val=""/>
      <w:lvlJc w:val="left"/>
      <w:pPr>
        <w:ind w:left="5040" w:hanging="360"/>
      </w:pPr>
      <w:rPr>
        <w:rFonts w:ascii="Symbol" w:hAnsi="Symbol" w:hint="default"/>
      </w:rPr>
    </w:lvl>
    <w:lvl w:ilvl="7" w:tplc="34FC05B2">
      <w:start w:val="1"/>
      <w:numFmt w:val="bullet"/>
      <w:lvlText w:val="o"/>
      <w:lvlJc w:val="left"/>
      <w:pPr>
        <w:ind w:left="5760" w:hanging="360"/>
      </w:pPr>
      <w:rPr>
        <w:rFonts w:ascii="Courier New" w:hAnsi="Courier New" w:hint="default"/>
      </w:rPr>
    </w:lvl>
    <w:lvl w:ilvl="8" w:tplc="F118AAEC">
      <w:start w:val="1"/>
      <w:numFmt w:val="bullet"/>
      <w:lvlText w:val=""/>
      <w:lvlJc w:val="left"/>
      <w:pPr>
        <w:ind w:left="6480" w:hanging="360"/>
      </w:pPr>
      <w:rPr>
        <w:rFonts w:ascii="Wingdings" w:hAnsi="Wingdings" w:hint="default"/>
      </w:rPr>
    </w:lvl>
  </w:abstractNum>
  <w:abstractNum w:abstractNumId="32" w15:restartNumberingAfterBreak="0">
    <w:nsid w:val="7D4F01CB"/>
    <w:multiLevelType w:val="hybridMultilevel"/>
    <w:tmpl w:val="E88E294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2105150614">
    <w:abstractNumId w:val="7"/>
  </w:num>
  <w:num w:numId="2" w16cid:durableId="70734433">
    <w:abstractNumId w:val="31"/>
  </w:num>
  <w:num w:numId="3" w16cid:durableId="1009528591">
    <w:abstractNumId w:val="1"/>
  </w:num>
  <w:num w:numId="4" w16cid:durableId="150758137">
    <w:abstractNumId w:val="15"/>
  </w:num>
  <w:num w:numId="5" w16cid:durableId="1127310590">
    <w:abstractNumId w:val="4"/>
  </w:num>
  <w:num w:numId="6" w16cid:durableId="841093535">
    <w:abstractNumId w:val="30"/>
  </w:num>
  <w:num w:numId="7" w16cid:durableId="1185703359">
    <w:abstractNumId w:val="24"/>
  </w:num>
  <w:num w:numId="8" w16cid:durableId="696196536">
    <w:abstractNumId w:val="22"/>
  </w:num>
  <w:num w:numId="9" w16cid:durableId="1649093335">
    <w:abstractNumId w:val="8"/>
  </w:num>
  <w:num w:numId="10" w16cid:durableId="603340625">
    <w:abstractNumId w:val="11"/>
  </w:num>
  <w:num w:numId="11" w16cid:durableId="1366246264">
    <w:abstractNumId w:val="23"/>
  </w:num>
  <w:num w:numId="12" w16cid:durableId="376975546">
    <w:abstractNumId w:val="9"/>
  </w:num>
  <w:num w:numId="13" w16cid:durableId="508371538">
    <w:abstractNumId w:val="12"/>
  </w:num>
  <w:num w:numId="14" w16cid:durableId="1550805606">
    <w:abstractNumId w:val="2"/>
  </w:num>
  <w:num w:numId="15" w16cid:durableId="480578109">
    <w:abstractNumId w:val="32"/>
  </w:num>
  <w:num w:numId="16" w16cid:durableId="1936741730">
    <w:abstractNumId w:val="19"/>
  </w:num>
  <w:num w:numId="17" w16cid:durableId="1745881661">
    <w:abstractNumId w:val="26"/>
  </w:num>
  <w:num w:numId="18" w16cid:durableId="1729962075">
    <w:abstractNumId w:val="13"/>
  </w:num>
  <w:num w:numId="19" w16cid:durableId="1852260502">
    <w:abstractNumId w:val="21"/>
  </w:num>
  <w:num w:numId="20" w16cid:durableId="2144076788">
    <w:abstractNumId w:val="3"/>
  </w:num>
  <w:num w:numId="21" w16cid:durableId="211305749">
    <w:abstractNumId w:val="27"/>
  </w:num>
  <w:num w:numId="22" w16cid:durableId="1644506015">
    <w:abstractNumId w:val="10"/>
  </w:num>
  <w:num w:numId="23" w16cid:durableId="1250770480">
    <w:abstractNumId w:val="28"/>
  </w:num>
  <w:num w:numId="24" w16cid:durableId="898713581">
    <w:abstractNumId w:val="5"/>
  </w:num>
  <w:num w:numId="25" w16cid:durableId="91049174">
    <w:abstractNumId w:val="0"/>
  </w:num>
  <w:num w:numId="26" w16cid:durableId="761992132">
    <w:abstractNumId w:val="6"/>
  </w:num>
  <w:num w:numId="27" w16cid:durableId="1586769446">
    <w:abstractNumId w:val="17"/>
  </w:num>
  <w:num w:numId="28" w16cid:durableId="961695574">
    <w:abstractNumId w:val="25"/>
  </w:num>
  <w:num w:numId="29" w16cid:durableId="1338651403">
    <w:abstractNumId w:val="29"/>
  </w:num>
  <w:num w:numId="30" w16cid:durableId="2134859329">
    <w:abstractNumId w:val="16"/>
  </w:num>
  <w:num w:numId="31" w16cid:durableId="985620334">
    <w:abstractNumId w:val="20"/>
  </w:num>
  <w:num w:numId="32" w16cid:durableId="2112969714">
    <w:abstractNumId w:val="14"/>
  </w:num>
  <w:num w:numId="33" w16cid:durableId="197460424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EF1"/>
    <w:rsid w:val="000144E0"/>
    <w:rsid w:val="00056AC1"/>
    <w:rsid w:val="00057C16"/>
    <w:rsid w:val="000670E6"/>
    <w:rsid w:val="000746C8"/>
    <w:rsid w:val="000E248D"/>
    <w:rsid w:val="000E3A64"/>
    <w:rsid w:val="000F2347"/>
    <w:rsid w:val="0012236D"/>
    <w:rsid w:val="00163880"/>
    <w:rsid w:val="001866AE"/>
    <w:rsid w:val="00192528"/>
    <w:rsid w:val="001E2A34"/>
    <w:rsid w:val="001E633D"/>
    <w:rsid w:val="00206594"/>
    <w:rsid w:val="002540DB"/>
    <w:rsid w:val="002768B7"/>
    <w:rsid w:val="00292181"/>
    <w:rsid w:val="002D75E3"/>
    <w:rsid w:val="002F4C61"/>
    <w:rsid w:val="002F4ED6"/>
    <w:rsid w:val="003909AB"/>
    <w:rsid w:val="00391377"/>
    <w:rsid w:val="003918B4"/>
    <w:rsid w:val="003B5074"/>
    <w:rsid w:val="003E2A45"/>
    <w:rsid w:val="004839E9"/>
    <w:rsid w:val="004E5CC1"/>
    <w:rsid w:val="00506D07"/>
    <w:rsid w:val="00547B8D"/>
    <w:rsid w:val="005A0F53"/>
    <w:rsid w:val="005B0EB1"/>
    <w:rsid w:val="005F6C96"/>
    <w:rsid w:val="00657266"/>
    <w:rsid w:val="00684AC0"/>
    <w:rsid w:val="006A01C4"/>
    <w:rsid w:val="006E692E"/>
    <w:rsid w:val="006F084E"/>
    <w:rsid w:val="006F202C"/>
    <w:rsid w:val="00701CC1"/>
    <w:rsid w:val="00710078"/>
    <w:rsid w:val="007154A7"/>
    <w:rsid w:val="00745156"/>
    <w:rsid w:val="007728A5"/>
    <w:rsid w:val="007846E0"/>
    <w:rsid w:val="0086488D"/>
    <w:rsid w:val="008F7A8D"/>
    <w:rsid w:val="009368AE"/>
    <w:rsid w:val="00944BD9"/>
    <w:rsid w:val="009567A4"/>
    <w:rsid w:val="00964746"/>
    <w:rsid w:val="00966C0B"/>
    <w:rsid w:val="00972ADF"/>
    <w:rsid w:val="00981E76"/>
    <w:rsid w:val="00992C86"/>
    <w:rsid w:val="009B4EF1"/>
    <w:rsid w:val="009B7835"/>
    <w:rsid w:val="00A22A5C"/>
    <w:rsid w:val="00A50E32"/>
    <w:rsid w:val="00A71941"/>
    <w:rsid w:val="00A91D6C"/>
    <w:rsid w:val="00AA6E7E"/>
    <w:rsid w:val="00AC0F08"/>
    <w:rsid w:val="00AD11AC"/>
    <w:rsid w:val="00AD6706"/>
    <w:rsid w:val="00B060A0"/>
    <w:rsid w:val="00B1547A"/>
    <w:rsid w:val="00B34F8E"/>
    <w:rsid w:val="00B36B27"/>
    <w:rsid w:val="00B51586"/>
    <w:rsid w:val="00C07762"/>
    <w:rsid w:val="00C17DA1"/>
    <w:rsid w:val="00C516D3"/>
    <w:rsid w:val="00C66012"/>
    <w:rsid w:val="00C72FE4"/>
    <w:rsid w:val="00C75E1D"/>
    <w:rsid w:val="00CA2816"/>
    <w:rsid w:val="00CE3CB1"/>
    <w:rsid w:val="00D14270"/>
    <w:rsid w:val="00D577F5"/>
    <w:rsid w:val="00E43E49"/>
    <w:rsid w:val="00E753C8"/>
    <w:rsid w:val="00EA1BB6"/>
    <w:rsid w:val="00EA6DFD"/>
    <w:rsid w:val="00EC66EF"/>
    <w:rsid w:val="00EF0CCC"/>
    <w:rsid w:val="00F16D3D"/>
    <w:rsid w:val="00F20A0B"/>
    <w:rsid w:val="00F94368"/>
    <w:rsid w:val="00FA72A0"/>
    <w:rsid w:val="00FC58F9"/>
    <w:rsid w:val="04259405"/>
    <w:rsid w:val="046CBF28"/>
    <w:rsid w:val="053CDCB7"/>
    <w:rsid w:val="0837ED4C"/>
    <w:rsid w:val="0BBDF9C2"/>
    <w:rsid w:val="0CF95AC7"/>
    <w:rsid w:val="0D3952E8"/>
    <w:rsid w:val="0FB485E8"/>
    <w:rsid w:val="1032F725"/>
    <w:rsid w:val="1A5DE10A"/>
    <w:rsid w:val="1CA0046B"/>
    <w:rsid w:val="1DEC7A4B"/>
    <w:rsid w:val="1F29AF33"/>
    <w:rsid w:val="1FCFF30E"/>
    <w:rsid w:val="251A4C8F"/>
    <w:rsid w:val="2C66682C"/>
    <w:rsid w:val="2D1C925D"/>
    <w:rsid w:val="2D21BF1A"/>
    <w:rsid w:val="2D440611"/>
    <w:rsid w:val="2D5E710A"/>
    <w:rsid w:val="2DE91030"/>
    <w:rsid w:val="2E0CABCC"/>
    <w:rsid w:val="2F84E091"/>
    <w:rsid w:val="3120B0F2"/>
    <w:rsid w:val="336C7C47"/>
    <w:rsid w:val="35B95709"/>
    <w:rsid w:val="360B8588"/>
    <w:rsid w:val="366FE381"/>
    <w:rsid w:val="375F8125"/>
    <w:rsid w:val="37BBC8D2"/>
    <w:rsid w:val="3CC5CCE8"/>
    <w:rsid w:val="3EAD12E7"/>
    <w:rsid w:val="4559BE0C"/>
    <w:rsid w:val="45DF28CD"/>
    <w:rsid w:val="47AE03C6"/>
    <w:rsid w:val="4991E211"/>
    <w:rsid w:val="4D7A8807"/>
    <w:rsid w:val="4FD77880"/>
    <w:rsid w:val="531F9BFA"/>
    <w:rsid w:val="5410963D"/>
    <w:rsid w:val="543BCF5B"/>
    <w:rsid w:val="584D3AF2"/>
    <w:rsid w:val="5AA265BF"/>
    <w:rsid w:val="5B847EAF"/>
    <w:rsid w:val="5BAE1217"/>
    <w:rsid w:val="5DA4A437"/>
    <w:rsid w:val="5E6A3C27"/>
    <w:rsid w:val="5ED9CA22"/>
    <w:rsid w:val="61445535"/>
    <w:rsid w:val="61A1DCE9"/>
    <w:rsid w:val="633DAD4A"/>
    <w:rsid w:val="63BF31C0"/>
    <w:rsid w:val="63E174CD"/>
    <w:rsid w:val="64D97DAB"/>
    <w:rsid w:val="689A75A6"/>
    <w:rsid w:val="6EDA8DC6"/>
    <w:rsid w:val="73A4ADE5"/>
    <w:rsid w:val="7766A056"/>
    <w:rsid w:val="7D9902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place"/>
  <w:shapeDefaults>
    <o:shapedefaults v:ext="edit" spidmax="1026"/>
    <o:shapelayout v:ext="edit">
      <o:idmap v:ext="edit" data="1"/>
    </o:shapelayout>
  </w:shapeDefaults>
  <w:decimalSymbol w:val="."/>
  <w:listSeparator w:val=","/>
  <w14:docId w14:val="5698A386"/>
  <w15:chartTrackingRefBased/>
  <w15:docId w15:val="{D904794B-B896-48A8-8D00-1AFF152E4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11AC"/>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9B4EF1"/>
    <w:pPr>
      <w:keepNext/>
      <w:outlineLvl w:val="0"/>
    </w:pPr>
    <w:rPr>
      <w:rFonts w:ascii="Gill Sans" w:hAnsi="Gill Sans"/>
      <w:b/>
      <w:bCs/>
      <w:sz w:val="24"/>
    </w:rPr>
  </w:style>
  <w:style w:type="paragraph" w:styleId="Heading2">
    <w:name w:val="heading 2"/>
    <w:basedOn w:val="Normal"/>
    <w:next w:val="Normal"/>
    <w:link w:val="Heading2Char"/>
    <w:qFormat/>
    <w:rsid w:val="009B4EF1"/>
    <w:pPr>
      <w:keepNext/>
      <w:outlineLvl w:val="1"/>
    </w:pPr>
    <w:rPr>
      <w:rFonts w:ascii="Gill Sans" w:hAnsi="Gill Sans"/>
      <w:b/>
      <w:sz w:val="24"/>
    </w:rPr>
  </w:style>
  <w:style w:type="paragraph" w:styleId="Heading3">
    <w:name w:val="heading 3"/>
    <w:basedOn w:val="Normal"/>
    <w:next w:val="Normal"/>
    <w:link w:val="Heading3Char"/>
    <w:qFormat/>
    <w:rsid w:val="009B4EF1"/>
    <w:pPr>
      <w:keepNext/>
      <w:jc w:val="center"/>
      <w:outlineLvl w:val="2"/>
    </w:pPr>
    <w:rPr>
      <w:rFonts w:ascii="Gill Sans" w:hAnsi="Gill Sans"/>
      <w:b/>
      <w:bCs/>
      <w:sz w:val="24"/>
    </w:rPr>
  </w:style>
  <w:style w:type="paragraph" w:styleId="Heading4">
    <w:name w:val="heading 4"/>
    <w:basedOn w:val="Normal"/>
    <w:next w:val="Normal"/>
    <w:link w:val="Heading4Char"/>
    <w:qFormat/>
    <w:rsid w:val="009B4EF1"/>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B4EF1"/>
    <w:rPr>
      <w:rFonts w:ascii="Gill Sans" w:eastAsia="Times New Roman" w:hAnsi="Gill Sans" w:cs="Times New Roman"/>
      <w:b/>
      <w:bCs/>
      <w:sz w:val="24"/>
      <w:szCs w:val="20"/>
    </w:rPr>
  </w:style>
  <w:style w:type="character" w:customStyle="1" w:styleId="Heading2Char">
    <w:name w:val="Heading 2 Char"/>
    <w:basedOn w:val="DefaultParagraphFont"/>
    <w:link w:val="Heading2"/>
    <w:rsid w:val="009B4EF1"/>
    <w:rPr>
      <w:rFonts w:ascii="Gill Sans" w:eastAsia="Times New Roman" w:hAnsi="Gill Sans" w:cs="Times New Roman"/>
      <w:b/>
      <w:sz w:val="24"/>
      <w:szCs w:val="20"/>
    </w:rPr>
  </w:style>
  <w:style w:type="character" w:customStyle="1" w:styleId="Heading3Char">
    <w:name w:val="Heading 3 Char"/>
    <w:basedOn w:val="DefaultParagraphFont"/>
    <w:link w:val="Heading3"/>
    <w:rsid w:val="009B4EF1"/>
    <w:rPr>
      <w:rFonts w:ascii="Gill Sans" w:eastAsia="Times New Roman" w:hAnsi="Gill Sans" w:cs="Times New Roman"/>
      <w:b/>
      <w:bCs/>
      <w:sz w:val="24"/>
      <w:szCs w:val="20"/>
    </w:rPr>
  </w:style>
  <w:style w:type="character" w:customStyle="1" w:styleId="Heading4Char">
    <w:name w:val="Heading 4 Char"/>
    <w:basedOn w:val="DefaultParagraphFont"/>
    <w:link w:val="Heading4"/>
    <w:rsid w:val="009B4EF1"/>
    <w:rPr>
      <w:rFonts w:ascii="Times New Roman" w:eastAsia="Times New Roman" w:hAnsi="Times New Roman" w:cs="Times New Roman"/>
      <w:b/>
      <w:bCs/>
      <w:sz w:val="28"/>
      <w:szCs w:val="28"/>
    </w:rPr>
  </w:style>
  <w:style w:type="paragraph" w:customStyle="1" w:styleId="DefaultText">
    <w:name w:val="Default Text"/>
    <w:basedOn w:val="Normal"/>
    <w:rsid w:val="009B4EF1"/>
    <w:rPr>
      <w:noProof/>
      <w:sz w:val="24"/>
    </w:rPr>
  </w:style>
  <w:style w:type="table" w:styleId="TableGrid">
    <w:name w:val="Table Grid"/>
    <w:basedOn w:val="TableNormal"/>
    <w:rsid w:val="009B4EF1"/>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9B4EF1"/>
    <w:pPr>
      <w:tabs>
        <w:tab w:val="center" w:pos="4153"/>
        <w:tab w:val="right" w:pos="8306"/>
      </w:tabs>
    </w:pPr>
  </w:style>
  <w:style w:type="character" w:customStyle="1" w:styleId="FooterChar">
    <w:name w:val="Footer Char"/>
    <w:basedOn w:val="DefaultParagraphFont"/>
    <w:link w:val="Footer"/>
    <w:rsid w:val="009B4EF1"/>
    <w:rPr>
      <w:rFonts w:ascii="Times New Roman" w:eastAsia="Times New Roman" w:hAnsi="Times New Roman" w:cs="Times New Roman"/>
      <w:sz w:val="20"/>
      <w:szCs w:val="20"/>
    </w:rPr>
  </w:style>
  <w:style w:type="character" w:styleId="PageNumber">
    <w:name w:val="page number"/>
    <w:basedOn w:val="DefaultParagraphFont"/>
    <w:rsid w:val="009B4EF1"/>
  </w:style>
  <w:style w:type="paragraph" w:styleId="BodyTextIndent">
    <w:name w:val="Body Text Indent"/>
    <w:basedOn w:val="Normal"/>
    <w:link w:val="BodyTextIndentChar"/>
    <w:rsid w:val="009B4EF1"/>
    <w:pPr>
      <w:ind w:left="336"/>
    </w:pPr>
    <w:rPr>
      <w:rFonts w:ascii="Gill Sans" w:hAnsi="Gill Sans"/>
      <w:sz w:val="24"/>
    </w:rPr>
  </w:style>
  <w:style w:type="character" w:customStyle="1" w:styleId="BodyTextIndentChar">
    <w:name w:val="Body Text Indent Char"/>
    <w:basedOn w:val="DefaultParagraphFont"/>
    <w:link w:val="BodyTextIndent"/>
    <w:rsid w:val="009B4EF1"/>
    <w:rPr>
      <w:rFonts w:ascii="Gill Sans" w:eastAsia="Times New Roman" w:hAnsi="Gill Sans" w:cs="Times New Roman"/>
      <w:sz w:val="24"/>
      <w:szCs w:val="20"/>
    </w:rPr>
  </w:style>
  <w:style w:type="paragraph" w:styleId="BodyText">
    <w:name w:val="Body Text"/>
    <w:basedOn w:val="Normal"/>
    <w:link w:val="BodyTextChar"/>
    <w:rsid w:val="009B4EF1"/>
    <w:pPr>
      <w:spacing w:after="120"/>
    </w:pPr>
  </w:style>
  <w:style w:type="character" w:customStyle="1" w:styleId="BodyTextChar">
    <w:name w:val="Body Text Char"/>
    <w:basedOn w:val="DefaultParagraphFont"/>
    <w:link w:val="BodyText"/>
    <w:rsid w:val="009B4EF1"/>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9B4EF1"/>
    <w:pPr>
      <w:tabs>
        <w:tab w:val="center" w:pos="4513"/>
        <w:tab w:val="right" w:pos="9026"/>
      </w:tabs>
    </w:pPr>
  </w:style>
  <w:style w:type="character" w:customStyle="1" w:styleId="HeaderChar">
    <w:name w:val="Header Char"/>
    <w:basedOn w:val="DefaultParagraphFont"/>
    <w:link w:val="Header"/>
    <w:uiPriority w:val="99"/>
    <w:rsid w:val="009B4EF1"/>
    <w:rPr>
      <w:rFonts w:ascii="Times New Roman" w:eastAsia="Times New Roman" w:hAnsi="Times New Roman" w:cs="Times New Roman"/>
      <w:sz w:val="20"/>
      <w:szCs w:val="20"/>
    </w:rPr>
  </w:style>
  <w:style w:type="paragraph" w:styleId="ListParagraph">
    <w:name w:val="List Paragraph"/>
    <w:basedOn w:val="Normal"/>
    <w:uiPriority w:val="34"/>
    <w:qFormat/>
    <w:rsid w:val="00CE3CB1"/>
    <w:pPr>
      <w:ind w:left="720"/>
      <w:contextualSpacing/>
    </w:pPr>
  </w:style>
  <w:style w:type="paragraph" w:styleId="BodyText2">
    <w:name w:val="Body Text 2"/>
    <w:basedOn w:val="Normal"/>
    <w:link w:val="BodyText2Char"/>
    <w:uiPriority w:val="99"/>
    <w:semiHidden/>
    <w:unhideWhenUsed/>
    <w:rsid w:val="00D577F5"/>
    <w:pPr>
      <w:spacing w:after="120" w:line="480" w:lineRule="auto"/>
    </w:pPr>
  </w:style>
  <w:style w:type="character" w:customStyle="1" w:styleId="BodyText2Char">
    <w:name w:val="Body Text 2 Char"/>
    <w:basedOn w:val="DefaultParagraphFont"/>
    <w:link w:val="BodyText2"/>
    <w:uiPriority w:val="99"/>
    <w:semiHidden/>
    <w:rsid w:val="00D577F5"/>
    <w:rPr>
      <w:rFonts w:ascii="Times New Roman" w:eastAsia="Times New Roman" w:hAnsi="Times New Roman" w:cs="Times New Roman"/>
      <w:sz w:val="20"/>
      <w:szCs w:val="20"/>
    </w:rPr>
  </w:style>
  <w:style w:type="paragraph" w:styleId="FootnoteText">
    <w:name w:val="footnote text"/>
    <w:basedOn w:val="Normal"/>
    <w:link w:val="FootnoteTextChar"/>
    <w:semiHidden/>
    <w:rsid w:val="00D577F5"/>
    <w:rPr>
      <w:rFonts w:ascii="Gill Sans" w:hAnsi="Gill Sans"/>
      <w:lang w:eastAsia="zh-CN"/>
    </w:rPr>
  </w:style>
  <w:style w:type="character" w:customStyle="1" w:styleId="FootnoteTextChar">
    <w:name w:val="Footnote Text Char"/>
    <w:basedOn w:val="DefaultParagraphFont"/>
    <w:link w:val="FootnoteText"/>
    <w:semiHidden/>
    <w:rsid w:val="00D577F5"/>
    <w:rPr>
      <w:rFonts w:ascii="Gill Sans" w:eastAsia="Times New Roman" w:hAnsi="Gill Sans" w:cs="Times New Roman"/>
      <w:sz w:val="20"/>
      <w:szCs w:val="20"/>
      <w:lang w:eastAsia="zh-CN"/>
    </w:rPr>
  </w:style>
  <w:style w:type="paragraph" w:styleId="Revision">
    <w:name w:val="Revision"/>
    <w:hidden/>
    <w:uiPriority w:val="99"/>
    <w:semiHidden/>
    <w:rsid w:val="00E43E49"/>
    <w:pPr>
      <w:spacing w:after="0" w:line="240" w:lineRule="auto"/>
    </w:pPr>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684AC0"/>
    <w:rPr>
      <w:sz w:val="16"/>
      <w:szCs w:val="16"/>
    </w:rPr>
  </w:style>
  <w:style w:type="paragraph" w:styleId="CommentText">
    <w:name w:val="annotation text"/>
    <w:basedOn w:val="Normal"/>
    <w:link w:val="CommentTextChar"/>
    <w:uiPriority w:val="99"/>
    <w:unhideWhenUsed/>
    <w:rsid w:val="00684AC0"/>
  </w:style>
  <w:style w:type="character" w:customStyle="1" w:styleId="CommentTextChar">
    <w:name w:val="Comment Text Char"/>
    <w:basedOn w:val="DefaultParagraphFont"/>
    <w:link w:val="CommentText"/>
    <w:uiPriority w:val="99"/>
    <w:rsid w:val="00684AC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84AC0"/>
    <w:rPr>
      <w:b/>
      <w:bCs/>
    </w:rPr>
  </w:style>
  <w:style w:type="character" w:customStyle="1" w:styleId="CommentSubjectChar">
    <w:name w:val="Comment Subject Char"/>
    <w:basedOn w:val="CommentTextChar"/>
    <w:link w:val="CommentSubject"/>
    <w:uiPriority w:val="99"/>
    <w:semiHidden/>
    <w:rsid w:val="00684AC0"/>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6011213">
      <w:bodyDiv w:val="1"/>
      <w:marLeft w:val="0"/>
      <w:marRight w:val="0"/>
      <w:marTop w:val="0"/>
      <w:marBottom w:val="0"/>
      <w:divBdr>
        <w:top w:val="none" w:sz="0" w:space="0" w:color="auto"/>
        <w:left w:val="none" w:sz="0" w:space="0" w:color="auto"/>
        <w:bottom w:val="none" w:sz="0" w:space="0" w:color="auto"/>
        <w:right w:val="none" w:sz="0" w:space="0" w:color="auto"/>
      </w:divBdr>
    </w:div>
    <w:div w:id="1579169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microsoft.com/office/2020/10/relationships/intelligence" Target="intelligence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6BE9E5297A5440BC4269510E40F6A5" ma:contentTypeVersion="8" ma:contentTypeDescription="Create a new document." ma:contentTypeScope="" ma:versionID="c74321981d16ea1193bc43dcf89fc682">
  <xsd:schema xmlns:xsd="http://www.w3.org/2001/XMLSchema" xmlns:xs="http://www.w3.org/2001/XMLSchema" xmlns:p="http://schemas.microsoft.com/office/2006/metadata/properties" xmlns:ns3="3b12e0be-9507-467f-8d92-1e3c9accb356" xmlns:ns4="4ec4b833-b5c8-4da2-a942-f803a18f306f" targetNamespace="http://schemas.microsoft.com/office/2006/metadata/properties" ma:root="true" ma:fieldsID="a53106e4804a3bf5cab9c8b55ce30407" ns3:_="" ns4:_="">
    <xsd:import namespace="3b12e0be-9507-467f-8d92-1e3c9accb356"/>
    <xsd:import namespace="4ec4b833-b5c8-4da2-a942-f803a18f306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12e0be-9507-467f-8d92-1e3c9accb3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activity" ma:index="15"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ec4b833-b5c8-4da2-a942-f803a18f306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activity xmlns="3b12e0be-9507-467f-8d92-1e3c9accb356"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D1BBFCA-E181-48EB-AADB-F91C01261D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12e0be-9507-467f-8d92-1e3c9accb356"/>
    <ds:schemaRef ds:uri="4ec4b833-b5c8-4da2-a942-f803a18f30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FF9659-86BF-42A8-B088-45F32A9A533C}">
  <ds:schemaRefs>
    <ds:schemaRef ds:uri="http://schemas.openxmlformats.org/officeDocument/2006/bibliography"/>
  </ds:schemaRefs>
</ds:datastoreItem>
</file>

<file path=customXml/itemProps3.xml><?xml version="1.0" encoding="utf-8"?>
<ds:datastoreItem xmlns:ds="http://schemas.openxmlformats.org/officeDocument/2006/customXml" ds:itemID="{F102E39C-8E71-4714-9895-EEABD7336384}">
  <ds:schemaRefs>
    <ds:schemaRef ds:uri="http://schemas.microsoft.com/office/infopath/2007/PartnerControls"/>
    <ds:schemaRef ds:uri="http://purl.org/dc/dcmitype/"/>
    <ds:schemaRef ds:uri="http://www.w3.org/XML/1998/namespace"/>
    <ds:schemaRef ds:uri="http://schemas.microsoft.com/office/2006/documentManagement/types"/>
    <ds:schemaRef ds:uri="http://schemas.openxmlformats.org/package/2006/metadata/core-properties"/>
    <ds:schemaRef ds:uri="3b12e0be-9507-467f-8d92-1e3c9accb356"/>
    <ds:schemaRef ds:uri="4ec4b833-b5c8-4da2-a942-f803a18f306f"/>
    <ds:schemaRef ds:uri="http://purl.org/dc/elements/1.1/"/>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D64DA5D2-771D-453F-9A2D-E3EEAED6D13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1178</Words>
  <Characters>6717</Characters>
  <Application>Microsoft Office Word</Application>
  <DocSecurity>0</DocSecurity>
  <Lines>55</Lines>
  <Paragraphs>15</Paragraphs>
  <ScaleCrop>false</ScaleCrop>
  <Company/>
  <LinksUpToDate>false</LinksUpToDate>
  <CharactersWithSpaces>7880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Raluca Jarvis</dc:creator>
  <cp:keywords/>
  <dc:description/>
  <cp:lastModifiedBy>Raihana Ahmed</cp:lastModifiedBy>
  <cp:revision>2</cp:revision>
  <dcterms:created xsi:type="dcterms:W3CDTF">2023-02-21T14:56:00Z</dcterms:created>
  <dcterms:modified xsi:type="dcterms:W3CDTF">2023-02-21T14:56:00Z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0x010100F06BE9E5297A5440BC4269510E40F6A5</vt:lpwstr>
  </property>
</Properties>
</file>