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6F" w:rsidRPr="001F0FE3" w:rsidRDefault="006D4B6F" w:rsidP="006D4B6F">
      <w:pPr>
        <w:pStyle w:val="Heading1"/>
        <w:rPr>
          <w:rFonts w:ascii="Arial" w:hAnsi="Arial" w:cs="Arial"/>
          <w:sz w:val="22"/>
          <w:szCs w:val="22"/>
        </w:rPr>
      </w:pPr>
      <w:bookmarkStart w:id="0" w:name="_GoBack"/>
      <w:bookmarkEnd w:id="0"/>
      <w:r w:rsidRPr="001F0FE3">
        <w:rPr>
          <w:rFonts w:ascii="Arial" w:hAnsi="Arial" w:cs="Arial"/>
          <w:sz w:val="22"/>
          <w:szCs w:val="22"/>
        </w:rPr>
        <w:t>BRIGHTON &amp; HOVE CITY COUNCIL</w:t>
      </w:r>
    </w:p>
    <w:p w:rsidR="006D4B6F" w:rsidRPr="001F0FE3" w:rsidRDefault="006D4B6F" w:rsidP="006D4B6F">
      <w:pPr>
        <w:rPr>
          <w:rFonts w:ascii="Arial" w:hAnsi="Arial" w:cs="Arial"/>
          <w:b/>
          <w:bCs/>
          <w:sz w:val="22"/>
          <w:szCs w:val="22"/>
        </w:rPr>
      </w:pPr>
    </w:p>
    <w:p w:rsidR="006D4B6F" w:rsidRPr="001F0FE3" w:rsidRDefault="006D4B6F" w:rsidP="006D4B6F">
      <w:pPr>
        <w:rPr>
          <w:rFonts w:ascii="Arial" w:hAnsi="Arial" w:cs="Arial"/>
          <w:b/>
          <w:bCs/>
          <w:sz w:val="22"/>
          <w:szCs w:val="22"/>
        </w:rPr>
      </w:pPr>
    </w:p>
    <w:p w:rsidR="006D4B6F" w:rsidRPr="001F0FE3" w:rsidRDefault="006D4B6F" w:rsidP="006D4B6F">
      <w:pPr>
        <w:rPr>
          <w:rFonts w:ascii="Arial" w:hAnsi="Arial" w:cs="Arial"/>
          <w:b/>
          <w:bCs/>
          <w:sz w:val="22"/>
          <w:szCs w:val="22"/>
        </w:rPr>
      </w:pPr>
      <w:r w:rsidRPr="001F0FE3">
        <w:rPr>
          <w:rFonts w:ascii="Arial" w:hAnsi="Arial" w:cs="Arial"/>
          <w:b/>
          <w:bCs/>
          <w:sz w:val="22"/>
          <w:szCs w:val="22"/>
        </w:rPr>
        <w:t xml:space="preserve">JOB DESCRIPTION </w:t>
      </w:r>
    </w:p>
    <w:p w:rsidR="006D4B6F" w:rsidRPr="001F0FE3" w:rsidRDefault="006D4B6F" w:rsidP="006D4B6F">
      <w:pPr>
        <w:rPr>
          <w:rFonts w:ascii="Arial" w:hAnsi="Arial" w:cs="Arial"/>
          <w:b/>
          <w:bCs/>
          <w:sz w:val="22"/>
          <w:szCs w:val="22"/>
        </w:rPr>
      </w:pPr>
    </w:p>
    <w:tbl>
      <w:tblPr>
        <w:tblW w:w="0" w:type="auto"/>
        <w:tblLayout w:type="fixed"/>
        <w:tblLook w:val="0000" w:firstRow="0" w:lastRow="0" w:firstColumn="0" w:lastColumn="0" w:noHBand="0" w:noVBand="0"/>
      </w:tblPr>
      <w:tblGrid>
        <w:gridCol w:w="2178"/>
        <w:gridCol w:w="6350"/>
      </w:tblGrid>
      <w:tr w:rsidR="006D4B6F" w:rsidRPr="001F0FE3" w:rsidTr="008C2B8D">
        <w:tc>
          <w:tcPr>
            <w:tcW w:w="2178" w:type="dxa"/>
          </w:tcPr>
          <w:p w:rsidR="006D4B6F" w:rsidRPr="001F0FE3" w:rsidRDefault="006D4B6F" w:rsidP="008C2B8D">
            <w:pPr>
              <w:ind w:right="-766"/>
              <w:rPr>
                <w:rFonts w:ascii="Arial" w:hAnsi="Arial" w:cs="Arial"/>
                <w:b/>
                <w:sz w:val="22"/>
                <w:szCs w:val="22"/>
              </w:rPr>
            </w:pPr>
            <w:r w:rsidRPr="001F0FE3">
              <w:rPr>
                <w:rFonts w:ascii="Arial" w:hAnsi="Arial" w:cs="Arial"/>
                <w:b/>
                <w:sz w:val="22"/>
                <w:szCs w:val="22"/>
              </w:rPr>
              <w:t>JOB TITLE:</w:t>
            </w:r>
          </w:p>
        </w:tc>
        <w:tc>
          <w:tcPr>
            <w:tcW w:w="6350" w:type="dxa"/>
          </w:tcPr>
          <w:p w:rsidR="006D4B6F" w:rsidRPr="001F0FE3" w:rsidRDefault="006D4B6F" w:rsidP="008C2B8D">
            <w:pPr>
              <w:ind w:right="-766"/>
              <w:rPr>
                <w:rFonts w:ascii="Arial" w:hAnsi="Arial" w:cs="Arial"/>
                <w:b/>
                <w:color w:val="000000"/>
                <w:sz w:val="22"/>
                <w:szCs w:val="22"/>
              </w:rPr>
            </w:pPr>
            <w:r w:rsidRPr="001F0FE3">
              <w:rPr>
                <w:rFonts w:ascii="Arial" w:hAnsi="Arial" w:cs="Arial"/>
                <w:b/>
                <w:color w:val="000000"/>
                <w:sz w:val="22"/>
                <w:szCs w:val="22"/>
              </w:rPr>
              <w:t>Room Leader</w:t>
            </w:r>
          </w:p>
        </w:tc>
      </w:tr>
      <w:tr w:rsidR="006D4B6F" w:rsidRPr="001F0FE3" w:rsidTr="008C2B8D">
        <w:tc>
          <w:tcPr>
            <w:tcW w:w="2178" w:type="dxa"/>
          </w:tcPr>
          <w:p w:rsidR="006D4B6F" w:rsidRPr="001F0FE3" w:rsidRDefault="006D4B6F" w:rsidP="008C2B8D">
            <w:pPr>
              <w:ind w:right="-766"/>
              <w:rPr>
                <w:rFonts w:ascii="Arial" w:hAnsi="Arial" w:cs="Arial"/>
                <w:b/>
                <w:sz w:val="22"/>
                <w:szCs w:val="22"/>
              </w:rPr>
            </w:pPr>
          </w:p>
        </w:tc>
        <w:tc>
          <w:tcPr>
            <w:tcW w:w="6350" w:type="dxa"/>
          </w:tcPr>
          <w:p w:rsidR="006D4B6F" w:rsidRPr="001F0FE3" w:rsidRDefault="006D4B6F" w:rsidP="008C2B8D">
            <w:pPr>
              <w:ind w:right="-766"/>
              <w:rPr>
                <w:rFonts w:ascii="Arial" w:hAnsi="Arial" w:cs="Arial"/>
                <w:b/>
                <w:sz w:val="22"/>
                <w:szCs w:val="22"/>
              </w:rPr>
            </w:pPr>
          </w:p>
        </w:tc>
      </w:tr>
      <w:tr w:rsidR="006D4B6F" w:rsidRPr="001F0FE3" w:rsidTr="008C2B8D">
        <w:tc>
          <w:tcPr>
            <w:tcW w:w="2178" w:type="dxa"/>
          </w:tcPr>
          <w:p w:rsidR="006D4B6F" w:rsidRPr="001F0FE3" w:rsidRDefault="006D4B6F" w:rsidP="008C2B8D">
            <w:pPr>
              <w:ind w:right="-766"/>
              <w:rPr>
                <w:rFonts w:ascii="Arial" w:hAnsi="Arial" w:cs="Arial"/>
                <w:b/>
                <w:sz w:val="22"/>
                <w:szCs w:val="22"/>
              </w:rPr>
            </w:pPr>
            <w:r w:rsidRPr="001F0FE3">
              <w:rPr>
                <w:rFonts w:ascii="Arial" w:hAnsi="Arial" w:cs="Arial"/>
                <w:b/>
                <w:sz w:val="22"/>
                <w:szCs w:val="22"/>
              </w:rPr>
              <w:t>REPORTS TO:</w:t>
            </w:r>
          </w:p>
        </w:tc>
        <w:tc>
          <w:tcPr>
            <w:tcW w:w="6350" w:type="dxa"/>
          </w:tcPr>
          <w:p w:rsidR="006D4B6F" w:rsidRPr="001F0FE3" w:rsidRDefault="006D4B6F" w:rsidP="008C2B8D">
            <w:pPr>
              <w:ind w:right="-766"/>
              <w:rPr>
                <w:rFonts w:ascii="Arial" w:hAnsi="Arial" w:cs="Arial"/>
                <w:b/>
                <w:color w:val="000000"/>
                <w:sz w:val="22"/>
                <w:szCs w:val="22"/>
              </w:rPr>
            </w:pPr>
            <w:r w:rsidRPr="001F0FE3">
              <w:rPr>
                <w:rFonts w:ascii="Arial" w:hAnsi="Arial" w:cs="Arial"/>
                <w:b/>
                <w:sz w:val="22"/>
                <w:szCs w:val="22"/>
              </w:rPr>
              <w:t xml:space="preserve">Nursery Manager </w:t>
            </w:r>
          </w:p>
        </w:tc>
      </w:tr>
      <w:tr w:rsidR="006D4B6F" w:rsidRPr="001F0FE3" w:rsidTr="008C2B8D">
        <w:tc>
          <w:tcPr>
            <w:tcW w:w="2178" w:type="dxa"/>
          </w:tcPr>
          <w:p w:rsidR="006D4B6F" w:rsidRPr="001F0FE3" w:rsidRDefault="006D4B6F" w:rsidP="008C2B8D">
            <w:pPr>
              <w:ind w:right="-766"/>
              <w:rPr>
                <w:rFonts w:ascii="Arial" w:hAnsi="Arial" w:cs="Arial"/>
                <w:b/>
                <w:sz w:val="22"/>
                <w:szCs w:val="22"/>
              </w:rPr>
            </w:pPr>
          </w:p>
        </w:tc>
        <w:tc>
          <w:tcPr>
            <w:tcW w:w="6350" w:type="dxa"/>
          </w:tcPr>
          <w:p w:rsidR="006D4B6F" w:rsidRPr="001F0FE3" w:rsidRDefault="006D4B6F" w:rsidP="008C2B8D">
            <w:pPr>
              <w:ind w:right="-766"/>
              <w:rPr>
                <w:rFonts w:ascii="Arial" w:hAnsi="Arial" w:cs="Arial"/>
                <w:b/>
                <w:sz w:val="22"/>
                <w:szCs w:val="22"/>
              </w:rPr>
            </w:pPr>
          </w:p>
        </w:tc>
      </w:tr>
      <w:tr w:rsidR="006D4B6F" w:rsidRPr="001F0FE3" w:rsidTr="008C2B8D">
        <w:tc>
          <w:tcPr>
            <w:tcW w:w="2178" w:type="dxa"/>
          </w:tcPr>
          <w:p w:rsidR="006D4B6F" w:rsidRPr="001F0FE3" w:rsidRDefault="006D4B6F" w:rsidP="008C2B8D">
            <w:pPr>
              <w:ind w:right="-766"/>
              <w:rPr>
                <w:rFonts w:ascii="Arial" w:hAnsi="Arial" w:cs="Arial"/>
                <w:b/>
                <w:sz w:val="22"/>
                <w:szCs w:val="22"/>
              </w:rPr>
            </w:pPr>
            <w:r w:rsidRPr="001F0FE3">
              <w:rPr>
                <w:rFonts w:ascii="Arial" w:hAnsi="Arial" w:cs="Arial"/>
                <w:b/>
                <w:sz w:val="22"/>
                <w:szCs w:val="22"/>
              </w:rPr>
              <w:t>DEPARTMENT:</w:t>
            </w:r>
          </w:p>
        </w:tc>
        <w:tc>
          <w:tcPr>
            <w:tcW w:w="6350" w:type="dxa"/>
          </w:tcPr>
          <w:p w:rsidR="006D4B6F" w:rsidRPr="001F0FE3" w:rsidRDefault="006D4B6F" w:rsidP="008C2B8D">
            <w:pPr>
              <w:ind w:right="-766"/>
              <w:rPr>
                <w:rFonts w:ascii="Arial" w:hAnsi="Arial" w:cs="Arial"/>
                <w:b/>
                <w:color w:val="000000"/>
                <w:sz w:val="22"/>
                <w:szCs w:val="22"/>
              </w:rPr>
            </w:pPr>
            <w:r w:rsidRPr="001F0FE3">
              <w:rPr>
                <w:rFonts w:ascii="Arial" w:hAnsi="Arial" w:cs="Arial"/>
                <w:b/>
                <w:color w:val="000000"/>
                <w:sz w:val="22"/>
                <w:szCs w:val="22"/>
              </w:rPr>
              <w:t>Sure Start</w:t>
            </w:r>
          </w:p>
        </w:tc>
      </w:tr>
      <w:tr w:rsidR="006D4B6F" w:rsidRPr="001F0FE3" w:rsidTr="008C2B8D">
        <w:tc>
          <w:tcPr>
            <w:tcW w:w="2178" w:type="dxa"/>
          </w:tcPr>
          <w:p w:rsidR="006D4B6F" w:rsidRPr="001F0FE3" w:rsidRDefault="006D4B6F" w:rsidP="008C2B8D">
            <w:pPr>
              <w:ind w:right="-766"/>
              <w:rPr>
                <w:rFonts w:ascii="Arial" w:hAnsi="Arial" w:cs="Arial"/>
                <w:b/>
                <w:sz w:val="22"/>
                <w:szCs w:val="22"/>
              </w:rPr>
            </w:pPr>
          </w:p>
        </w:tc>
        <w:tc>
          <w:tcPr>
            <w:tcW w:w="6350" w:type="dxa"/>
          </w:tcPr>
          <w:p w:rsidR="006D4B6F" w:rsidRPr="001F0FE3" w:rsidRDefault="006D4B6F" w:rsidP="008C2B8D">
            <w:pPr>
              <w:ind w:right="-766"/>
              <w:rPr>
                <w:rFonts w:ascii="Arial" w:hAnsi="Arial" w:cs="Arial"/>
                <w:b/>
                <w:sz w:val="22"/>
                <w:szCs w:val="22"/>
              </w:rPr>
            </w:pPr>
          </w:p>
        </w:tc>
      </w:tr>
      <w:tr w:rsidR="006D4B6F" w:rsidRPr="001F0FE3" w:rsidTr="008C2B8D">
        <w:tc>
          <w:tcPr>
            <w:tcW w:w="2178" w:type="dxa"/>
          </w:tcPr>
          <w:p w:rsidR="006D4B6F" w:rsidRPr="001F0FE3" w:rsidRDefault="006D4B6F" w:rsidP="008C2B8D">
            <w:pPr>
              <w:ind w:right="-766"/>
              <w:rPr>
                <w:rFonts w:ascii="Arial" w:hAnsi="Arial" w:cs="Arial"/>
                <w:b/>
                <w:sz w:val="22"/>
                <w:szCs w:val="22"/>
              </w:rPr>
            </w:pPr>
            <w:r w:rsidRPr="001F0FE3">
              <w:rPr>
                <w:rFonts w:ascii="Arial" w:hAnsi="Arial" w:cs="Arial"/>
                <w:b/>
                <w:sz w:val="22"/>
                <w:szCs w:val="22"/>
              </w:rPr>
              <w:t>SECTION:</w:t>
            </w:r>
          </w:p>
        </w:tc>
        <w:tc>
          <w:tcPr>
            <w:tcW w:w="6350" w:type="dxa"/>
          </w:tcPr>
          <w:p w:rsidR="006D4B6F" w:rsidRPr="001F0FE3" w:rsidRDefault="006D4B6F" w:rsidP="008C2B8D">
            <w:pPr>
              <w:ind w:right="-766"/>
              <w:rPr>
                <w:rFonts w:ascii="Arial" w:hAnsi="Arial" w:cs="Arial"/>
                <w:b/>
                <w:color w:val="000000"/>
                <w:sz w:val="22"/>
                <w:szCs w:val="22"/>
              </w:rPr>
            </w:pPr>
            <w:r w:rsidRPr="001F0FE3">
              <w:rPr>
                <w:rFonts w:ascii="Arial" w:hAnsi="Arial" w:cs="Arial"/>
                <w:b/>
                <w:color w:val="000000"/>
                <w:sz w:val="22"/>
                <w:szCs w:val="22"/>
              </w:rPr>
              <w:t>Nursery,  Early Years</w:t>
            </w:r>
          </w:p>
        </w:tc>
      </w:tr>
    </w:tbl>
    <w:p w:rsidR="006D4B6F" w:rsidRPr="001F0FE3" w:rsidRDefault="006D4B6F" w:rsidP="006D4B6F">
      <w:pPr>
        <w:rPr>
          <w:rFonts w:ascii="Arial" w:hAnsi="Arial" w:cs="Arial"/>
          <w:b/>
          <w:bCs/>
          <w:sz w:val="22"/>
          <w:szCs w:val="22"/>
        </w:rPr>
      </w:pPr>
    </w:p>
    <w:p w:rsidR="006D4B6F" w:rsidRPr="001F0FE3" w:rsidRDefault="006D4B6F" w:rsidP="006D4B6F">
      <w:pPr>
        <w:rPr>
          <w:rFonts w:ascii="Arial" w:hAnsi="Arial" w:cs="Arial"/>
          <w:b/>
          <w:bCs/>
          <w:sz w:val="22"/>
          <w:szCs w:val="22"/>
        </w:rPr>
      </w:pPr>
    </w:p>
    <w:p w:rsidR="006D4B6F" w:rsidRPr="001F0FE3" w:rsidRDefault="006D4B6F" w:rsidP="006D4B6F">
      <w:pPr>
        <w:rPr>
          <w:rFonts w:ascii="Arial" w:hAnsi="Arial" w:cs="Arial"/>
          <w:b/>
          <w:bCs/>
          <w:sz w:val="22"/>
          <w:szCs w:val="22"/>
        </w:rPr>
      </w:pPr>
      <w:r w:rsidRPr="001F0FE3">
        <w:rPr>
          <w:rFonts w:ascii="Arial" w:hAnsi="Arial" w:cs="Arial"/>
          <w:b/>
          <w:bCs/>
          <w:sz w:val="22"/>
          <w:szCs w:val="22"/>
        </w:rPr>
        <w:t>Purpose of the Job</w:t>
      </w:r>
    </w:p>
    <w:p w:rsidR="006D4B6F" w:rsidRPr="001F0FE3" w:rsidRDefault="006D4B6F" w:rsidP="006D4B6F">
      <w:pPr>
        <w:rPr>
          <w:rFonts w:ascii="Arial" w:hAnsi="Arial" w:cs="Arial"/>
          <w:b/>
          <w:bCs/>
          <w:sz w:val="22"/>
          <w:szCs w:val="22"/>
        </w:rPr>
      </w:pPr>
    </w:p>
    <w:p w:rsidR="006D4B6F" w:rsidRPr="001F0FE3" w:rsidRDefault="006D4B6F" w:rsidP="006D4B6F">
      <w:pPr>
        <w:rPr>
          <w:rFonts w:ascii="Arial" w:hAnsi="Arial" w:cs="Arial"/>
          <w:sz w:val="22"/>
          <w:szCs w:val="22"/>
        </w:rPr>
      </w:pPr>
      <w:r w:rsidRPr="001F0FE3">
        <w:rPr>
          <w:rFonts w:ascii="Arial" w:hAnsi="Arial" w:cs="Arial"/>
          <w:sz w:val="22"/>
          <w:szCs w:val="22"/>
        </w:rPr>
        <w:t>W</w:t>
      </w:r>
      <w:r w:rsidRPr="001F0FE3">
        <w:rPr>
          <w:rFonts w:ascii="Arial" w:hAnsi="Arial" w:cs="Arial"/>
          <w:bCs/>
          <w:sz w:val="22"/>
          <w:szCs w:val="22"/>
        </w:rPr>
        <w:t xml:space="preserve">ork within a designated area of the nursery, taking a lead role in the delivery of </w:t>
      </w:r>
      <w:r w:rsidRPr="001F0FE3">
        <w:rPr>
          <w:rFonts w:ascii="Arial" w:hAnsi="Arial" w:cs="Arial"/>
          <w:sz w:val="22"/>
          <w:szCs w:val="22"/>
        </w:rPr>
        <w:t>high quality care and education for children within the Early Years Foundation Stage framework and other government legislation</w:t>
      </w:r>
      <w:r w:rsidRPr="001F0FE3">
        <w:rPr>
          <w:rFonts w:ascii="Arial" w:hAnsi="Arial" w:cs="Arial"/>
          <w:bCs/>
          <w:sz w:val="22"/>
          <w:szCs w:val="22"/>
        </w:rPr>
        <w:t>, in order to ensure the education, care and welfare of children and staff.</w:t>
      </w:r>
    </w:p>
    <w:p w:rsidR="006D4B6F" w:rsidRPr="001F0FE3" w:rsidRDefault="006D4B6F" w:rsidP="006D4B6F">
      <w:pPr>
        <w:rPr>
          <w:rFonts w:ascii="Arial" w:hAnsi="Arial" w:cs="Arial"/>
          <w:b/>
          <w:bCs/>
          <w:sz w:val="22"/>
          <w:szCs w:val="22"/>
        </w:rPr>
      </w:pPr>
    </w:p>
    <w:p w:rsidR="006D4B6F" w:rsidRPr="001F0FE3" w:rsidRDefault="006D4B6F" w:rsidP="006D4B6F">
      <w:pPr>
        <w:rPr>
          <w:rFonts w:ascii="Arial" w:hAnsi="Arial" w:cs="Arial"/>
          <w:b/>
          <w:bCs/>
          <w:sz w:val="22"/>
          <w:szCs w:val="22"/>
        </w:rPr>
      </w:pPr>
      <w:r w:rsidRPr="001F0FE3">
        <w:rPr>
          <w:rFonts w:ascii="Arial" w:hAnsi="Arial" w:cs="Arial"/>
          <w:b/>
          <w:bCs/>
          <w:sz w:val="22"/>
          <w:szCs w:val="22"/>
        </w:rPr>
        <w:t>Principal Accountabilities</w:t>
      </w:r>
    </w:p>
    <w:p w:rsidR="006D4B6F" w:rsidRPr="001F0FE3" w:rsidRDefault="006D4B6F" w:rsidP="006D4B6F">
      <w:pPr>
        <w:pStyle w:val="DefaultText"/>
        <w:rPr>
          <w:rFonts w:ascii="Arial" w:hAnsi="Arial" w:cs="Arial"/>
          <w:i/>
          <w:sz w:val="22"/>
          <w:szCs w:val="22"/>
        </w:rPr>
      </w:pPr>
    </w:p>
    <w:p w:rsidR="006D4B6F" w:rsidRPr="001F0FE3" w:rsidRDefault="006D4B6F" w:rsidP="006D4B6F">
      <w:pPr>
        <w:pStyle w:val="DefaultText"/>
        <w:numPr>
          <w:ilvl w:val="0"/>
          <w:numId w:val="2"/>
        </w:numPr>
        <w:rPr>
          <w:rFonts w:ascii="Arial" w:hAnsi="Arial" w:cs="Arial"/>
          <w:sz w:val="22"/>
          <w:szCs w:val="22"/>
        </w:rPr>
      </w:pPr>
      <w:r w:rsidRPr="001F0FE3">
        <w:rPr>
          <w:rFonts w:ascii="Arial" w:hAnsi="Arial" w:cs="Arial"/>
          <w:sz w:val="22"/>
          <w:szCs w:val="22"/>
        </w:rPr>
        <w:t>S</w:t>
      </w:r>
      <w:r w:rsidR="00CE6FD4">
        <w:rPr>
          <w:rFonts w:ascii="Arial" w:hAnsi="Arial" w:cs="Arial"/>
          <w:sz w:val="22"/>
          <w:szCs w:val="22"/>
        </w:rPr>
        <w:t>upervise and coordinate the</w:t>
      </w:r>
      <w:r w:rsidRPr="001F0FE3">
        <w:rPr>
          <w:rFonts w:ascii="Arial" w:hAnsi="Arial" w:cs="Arial"/>
          <w:sz w:val="22"/>
          <w:szCs w:val="22"/>
        </w:rPr>
        <w:t xml:space="preserve"> room staff, including staff rotas, liaising with bank staff/agencies for cover in order to ensure that appropriate and required staffing levels are maintained at all times. </w:t>
      </w:r>
    </w:p>
    <w:p w:rsidR="006D4B6F" w:rsidRPr="001F0FE3" w:rsidRDefault="006D4B6F" w:rsidP="006D4B6F">
      <w:pPr>
        <w:pStyle w:val="DefaultText"/>
        <w:rPr>
          <w:rFonts w:ascii="Arial" w:hAnsi="Arial" w:cs="Arial"/>
          <w:sz w:val="22"/>
          <w:szCs w:val="22"/>
        </w:rPr>
      </w:pPr>
    </w:p>
    <w:p w:rsidR="006D4B6F" w:rsidRPr="001F0FE3" w:rsidRDefault="006D4B6F" w:rsidP="006D4B6F">
      <w:pPr>
        <w:pStyle w:val="DefaultText"/>
        <w:numPr>
          <w:ilvl w:val="0"/>
          <w:numId w:val="2"/>
        </w:numPr>
        <w:rPr>
          <w:rFonts w:ascii="Arial" w:hAnsi="Arial" w:cs="Arial"/>
          <w:sz w:val="22"/>
          <w:szCs w:val="22"/>
        </w:rPr>
      </w:pPr>
      <w:r w:rsidRPr="001F0FE3">
        <w:rPr>
          <w:rFonts w:ascii="Arial" w:hAnsi="Arial" w:cs="Arial"/>
          <w:sz w:val="22"/>
          <w:szCs w:val="22"/>
        </w:rPr>
        <w:t>Be involved with the recruitment, selection, ongoing support, training, professional development and performance management of relevant nursery staff.</w:t>
      </w:r>
    </w:p>
    <w:p w:rsidR="006D4B6F" w:rsidRPr="001F0FE3" w:rsidRDefault="006D4B6F" w:rsidP="006D4B6F">
      <w:pPr>
        <w:pStyle w:val="DefaultText"/>
        <w:rPr>
          <w:rFonts w:ascii="Arial" w:hAnsi="Arial" w:cs="Arial"/>
          <w:sz w:val="22"/>
          <w:szCs w:val="22"/>
        </w:rPr>
      </w:pPr>
    </w:p>
    <w:p w:rsidR="006D4B6F" w:rsidRPr="001F0FE3" w:rsidRDefault="006D4B6F" w:rsidP="006D4B6F">
      <w:pPr>
        <w:pStyle w:val="DefaultText"/>
        <w:numPr>
          <w:ilvl w:val="0"/>
          <w:numId w:val="2"/>
        </w:numPr>
        <w:rPr>
          <w:rFonts w:ascii="Arial" w:hAnsi="Arial" w:cs="Arial"/>
          <w:sz w:val="22"/>
          <w:szCs w:val="22"/>
        </w:rPr>
      </w:pPr>
      <w:r w:rsidRPr="001F0FE3">
        <w:rPr>
          <w:rFonts w:ascii="Arial" w:hAnsi="Arial" w:cs="Arial"/>
          <w:sz w:val="22"/>
          <w:szCs w:val="22"/>
        </w:rPr>
        <w:t>Ensure appropriate planning is in place and the Early Years Foundation Stage framework is implemented in the play room, ensuring the provision is of high quality.</w:t>
      </w:r>
    </w:p>
    <w:p w:rsidR="006D4B6F" w:rsidRPr="001F0FE3" w:rsidRDefault="006D4B6F" w:rsidP="006D4B6F">
      <w:pPr>
        <w:pStyle w:val="DefaultText"/>
        <w:rPr>
          <w:rFonts w:ascii="Arial" w:hAnsi="Arial" w:cs="Arial"/>
          <w:sz w:val="22"/>
          <w:szCs w:val="22"/>
        </w:rPr>
      </w:pPr>
    </w:p>
    <w:p w:rsidR="006D4B6F" w:rsidRPr="001F0FE3" w:rsidRDefault="006D4B6F" w:rsidP="006D4B6F">
      <w:pPr>
        <w:pStyle w:val="DefaultText"/>
        <w:numPr>
          <w:ilvl w:val="0"/>
          <w:numId w:val="2"/>
        </w:numPr>
        <w:rPr>
          <w:rFonts w:ascii="Arial" w:hAnsi="Arial" w:cs="Arial"/>
          <w:sz w:val="22"/>
          <w:szCs w:val="22"/>
        </w:rPr>
      </w:pPr>
      <w:r w:rsidRPr="001F0FE3">
        <w:rPr>
          <w:rFonts w:ascii="Arial" w:hAnsi="Arial" w:cs="Arial"/>
          <w:sz w:val="22"/>
          <w:szCs w:val="22"/>
        </w:rPr>
        <w:t>Achieve and maintain high standards of early learning, ensuring that activities are developmentally appropriate and are those in which children from a range of social, economic and cultural backgrounds are able to develop and grow.</w:t>
      </w:r>
    </w:p>
    <w:p w:rsidR="006D4B6F" w:rsidRPr="001F0FE3" w:rsidRDefault="006D4B6F" w:rsidP="006D4B6F">
      <w:pPr>
        <w:pStyle w:val="DefaultText"/>
        <w:rPr>
          <w:rFonts w:ascii="Arial" w:hAnsi="Arial" w:cs="Arial"/>
          <w:sz w:val="22"/>
          <w:szCs w:val="22"/>
        </w:rPr>
      </w:pPr>
    </w:p>
    <w:p w:rsidR="006D4B6F" w:rsidRPr="001F0FE3" w:rsidRDefault="006D4B6F" w:rsidP="006D4B6F">
      <w:pPr>
        <w:pStyle w:val="DefaultText"/>
        <w:numPr>
          <w:ilvl w:val="0"/>
          <w:numId w:val="2"/>
        </w:numPr>
        <w:rPr>
          <w:rFonts w:ascii="Arial" w:hAnsi="Arial" w:cs="Arial"/>
          <w:sz w:val="22"/>
          <w:szCs w:val="22"/>
        </w:rPr>
      </w:pPr>
      <w:r w:rsidRPr="001F0FE3">
        <w:rPr>
          <w:rFonts w:ascii="Arial" w:hAnsi="Arial" w:cs="Arial"/>
          <w:sz w:val="22"/>
          <w:szCs w:val="22"/>
        </w:rPr>
        <w:t>Observe, assess, record, monitor and report on children’s development through a key person system, sharing appropriate information with other staff, the manager, parents/carers and outside agencies as required.</w:t>
      </w:r>
    </w:p>
    <w:p w:rsidR="006D4B6F" w:rsidRPr="001F0FE3" w:rsidRDefault="006D4B6F" w:rsidP="006D4B6F">
      <w:pPr>
        <w:pStyle w:val="DefaultText"/>
        <w:rPr>
          <w:rFonts w:ascii="Arial" w:hAnsi="Arial" w:cs="Arial"/>
          <w:sz w:val="22"/>
          <w:szCs w:val="22"/>
        </w:rPr>
      </w:pPr>
    </w:p>
    <w:p w:rsidR="006D4B6F" w:rsidRPr="001F0FE3" w:rsidRDefault="006D4B6F" w:rsidP="006D4B6F">
      <w:pPr>
        <w:numPr>
          <w:ilvl w:val="0"/>
          <w:numId w:val="2"/>
        </w:numPr>
        <w:tabs>
          <w:tab w:val="left" w:pos="567"/>
        </w:tabs>
        <w:rPr>
          <w:rFonts w:ascii="Arial" w:hAnsi="Arial" w:cs="Arial"/>
          <w:sz w:val="22"/>
          <w:szCs w:val="22"/>
        </w:rPr>
      </w:pPr>
      <w:r w:rsidRPr="001F0FE3">
        <w:rPr>
          <w:rFonts w:ascii="Arial" w:hAnsi="Arial" w:cs="Arial"/>
          <w:sz w:val="22"/>
          <w:szCs w:val="22"/>
        </w:rPr>
        <w:t xml:space="preserve">Work in partnership with other early years professionals, for example health visitors, </w:t>
      </w:r>
      <w:r w:rsidR="00CE6FD4">
        <w:rPr>
          <w:rFonts w:ascii="Arial" w:hAnsi="Arial" w:cs="Arial"/>
          <w:sz w:val="22"/>
          <w:szCs w:val="22"/>
        </w:rPr>
        <w:t xml:space="preserve">Brighton and Hove Inclusion Support Service (BHISS) </w:t>
      </w:r>
      <w:r w:rsidRPr="001F0FE3">
        <w:rPr>
          <w:rFonts w:ascii="Arial" w:hAnsi="Arial" w:cs="Arial"/>
          <w:sz w:val="22"/>
          <w:szCs w:val="22"/>
        </w:rPr>
        <w:t>, speech and language therapists, Ethnic Minority Achievement Service, in order to promote children’s development.</w:t>
      </w:r>
    </w:p>
    <w:p w:rsidR="006D4B6F" w:rsidRPr="001F0FE3" w:rsidRDefault="006D4B6F" w:rsidP="006D4B6F">
      <w:pPr>
        <w:pStyle w:val="ListParagraph"/>
        <w:rPr>
          <w:rFonts w:ascii="Arial" w:hAnsi="Arial" w:cs="Arial"/>
        </w:rPr>
      </w:pPr>
    </w:p>
    <w:p w:rsidR="006D4B6F" w:rsidRPr="001F0FE3" w:rsidRDefault="006D4B6F" w:rsidP="006D4B6F">
      <w:pPr>
        <w:numPr>
          <w:ilvl w:val="0"/>
          <w:numId w:val="2"/>
        </w:numPr>
        <w:tabs>
          <w:tab w:val="left" w:pos="567"/>
        </w:tabs>
        <w:rPr>
          <w:rFonts w:ascii="Arial" w:hAnsi="Arial" w:cs="Arial"/>
          <w:sz w:val="22"/>
          <w:szCs w:val="22"/>
        </w:rPr>
      </w:pPr>
      <w:r w:rsidRPr="001F0FE3">
        <w:rPr>
          <w:rFonts w:ascii="Arial" w:hAnsi="Arial" w:cs="Arial"/>
          <w:sz w:val="22"/>
          <w:szCs w:val="22"/>
        </w:rPr>
        <w:t>Work in partnership with parents and carers, recognising that parents are their children’s first educators, and encourage parental involvement in the nursery and other Sure Start activities.</w:t>
      </w:r>
    </w:p>
    <w:p w:rsidR="006D4B6F" w:rsidRPr="001F0FE3" w:rsidRDefault="006D4B6F" w:rsidP="006D4B6F">
      <w:pPr>
        <w:pStyle w:val="DefaultText"/>
        <w:rPr>
          <w:rFonts w:ascii="Arial" w:hAnsi="Arial" w:cs="Arial"/>
          <w:sz w:val="22"/>
          <w:szCs w:val="22"/>
        </w:rPr>
      </w:pPr>
    </w:p>
    <w:p w:rsidR="006D4B6F" w:rsidRPr="001F0FE3" w:rsidRDefault="006D4B6F" w:rsidP="006D4B6F">
      <w:pPr>
        <w:pStyle w:val="DefaultText"/>
        <w:numPr>
          <w:ilvl w:val="0"/>
          <w:numId w:val="2"/>
        </w:numPr>
        <w:rPr>
          <w:rFonts w:ascii="Arial" w:hAnsi="Arial" w:cs="Arial"/>
          <w:sz w:val="22"/>
          <w:szCs w:val="22"/>
        </w:rPr>
      </w:pPr>
      <w:r w:rsidRPr="001F0FE3">
        <w:rPr>
          <w:rFonts w:ascii="Arial" w:hAnsi="Arial" w:cs="Arial"/>
          <w:sz w:val="22"/>
          <w:szCs w:val="22"/>
        </w:rPr>
        <w:t>Assist the nursery manager to maintain, develop and promote policies and procedures, ensuring that all are followed in an efficient, professional manner and comply with all relevant legislation within the play room.</w:t>
      </w:r>
    </w:p>
    <w:p w:rsidR="006D4B6F" w:rsidRPr="001F0FE3" w:rsidRDefault="006D4B6F" w:rsidP="006D4B6F">
      <w:pPr>
        <w:pStyle w:val="DefaultText"/>
        <w:rPr>
          <w:rFonts w:ascii="Arial" w:hAnsi="Arial" w:cs="Arial"/>
          <w:sz w:val="22"/>
          <w:szCs w:val="22"/>
        </w:rPr>
      </w:pPr>
    </w:p>
    <w:p w:rsidR="006D4B6F" w:rsidRPr="001F0FE3" w:rsidRDefault="006D4B6F" w:rsidP="006D4B6F">
      <w:pPr>
        <w:numPr>
          <w:ilvl w:val="0"/>
          <w:numId w:val="2"/>
        </w:numPr>
        <w:tabs>
          <w:tab w:val="left" w:pos="567"/>
        </w:tabs>
        <w:rPr>
          <w:rFonts w:ascii="Arial" w:hAnsi="Arial" w:cs="Arial"/>
          <w:sz w:val="22"/>
          <w:szCs w:val="22"/>
        </w:rPr>
      </w:pPr>
      <w:r w:rsidRPr="001F0FE3">
        <w:rPr>
          <w:rFonts w:ascii="Arial" w:hAnsi="Arial" w:cs="Arial"/>
          <w:sz w:val="22"/>
          <w:szCs w:val="22"/>
        </w:rPr>
        <w:t>Ensure all child protection and safeguarding policies and procedures are followed, including close monitoring of children about whom there are concerns.</w:t>
      </w:r>
    </w:p>
    <w:p w:rsidR="006D4B6F" w:rsidRPr="001F0FE3" w:rsidRDefault="006D4B6F" w:rsidP="006D4B6F">
      <w:pPr>
        <w:pStyle w:val="DefaultText"/>
        <w:rPr>
          <w:rFonts w:ascii="Arial" w:hAnsi="Arial" w:cs="Arial"/>
          <w:sz w:val="22"/>
          <w:szCs w:val="22"/>
        </w:rPr>
      </w:pPr>
    </w:p>
    <w:p w:rsidR="006D4B6F" w:rsidRPr="001F0FE3" w:rsidRDefault="006D4B6F" w:rsidP="006D4B6F">
      <w:pPr>
        <w:pStyle w:val="DefaultText"/>
        <w:numPr>
          <w:ilvl w:val="0"/>
          <w:numId w:val="2"/>
        </w:numPr>
        <w:rPr>
          <w:rFonts w:ascii="Arial" w:hAnsi="Arial" w:cs="Arial"/>
          <w:sz w:val="22"/>
          <w:szCs w:val="22"/>
        </w:rPr>
      </w:pPr>
      <w:r w:rsidRPr="001F0FE3">
        <w:rPr>
          <w:rFonts w:ascii="Arial" w:hAnsi="Arial" w:cs="Arial"/>
          <w:sz w:val="22"/>
          <w:szCs w:val="22"/>
        </w:rPr>
        <w:t>Ensure that the nursery environment is welcoming and comfortable for children, staff and visitors.  Ensure that resources, equipment and supplies are in good condition and that the play room meets requirements for hygiene, health and safety and building maintenance.</w:t>
      </w:r>
    </w:p>
    <w:p w:rsidR="006D4B6F" w:rsidRPr="001F0FE3" w:rsidRDefault="006D4B6F" w:rsidP="006D4B6F">
      <w:pPr>
        <w:pStyle w:val="DefaultText"/>
        <w:rPr>
          <w:rFonts w:ascii="Arial" w:hAnsi="Arial" w:cs="Arial"/>
          <w:sz w:val="22"/>
          <w:szCs w:val="22"/>
        </w:rPr>
      </w:pPr>
    </w:p>
    <w:p w:rsidR="006D4B6F" w:rsidRPr="001F0FE3" w:rsidRDefault="006D4B6F" w:rsidP="006D4B6F">
      <w:pPr>
        <w:pStyle w:val="DefaultText"/>
        <w:numPr>
          <w:ilvl w:val="0"/>
          <w:numId w:val="2"/>
        </w:numPr>
        <w:rPr>
          <w:rFonts w:ascii="Arial" w:hAnsi="Arial" w:cs="Arial"/>
          <w:sz w:val="22"/>
          <w:szCs w:val="22"/>
        </w:rPr>
      </w:pPr>
      <w:r w:rsidRPr="001F0FE3">
        <w:rPr>
          <w:rFonts w:ascii="Arial" w:hAnsi="Arial" w:cs="Arial"/>
          <w:sz w:val="22"/>
          <w:szCs w:val="22"/>
        </w:rPr>
        <w:t>Carry out the key worker duties and help and support senior nursery assistants and nursery assistants to carry out the day-to-day activities as appropriate.</w:t>
      </w:r>
    </w:p>
    <w:p w:rsidR="006D4B6F" w:rsidRPr="001F0FE3" w:rsidRDefault="006D4B6F" w:rsidP="006D4B6F">
      <w:pPr>
        <w:pStyle w:val="DefaultText"/>
        <w:rPr>
          <w:rFonts w:ascii="Arial" w:hAnsi="Arial" w:cs="Arial"/>
          <w:sz w:val="22"/>
          <w:szCs w:val="22"/>
        </w:rPr>
      </w:pPr>
    </w:p>
    <w:p w:rsidR="006D4B6F" w:rsidRPr="001F0FE3" w:rsidRDefault="006D4B6F" w:rsidP="006D4B6F">
      <w:pPr>
        <w:pStyle w:val="DefaultText"/>
        <w:numPr>
          <w:ilvl w:val="0"/>
          <w:numId w:val="2"/>
        </w:numPr>
        <w:rPr>
          <w:rFonts w:ascii="Arial" w:hAnsi="Arial" w:cs="Arial"/>
          <w:sz w:val="22"/>
          <w:szCs w:val="22"/>
        </w:rPr>
      </w:pPr>
      <w:r w:rsidRPr="001F0FE3">
        <w:rPr>
          <w:rFonts w:ascii="Arial" w:hAnsi="Arial" w:cs="Arial"/>
          <w:sz w:val="22"/>
          <w:szCs w:val="22"/>
        </w:rPr>
        <w:t>Participate in staff meetings</w:t>
      </w:r>
      <w:r w:rsidRPr="001F0FE3">
        <w:rPr>
          <w:sz w:val="22"/>
          <w:szCs w:val="22"/>
        </w:rPr>
        <w:t xml:space="preserve">, </w:t>
      </w:r>
      <w:r w:rsidRPr="001F0FE3">
        <w:rPr>
          <w:rFonts w:ascii="Arial" w:hAnsi="Arial" w:cs="Arial"/>
          <w:sz w:val="22"/>
          <w:szCs w:val="22"/>
        </w:rPr>
        <w:t>training and development opportunities and supervision in order to improve and continually update skills, and keep abreast of current early learning practices.</w:t>
      </w:r>
    </w:p>
    <w:p w:rsidR="006D4B6F" w:rsidRPr="001F0FE3" w:rsidRDefault="006D4B6F" w:rsidP="006D4B6F">
      <w:pPr>
        <w:pStyle w:val="DefaultText"/>
        <w:rPr>
          <w:rFonts w:ascii="Arial" w:hAnsi="Arial" w:cs="Arial"/>
          <w:sz w:val="22"/>
          <w:szCs w:val="22"/>
        </w:rPr>
      </w:pPr>
    </w:p>
    <w:p w:rsidR="006D4B6F" w:rsidRPr="001F0FE3" w:rsidRDefault="006D4B6F" w:rsidP="006D4B6F">
      <w:pPr>
        <w:pStyle w:val="DefaultText"/>
        <w:rPr>
          <w:rFonts w:ascii="Arial" w:hAnsi="Arial" w:cs="Arial"/>
          <w:b/>
          <w:sz w:val="22"/>
          <w:szCs w:val="22"/>
        </w:rPr>
      </w:pPr>
      <w:r w:rsidRPr="001F0FE3">
        <w:rPr>
          <w:rFonts w:ascii="Arial" w:hAnsi="Arial" w:cs="Arial"/>
          <w:b/>
          <w:sz w:val="22"/>
          <w:szCs w:val="22"/>
        </w:rPr>
        <w:t xml:space="preserve">General Accountabilities </w:t>
      </w:r>
    </w:p>
    <w:p w:rsidR="006D4B6F" w:rsidRPr="001F0FE3" w:rsidRDefault="006D4B6F" w:rsidP="006D4B6F">
      <w:pPr>
        <w:pStyle w:val="DefaultText"/>
        <w:rPr>
          <w:rFonts w:ascii="Arial" w:hAnsi="Arial" w:cs="Arial"/>
          <w:b/>
          <w:sz w:val="22"/>
          <w:szCs w:val="22"/>
        </w:rPr>
      </w:pPr>
    </w:p>
    <w:p w:rsidR="006D4B6F" w:rsidRPr="001F0FE3" w:rsidRDefault="006D4B6F" w:rsidP="006D4B6F">
      <w:pPr>
        <w:pStyle w:val="DefaultText"/>
        <w:rPr>
          <w:rFonts w:ascii="Arial" w:hAnsi="Arial" w:cs="Arial"/>
          <w:sz w:val="22"/>
          <w:szCs w:val="22"/>
        </w:rPr>
      </w:pPr>
      <w:r w:rsidRPr="001F0FE3">
        <w:rPr>
          <w:rFonts w:ascii="Arial" w:hAnsi="Arial" w:cs="Arial"/>
          <w:sz w:val="22"/>
          <w:szCs w:val="22"/>
        </w:rPr>
        <w:t>•</w:t>
      </w:r>
      <w:r w:rsidRPr="001F0FE3">
        <w:rPr>
          <w:rFonts w:ascii="Arial" w:hAnsi="Arial" w:cs="Arial"/>
          <w:sz w:val="22"/>
          <w:szCs w:val="22"/>
        </w:rPr>
        <w:tab/>
        <w:t xml:space="preserve">Work within and actively promote the city council’s equalities and equalities in employment policies for service delivery and staff management to ensure that services are accessible </w:t>
      </w:r>
      <w:proofErr w:type="spellStart"/>
      <w:r w:rsidRPr="001F0FE3">
        <w:rPr>
          <w:rFonts w:ascii="Arial" w:hAnsi="Arial" w:cs="Arial"/>
          <w:sz w:val="22"/>
          <w:szCs w:val="22"/>
        </w:rPr>
        <w:t>to</w:t>
      </w:r>
      <w:proofErr w:type="spellEnd"/>
      <w:r w:rsidRPr="001F0FE3">
        <w:rPr>
          <w:rFonts w:ascii="Arial" w:hAnsi="Arial" w:cs="Arial"/>
          <w:sz w:val="22"/>
          <w:szCs w:val="22"/>
        </w:rPr>
        <w:t xml:space="preserve"> hard to reach groups.</w:t>
      </w:r>
    </w:p>
    <w:p w:rsidR="006D4B6F" w:rsidRPr="001F0FE3" w:rsidRDefault="006D4B6F" w:rsidP="006D4B6F">
      <w:pPr>
        <w:pStyle w:val="DefaultText"/>
        <w:rPr>
          <w:rFonts w:ascii="Arial" w:hAnsi="Arial" w:cs="Arial"/>
          <w:sz w:val="22"/>
          <w:szCs w:val="22"/>
        </w:rPr>
      </w:pPr>
    </w:p>
    <w:p w:rsidR="006D4B6F" w:rsidRPr="001F0FE3" w:rsidRDefault="006D4B6F" w:rsidP="006D4B6F">
      <w:pPr>
        <w:pStyle w:val="DefaultText"/>
        <w:rPr>
          <w:rFonts w:ascii="Arial" w:hAnsi="Arial" w:cs="Arial"/>
          <w:sz w:val="22"/>
          <w:szCs w:val="22"/>
        </w:rPr>
      </w:pPr>
      <w:r w:rsidRPr="001F0FE3">
        <w:rPr>
          <w:rFonts w:ascii="Arial" w:hAnsi="Arial" w:cs="Arial"/>
          <w:sz w:val="22"/>
          <w:szCs w:val="22"/>
        </w:rPr>
        <w:t>•</w:t>
      </w:r>
      <w:r w:rsidRPr="001F0FE3">
        <w:rPr>
          <w:rFonts w:ascii="Arial" w:hAnsi="Arial" w:cs="Arial"/>
          <w:sz w:val="22"/>
          <w:szCs w:val="22"/>
        </w:rPr>
        <w:tab/>
        <w:t>Ensure all operations in areas of responsibility are conducted according to the provisions of the Health and Safety at Work Act 1974 and the Management of Health and Safety at Work Regulations 1999 and all relevant legislation and council policy.</w:t>
      </w:r>
    </w:p>
    <w:p w:rsidR="006D4B6F" w:rsidRPr="001F0FE3" w:rsidRDefault="006D4B6F" w:rsidP="006D4B6F">
      <w:pPr>
        <w:pStyle w:val="DefaultText"/>
        <w:rPr>
          <w:rFonts w:ascii="Arial" w:hAnsi="Arial" w:cs="Arial"/>
          <w:sz w:val="22"/>
          <w:szCs w:val="22"/>
        </w:rPr>
      </w:pPr>
      <w:r w:rsidRPr="001F0FE3">
        <w:rPr>
          <w:rFonts w:ascii="Arial" w:hAnsi="Arial" w:cs="Arial"/>
          <w:sz w:val="22"/>
          <w:szCs w:val="22"/>
        </w:rPr>
        <w:tab/>
      </w:r>
    </w:p>
    <w:p w:rsidR="006D4B6F" w:rsidRPr="001F0FE3" w:rsidRDefault="006D4B6F" w:rsidP="006D4B6F">
      <w:pPr>
        <w:pStyle w:val="DefaultText"/>
        <w:rPr>
          <w:rFonts w:ascii="Arial" w:hAnsi="Arial" w:cs="Arial"/>
          <w:sz w:val="22"/>
          <w:szCs w:val="22"/>
        </w:rPr>
      </w:pPr>
      <w:r w:rsidRPr="001F0FE3">
        <w:rPr>
          <w:rFonts w:ascii="Arial" w:hAnsi="Arial" w:cs="Arial"/>
          <w:sz w:val="22"/>
          <w:szCs w:val="22"/>
        </w:rPr>
        <w:t>In particular as set out in Section 4.4 of the council’s health and safety policy, and within area of responsibility:</w:t>
      </w:r>
    </w:p>
    <w:p w:rsidR="006D4B6F" w:rsidRPr="001F0FE3" w:rsidRDefault="006D4B6F" w:rsidP="006D4B6F">
      <w:pPr>
        <w:pStyle w:val="DefaultText"/>
        <w:rPr>
          <w:rFonts w:ascii="Arial" w:hAnsi="Arial" w:cs="Arial"/>
          <w:sz w:val="22"/>
          <w:szCs w:val="22"/>
        </w:rPr>
      </w:pPr>
      <w:r w:rsidRPr="001F0FE3">
        <w:rPr>
          <w:rFonts w:ascii="Arial" w:hAnsi="Arial" w:cs="Arial"/>
          <w:sz w:val="22"/>
          <w:szCs w:val="22"/>
        </w:rPr>
        <w:t>•</w:t>
      </w:r>
      <w:r w:rsidRPr="001F0FE3">
        <w:rPr>
          <w:rFonts w:ascii="Arial" w:hAnsi="Arial" w:cs="Arial"/>
          <w:sz w:val="22"/>
          <w:szCs w:val="22"/>
        </w:rPr>
        <w:tab/>
        <w:t>Maintain awareness of current health and safety legislation and ensure that all employees understand and comply with health and safety policy; and that they are informed, trained and supervised to safeguard their own and others welfare and safety</w:t>
      </w:r>
    </w:p>
    <w:p w:rsidR="006D4B6F" w:rsidRPr="001F0FE3" w:rsidRDefault="006D4B6F" w:rsidP="006D4B6F">
      <w:pPr>
        <w:pStyle w:val="DefaultText"/>
        <w:rPr>
          <w:rFonts w:ascii="Arial" w:hAnsi="Arial" w:cs="Arial"/>
          <w:sz w:val="22"/>
          <w:szCs w:val="22"/>
        </w:rPr>
      </w:pPr>
      <w:r w:rsidRPr="001F0FE3">
        <w:rPr>
          <w:rFonts w:ascii="Arial" w:hAnsi="Arial" w:cs="Arial"/>
          <w:sz w:val="22"/>
          <w:szCs w:val="22"/>
        </w:rPr>
        <w:t>•</w:t>
      </w:r>
      <w:r w:rsidRPr="001F0FE3">
        <w:rPr>
          <w:rFonts w:ascii="Arial" w:hAnsi="Arial" w:cs="Arial"/>
          <w:sz w:val="22"/>
          <w:szCs w:val="22"/>
        </w:rPr>
        <w:tab/>
        <w:t>Carry out risk assessments and ensure implementation of and</w:t>
      </w:r>
      <w:r w:rsidRPr="001F0FE3">
        <w:rPr>
          <w:rFonts w:ascii="Arial" w:hAnsi="Arial" w:cs="Arial"/>
          <w:b/>
          <w:sz w:val="22"/>
          <w:szCs w:val="22"/>
        </w:rPr>
        <w:t xml:space="preserve"> </w:t>
      </w:r>
      <w:r w:rsidRPr="001F0FE3">
        <w:rPr>
          <w:rFonts w:ascii="Arial" w:hAnsi="Arial" w:cs="Arial"/>
          <w:sz w:val="22"/>
          <w:szCs w:val="22"/>
        </w:rPr>
        <w:t>adherence to safe systems of working practice</w:t>
      </w:r>
    </w:p>
    <w:p w:rsidR="006D4B6F" w:rsidRPr="001F0FE3" w:rsidRDefault="006D4B6F" w:rsidP="006D4B6F">
      <w:pPr>
        <w:pStyle w:val="DefaultText"/>
        <w:rPr>
          <w:rFonts w:ascii="Arial" w:hAnsi="Arial" w:cs="Arial"/>
          <w:sz w:val="22"/>
          <w:szCs w:val="22"/>
        </w:rPr>
      </w:pPr>
      <w:r w:rsidRPr="001F0FE3">
        <w:rPr>
          <w:rFonts w:ascii="Arial" w:hAnsi="Arial" w:cs="Arial"/>
          <w:sz w:val="22"/>
          <w:szCs w:val="22"/>
        </w:rPr>
        <w:t>•</w:t>
      </w:r>
      <w:r w:rsidRPr="001F0FE3">
        <w:rPr>
          <w:rFonts w:ascii="Arial" w:hAnsi="Arial" w:cs="Arial"/>
          <w:sz w:val="22"/>
          <w:szCs w:val="22"/>
        </w:rPr>
        <w:tab/>
        <w:t>Report and investigate accidents or incidents promptly, implementing recommended action for improvements to safe working practice</w:t>
      </w:r>
    </w:p>
    <w:p w:rsidR="006D4B6F" w:rsidRPr="001F0FE3" w:rsidRDefault="006D4B6F" w:rsidP="006D4B6F">
      <w:pPr>
        <w:pStyle w:val="DefaultText"/>
        <w:rPr>
          <w:rFonts w:ascii="Arial" w:hAnsi="Arial" w:cs="Arial"/>
          <w:sz w:val="22"/>
          <w:szCs w:val="22"/>
        </w:rPr>
      </w:pPr>
      <w:r w:rsidRPr="001F0FE3">
        <w:rPr>
          <w:rFonts w:ascii="Arial" w:hAnsi="Arial" w:cs="Arial"/>
          <w:sz w:val="22"/>
          <w:szCs w:val="22"/>
        </w:rPr>
        <w:t>•</w:t>
      </w:r>
      <w:r w:rsidRPr="001F0FE3">
        <w:rPr>
          <w:rFonts w:ascii="Arial" w:hAnsi="Arial" w:cs="Arial"/>
          <w:sz w:val="22"/>
          <w:szCs w:val="22"/>
        </w:rPr>
        <w:tab/>
        <w:t>Ensure that safe premises, equipment and working environments are maintained</w:t>
      </w:r>
    </w:p>
    <w:p w:rsidR="006D4B6F" w:rsidRPr="001F0FE3" w:rsidRDefault="006D4B6F" w:rsidP="006D4B6F">
      <w:pPr>
        <w:pStyle w:val="DefaultText"/>
        <w:rPr>
          <w:rFonts w:ascii="Arial" w:hAnsi="Arial" w:cs="Arial"/>
          <w:sz w:val="22"/>
          <w:szCs w:val="22"/>
        </w:rPr>
      </w:pPr>
    </w:p>
    <w:p w:rsidR="006D4B6F" w:rsidRPr="001F0FE3" w:rsidRDefault="006D4B6F" w:rsidP="006D4B6F">
      <w:pPr>
        <w:pStyle w:val="DefaultText"/>
        <w:rPr>
          <w:rFonts w:ascii="Arial" w:hAnsi="Arial" w:cs="Arial"/>
          <w:sz w:val="22"/>
          <w:szCs w:val="22"/>
        </w:rPr>
      </w:pPr>
      <w:r w:rsidRPr="001F0FE3">
        <w:rPr>
          <w:rFonts w:ascii="Arial" w:hAnsi="Arial" w:cs="Arial"/>
          <w:sz w:val="22"/>
          <w:szCs w:val="22"/>
        </w:rPr>
        <w:t xml:space="preserve">Your duties will be as set out in the above job description but please note that the council reserves the right to update your job description, from time to time, to reflect changes in, or to, your job.  </w:t>
      </w:r>
    </w:p>
    <w:p w:rsidR="006D4B6F" w:rsidRPr="001F0FE3" w:rsidRDefault="006D4B6F" w:rsidP="006D4B6F">
      <w:pPr>
        <w:pStyle w:val="DefaultText"/>
        <w:rPr>
          <w:rFonts w:ascii="Arial" w:hAnsi="Arial" w:cs="Arial"/>
          <w:b/>
          <w:sz w:val="22"/>
          <w:szCs w:val="22"/>
        </w:rPr>
      </w:pPr>
    </w:p>
    <w:p w:rsidR="006D4B6F" w:rsidRPr="001F0FE3" w:rsidRDefault="006D4B6F" w:rsidP="006D4B6F">
      <w:pPr>
        <w:pStyle w:val="DefaultText"/>
        <w:rPr>
          <w:rFonts w:ascii="Arial" w:hAnsi="Arial" w:cs="Arial"/>
          <w:sz w:val="22"/>
          <w:szCs w:val="22"/>
        </w:rPr>
      </w:pPr>
      <w:r w:rsidRPr="001F0FE3">
        <w:rPr>
          <w:rFonts w:ascii="Arial" w:hAnsi="Arial" w:cs="Arial"/>
          <w:sz w:val="22"/>
          <w:szCs w:val="22"/>
        </w:rPr>
        <w:t>You will be consulted about any proposed changes.</w:t>
      </w:r>
    </w:p>
    <w:p w:rsidR="006D4B6F" w:rsidRPr="001F0FE3" w:rsidRDefault="006D4B6F" w:rsidP="006D4B6F">
      <w:pPr>
        <w:pStyle w:val="DefaultText"/>
        <w:rPr>
          <w:rFonts w:ascii="Arial" w:hAnsi="Arial" w:cs="Arial"/>
          <w:sz w:val="22"/>
          <w:szCs w:val="22"/>
        </w:rPr>
      </w:pPr>
    </w:p>
    <w:p w:rsidR="006D4B6F" w:rsidRPr="001F0FE3" w:rsidRDefault="006D4B6F" w:rsidP="006D4B6F">
      <w:pPr>
        <w:pStyle w:val="DefaultText"/>
        <w:rPr>
          <w:rFonts w:ascii="Arial" w:hAnsi="Arial" w:cs="Arial"/>
          <w:sz w:val="22"/>
          <w:szCs w:val="22"/>
        </w:rPr>
      </w:pPr>
      <w:r w:rsidRPr="001F0FE3">
        <w:rPr>
          <w:rFonts w:ascii="Arial" w:hAnsi="Arial" w:cs="Arial"/>
          <w:sz w:val="22"/>
          <w:szCs w:val="22"/>
        </w:rPr>
        <w:t xml:space="preserve">The list of duties in the job description should not be regarded as exclusive or exhaustive. </w:t>
      </w:r>
    </w:p>
    <w:p w:rsidR="006D4B6F" w:rsidRPr="001F0FE3" w:rsidRDefault="006D4B6F" w:rsidP="006D4B6F">
      <w:pPr>
        <w:pStyle w:val="DefaultText"/>
        <w:rPr>
          <w:rFonts w:ascii="Arial" w:hAnsi="Arial" w:cs="Arial"/>
          <w:sz w:val="22"/>
          <w:szCs w:val="22"/>
        </w:rPr>
      </w:pPr>
    </w:p>
    <w:p w:rsidR="006D4B6F" w:rsidRPr="001F0FE3" w:rsidRDefault="006D4B6F" w:rsidP="006D4B6F">
      <w:pPr>
        <w:pStyle w:val="DefaultText"/>
        <w:rPr>
          <w:rFonts w:ascii="Arial" w:hAnsi="Arial" w:cs="Arial"/>
          <w:sz w:val="22"/>
          <w:szCs w:val="22"/>
        </w:rPr>
      </w:pPr>
      <w:r w:rsidRPr="001F0FE3">
        <w:rPr>
          <w:rFonts w:ascii="Arial" w:hAnsi="Arial" w:cs="Arial"/>
          <w:sz w:val="22"/>
          <w:szCs w:val="22"/>
        </w:rPr>
        <w:t>There will be other duties and requirements associated with your job</w:t>
      </w:r>
      <w:r w:rsidRPr="001F0FE3">
        <w:rPr>
          <w:rFonts w:ascii="Arial" w:hAnsi="Arial" w:cs="Arial"/>
          <w:b/>
          <w:sz w:val="22"/>
          <w:szCs w:val="22"/>
        </w:rPr>
        <w:t xml:space="preserve"> and, in </w:t>
      </w:r>
      <w:r w:rsidRPr="001F0FE3">
        <w:rPr>
          <w:rFonts w:ascii="Arial" w:hAnsi="Arial" w:cs="Arial"/>
          <w:sz w:val="22"/>
          <w:szCs w:val="22"/>
        </w:rPr>
        <w:t>addition, as a term of your employment you may be required to undertake various other duties, including working in other council nurseries, as may reasonably be required.</w:t>
      </w:r>
    </w:p>
    <w:p w:rsidR="006D4B6F" w:rsidRPr="001F0FE3" w:rsidRDefault="006D4B6F" w:rsidP="006D4B6F">
      <w:pPr>
        <w:pStyle w:val="DefaultText"/>
        <w:rPr>
          <w:rFonts w:ascii="Arial" w:hAnsi="Arial" w:cs="Arial"/>
          <w:b/>
          <w:sz w:val="22"/>
          <w:szCs w:val="22"/>
        </w:rPr>
      </w:pPr>
      <w:r w:rsidRPr="001F0FE3">
        <w:rPr>
          <w:sz w:val="22"/>
          <w:szCs w:val="22"/>
        </w:rPr>
        <w:br w:type="page"/>
      </w:r>
      <w:r w:rsidRPr="001F0FE3">
        <w:rPr>
          <w:rFonts w:ascii="Arial" w:hAnsi="Arial" w:cs="Arial"/>
          <w:b/>
          <w:sz w:val="22"/>
          <w:szCs w:val="22"/>
        </w:rPr>
        <w:lastRenderedPageBreak/>
        <w:t>BRIGHTON &amp; HOVE CITY COUNCIL</w:t>
      </w:r>
    </w:p>
    <w:p w:rsidR="006D4B6F" w:rsidRPr="001F0FE3" w:rsidRDefault="006D4B6F" w:rsidP="006D4B6F">
      <w:pPr>
        <w:rPr>
          <w:rFonts w:ascii="Arial" w:hAnsi="Arial" w:cs="Arial"/>
          <w:b/>
          <w:bCs/>
          <w:sz w:val="22"/>
          <w:szCs w:val="22"/>
        </w:rPr>
      </w:pPr>
    </w:p>
    <w:p w:rsidR="006D4B6F" w:rsidRPr="001F0FE3" w:rsidRDefault="006D4B6F" w:rsidP="006D4B6F">
      <w:pPr>
        <w:rPr>
          <w:rFonts w:ascii="Arial" w:hAnsi="Arial" w:cs="Arial"/>
          <w:b/>
          <w:bCs/>
          <w:sz w:val="22"/>
          <w:szCs w:val="22"/>
        </w:rPr>
      </w:pPr>
      <w:r w:rsidRPr="001F0FE3">
        <w:rPr>
          <w:rFonts w:ascii="Arial" w:hAnsi="Arial" w:cs="Arial"/>
          <w:b/>
          <w:bCs/>
          <w:sz w:val="22"/>
          <w:szCs w:val="22"/>
        </w:rPr>
        <w:t>PERSON SPECIFICATION</w:t>
      </w:r>
    </w:p>
    <w:p w:rsidR="006D4B6F" w:rsidRPr="001F0FE3" w:rsidRDefault="006D4B6F" w:rsidP="006D4B6F">
      <w:pPr>
        <w:rPr>
          <w:rFonts w:ascii="Arial" w:hAnsi="Arial" w:cs="Arial"/>
          <w:b/>
          <w:bCs/>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1"/>
      </w:tblGrid>
      <w:tr w:rsidR="006D4B6F" w:rsidRPr="001F0FE3" w:rsidTr="008C2B8D">
        <w:tc>
          <w:tcPr>
            <w:tcW w:w="1951" w:type="dxa"/>
            <w:shd w:val="clear" w:color="auto" w:fill="auto"/>
          </w:tcPr>
          <w:p w:rsidR="006D4B6F" w:rsidRPr="001F0FE3" w:rsidRDefault="006D4B6F" w:rsidP="008C2B8D">
            <w:pPr>
              <w:rPr>
                <w:rFonts w:ascii="Arial" w:hAnsi="Arial" w:cs="Arial"/>
                <w:b/>
                <w:bCs/>
                <w:sz w:val="22"/>
                <w:szCs w:val="22"/>
              </w:rPr>
            </w:pPr>
            <w:r w:rsidRPr="001F0FE3">
              <w:rPr>
                <w:rFonts w:ascii="Arial" w:hAnsi="Arial" w:cs="Arial"/>
                <w:b/>
                <w:bCs/>
                <w:sz w:val="22"/>
                <w:szCs w:val="22"/>
              </w:rPr>
              <w:t>Job Title:</w:t>
            </w:r>
            <w:r w:rsidRPr="001F0FE3">
              <w:rPr>
                <w:rFonts w:ascii="Arial" w:hAnsi="Arial" w:cs="Arial"/>
                <w:b/>
                <w:bCs/>
                <w:sz w:val="22"/>
                <w:szCs w:val="22"/>
              </w:rPr>
              <w:tab/>
            </w:r>
          </w:p>
        </w:tc>
        <w:tc>
          <w:tcPr>
            <w:tcW w:w="6571" w:type="dxa"/>
            <w:shd w:val="clear" w:color="auto" w:fill="auto"/>
          </w:tcPr>
          <w:p w:rsidR="006D4B6F" w:rsidRPr="001F0FE3" w:rsidRDefault="006D4B6F" w:rsidP="008C2B8D">
            <w:pPr>
              <w:rPr>
                <w:rFonts w:ascii="Arial" w:hAnsi="Arial" w:cs="Arial"/>
                <w:bCs/>
                <w:sz w:val="22"/>
                <w:szCs w:val="22"/>
              </w:rPr>
            </w:pPr>
            <w:r w:rsidRPr="001F0FE3">
              <w:rPr>
                <w:rFonts w:ascii="Arial" w:hAnsi="Arial" w:cs="Arial"/>
                <w:bCs/>
                <w:sz w:val="22"/>
                <w:szCs w:val="22"/>
              </w:rPr>
              <w:t>Room Leader</w:t>
            </w:r>
          </w:p>
        </w:tc>
      </w:tr>
      <w:tr w:rsidR="006D4B6F" w:rsidRPr="001F0FE3" w:rsidTr="008C2B8D">
        <w:tc>
          <w:tcPr>
            <w:tcW w:w="1951" w:type="dxa"/>
            <w:shd w:val="clear" w:color="auto" w:fill="auto"/>
          </w:tcPr>
          <w:p w:rsidR="006D4B6F" w:rsidRPr="001F0FE3" w:rsidRDefault="006D4B6F" w:rsidP="008C2B8D">
            <w:pPr>
              <w:rPr>
                <w:rFonts w:ascii="Arial" w:hAnsi="Arial" w:cs="Arial"/>
                <w:bCs/>
                <w:sz w:val="22"/>
                <w:szCs w:val="22"/>
              </w:rPr>
            </w:pPr>
            <w:r w:rsidRPr="001F0FE3">
              <w:rPr>
                <w:rFonts w:ascii="Arial" w:hAnsi="Arial" w:cs="Arial"/>
                <w:b/>
                <w:bCs/>
                <w:sz w:val="22"/>
                <w:szCs w:val="22"/>
              </w:rPr>
              <w:t>Reports to:</w:t>
            </w:r>
            <w:r w:rsidRPr="001F0FE3">
              <w:rPr>
                <w:rFonts w:ascii="Arial" w:hAnsi="Arial" w:cs="Arial"/>
                <w:b/>
                <w:bCs/>
                <w:sz w:val="22"/>
                <w:szCs w:val="22"/>
              </w:rPr>
              <w:tab/>
            </w:r>
          </w:p>
        </w:tc>
        <w:tc>
          <w:tcPr>
            <w:tcW w:w="6571" w:type="dxa"/>
            <w:shd w:val="clear" w:color="auto" w:fill="auto"/>
          </w:tcPr>
          <w:p w:rsidR="006D4B6F" w:rsidRPr="001F0FE3" w:rsidRDefault="006D4B6F" w:rsidP="008C2B8D">
            <w:pPr>
              <w:rPr>
                <w:rFonts w:ascii="Arial" w:hAnsi="Arial" w:cs="Arial"/>
                <w:bCs/>
                <w:sz w:val="22"/>
                <w:szCs w:val="22"/>
              </w:rPr>
            </w:pPr>
            <w:r w:rsidRPr="001F0FE3">
              <w:rPr>
                <w:rFonts w:ascii="Arial" w:hAnsi="Arial" w:cs="Arial"/>
                <w:bCs/>
                <w:sz w:val="22"/>
                <w:szCs w:val="22"/>
              </w:rPr>
              <w:t>Nursery Manager</w:t>
            </w:r>
          </w:p>
        </w:tc>
      </w:tr>
      <w:tr w:rsidR="006D4B6F" w:rsidRPr="001F0FE3" w:rsidTr="008C2B8D">
        <w:tc>
          <w:tcPr>
            <w:tcW w:w="1951" w:type="dxa"/>
            <w:shd w:val="clear" w:color="auto" w:fill="auto"/>
          </w:tcPr>
          <w:p w:rsidR="006D4B6F" w:rsidRPr="001F0FE3" w:rsidRDefault="006D4B6F" w:rsidP="008C2B8D">
            <w:pPr>
              <w:rPr>
                <w:rFonts w:ascii="Arial" w:hAnsi="Arial" w:cs="Arial"/>
                <w:b/>
                <w:bCs/>
                <w:sz w:val="22"/>
                <w:szCs w:val="22"/>
              </w:rPr>
            </w:pPr>
            <w:r w:rsidRPr="001F0FE3">
              <w:rPr>
                <w:rFonts w:ascii="Arial" w:hAnsi="Arial" w:cs="Arial"/>
                <w:b/>
                <w:bCs/>
                <w:sz w:val="22"/>
                <w:szCs w:val="22"/>
              </w:rPr>
              <w:t>Department:</w:t>
            </w:r>
          </w:p>
        </w:tc>
        <w:tc>
          <w:tcPr>
            <w:tcW w:w="6571" w:type="dxa"/>
            <w:shd w:val="clear" w:color="auto" w:fill="auto"/>
          </w:tcPr>
          <w:p w:rsidR="006D4B6F" w:rsidRPr="001F0FE3" w:rsidRDefault="006D4B6F" w:rsidP="008C2B8D">
            <w:pPr>
              <w:rPr>
                <w:rFonts w:ascii="Arial" w:hAnsi="Arial" w:cs="Arial"/>
                <w:bCs/>
                <w:sz w:val="22"/>
                <w:szCs w:val="22"/>
              </w:rPr>
            </w:pPr>
            <w:r w:rsidRPr="001F0FE3">
              <w:rPr>
                <w:rFonts w:ascii="Arial" w:hAnsi="Arial" w:cs="Arial"/>
                <w:bCs/>
                <w:sz w:val="22"/>
                <w:szCs w:val="22"/>
              </w:rPr>
              <w:t>Families, Children and Learning</w:t>
            </w:r>
          </w:p>
        </w:tc>
      </w:tr>
      <w:tr w:rsidR="006D4B6F" w:rsidRPr="001F0FE3" w:rsidTr="008C2B8D">
        <w:tc>
          <w:tcPr>
            <w:tcW w:w="1951" w:type="dxa"/>
            <w:shd w:val="clear" w:color="auto" w:fill="auto"/>
          </w:tcPr>
          <w:p w:rsidR="006D4B6F" w:rsidRPr="001F0FE3" w:rsidRDefault="006D4B6F" w:rsidP="008C2B8D">
            <w:pPr>
              <w:rPr>
                <w:rFonts w:ascii="Arial" w:hAnsi="Arial" w:cs="Arial"/>
                <w:b/>
                <w:bCs/>
                <w:sz w:val="22"/>
                <w:szCs w:val="22"/>
              </w:rPr>
            </w:pPr>
            <w:r w:rsidRPr="001F0FE3">
              <w:rPr>
                <w:rFonts w:ascii="Arial" w:hAnsi="Arial" w:cs="Arial"/>
                <w:b/>
                <w:bCs/>
                <w:sz w:val="22"/>
                <w:szCs w:val="22"/>
              </w:rPr>
              <w:t>Section:</w:t>
            </w:r>
            <w:r w:rsidRPr="001F0FE3">
              <w:rPr>
                <w:rFonts w:ascii="Arial" w:hAnsi="Arial" w:cs="Arial"/>
                <w:b/>
                <w:bCs/>
                <w:sz w:val="22"/>
                <w:szCs w:val="22"/>
              </w:rPr>
              <w:tab/>
            </w:r>
          </w:p>
        </w:tc>
        <w:tc>
          <w:tcPr>
            <w:tcW w:w="6571" w:type="dxa"/>
            <w:shd w:val="clear" w:color="auto" w:fill="auto"/>
          </w:tcPr>
          <w:p w:rsidR="006D4B6F" w:rsidRPr="001F0FE3" w:rsidRDefault="006D4B6F" w:rsidP="008C2B8D">
            <w:pPr>
              <w:rPr>
                <w:rFonts w:ascii="Arial" w:hAnsi="Arial" w:cs="Arial"/>
                <w:bCs/>
                <w:sz w:val="22"/>
                <w:szCs w:val="22"/>
              </w:rPr>
            </w:pPr>
            <w:r w:rsidRPr="001F0FE3">
              <w:rPr>
                <w:rFonts w:ascii="Arial" w:hAnsi="Arial" w:cs="Arial"/>
                <w:bCs/>
                <w:sz w:val="22"/>
                <w:szCs w:val="22"/>
              </w:rPr>
              <w:t xml:space="preserve">Nursery, Early Years </w:t>
            </w:r>
          </w:p>
        </w:tc>
      </w:tr>
    </w:tbl>
    <w:p w:rsidR="006D4B6F" w:rsidRPr="001F0FE3" w:rsidRDefault="006D4B6F" w:rsidP="006D4B6F">
      <w:pPr>
        <w:pStyle w:val="Heading3"/>
        <w:rPr>
          <w:sz w:val="22"/>
          <w:szCs w:val="22"/>
        </w:rPr>
      </w:pPr>
      <w:r w:rsidRPr="001F0FE3">
        <w:rPr>
          <w:sz w:val="22"/>
          <w:szCs w:val="22"/>
        </w:rPr>
        <w:t>Essential Criteria</w:t>
      </w:r>
    </w:p>
    <w:p w:rsidR="006D4B6F" w:rsidRPr="001F0FE3" w:rsidRDefault="006D4B6F" w:rsidP="006D4B6F">
      <w:pPr>
        <w:jc w:val="center"/>
        <w:rPr>
          <w:rFonts w:ascii="Arial" w:hAnsi="Arial" w:cs="Arial"/>
          <w:b/>
          <w:bCs/>
          <w:sz w:val="22"/>
          <w:szCs w:val="22"/>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809"/>
        <w:gridCol w:w="7513"/>
      </w:tblGrid>
      <w:tr w:rsidR="006D4B6F" w:rsidRPr="001F0FE3" w:rsidTr="008C2B8D">
        <w:tc>
          <w:tcPr>
            <w:tcW w:w="1809" w:type="dxa"/>
          </w:tcPr>
          <w:p w:rsidR="006D4B6F" w:rsidRPr="001F0FE3" w:rsidRDefault="006D4B6F" w:rsidP="008C2B8D">
            <w:pPr>
              <w:tabs>
                <w:tab w:val="left" w:pos="666"/>
              </w:tabs>
              <w:rPr>
                <w:rFonts w:ascii="Arial" w:hAnsi="Arial" w:cs="Arial"/>
                <w:b/>
                <w:bCs/>
                <w:sz w:val="22"/>
                <w:szCs w:val="22"/>
              </w:rPr>
            </w:pPr>
            <w:r w:rsidRPr="001F0FE3">
              <w:rPr>
                <w:rFonts w:ascii="Arial" w:hAnsi="Arial" w:cs="Arial"/>
                <w:b/>
                <w:bCs/>
                <w:sz w:val="22"/>
                <w:szCs w:val="22"/>
              </w:rPr>
              <w:t>Job Related Education, Qualifications and Knowledge</w:t>
            </w:r>
          </w:p>
        </w:tc>
        <w:tc>
          <w:tcPr>
            <w:tcW w:w="7513" w:type="dxa"/>
          </w:tcPr>
          <w:p w:rsidR="006D4B6F" w:rsidRPr="001F0FE3" w:rsidRDefault="006D4B6F" w:rsidP="006D4B6F">
            <w:pPr>
              <w:pStyle w:val="Heading3"/>
              <w:numPr>
                <w:ilvl w:val="0"/>
                <w:numId w:val="1"/>
              </w:numPr>
              <w:spacing w:before="0" w:after="0"/>
              <w:rPr>
                <w:b w:val="0"/>
                <w:sz w:val="22"/>
                <w:szCs w:val="22"/>
              </w:rPr>
            </w:pPr>
            <w:r w:rsidRPr="001F0FE3">
              <w:rPr>
                <w:b w:val="0"/>
                <w:sz w:val="22"/>
                <w:szCs w:val="22"/>
              </w:rPr>
              <w:t>Full and relevant Level 3 qualification.</w:t>
            </w:r>
          </w:p>
          <w:p w:rsidR="006D4B6F" w:rsidRPr="001F0FE3" w:rsidRDefault="006D4B6F" w:rsidP="006D4B6F">
            <w:pPr>
              <w:numPr>
                <w:ilvl w:val="0"/>
                <w:numId w:val="1"/>
              </w:numPr>
              <w:rPr>
                <w:rFonts w:ascii="Arial" w:hAnsi="Arial" w:cs="Arial"/>
                <w:sz w:val="22"/>
                <w:szCs w:val="22"/>
              </w:rPr>
            </w:pPr>
            <w:r w:rsidRPr="001F0FE3">
              <w:rPr>
                <w:rFonts w:ascii="Arial" w:hAnsi="Arial" w:cs="Arial"/>
                <w:sz w:val="22"/>
                <w:szCs w:val="22"/>
              </w:rPr>
              <w:t>Knowledge of relevant legislation and guidance including current education developments, e.g. the Early Years Foundation Stage, SEN &amp; Disability Act 2014, local child protection and safeguarding issues and procedures.</w:t>
            </w:r>
          </w:p>
          <w:p w:rsidR="006D4B6F" w:rsidRPr="001F0FE3" w:rsidRDefault="006D4B6F" w:rsidP="006D4B6F">
            <w:pPr>
              <w:pStyle w:val="DefaultText"/>
              <w:numPr>
                <w:ilvl w:val="0"/>
                <w:numId w:val="1"/>
              </w:numPr>
              <w:rPr>
                <w:rFonts w:ascii="Arial" w:hAnsi="Arial" w:cs="Arial"/>
                <w:sz w:val="22"/>
                <w:szCs w:val="22"/>
              </w:rPr>
            </w:pPr>
            <w:r w:rsidRPr="001F0FE3">
              <w:rPr>
                <w:rFonts w:ascii="Arial" w:hAnsi="Arial" w:cs="Arial"/>
                <w:sz w:val="22"/>
                <w:szCs w:val="22"/>
              </w:rPr>
              <w:t>Knowledge of relevant procedures and legislation (e.g. health and safety and work, food hygiene).</w:t>
            </w:r>
          </w:p>
          <w:p w:rsidR="006D4B6F" w:rsidRPr="001F0FE3" w:rsidRDefault="006D4B6F" w:rsidP="006D4B6F">
            <w:pPr>
              <w:pStyle w:val="DefaultText"/>
              <w:numPr>
                <w:ilvl w:val="0"/>
                <w:numId w:val="1"/>
              </w:numPr>
              <w:rPr>
                <w:rFonts w:ascii="Arial" w:hAnsi="Arial" w:cs="Arial"/>
                <w:sz w:val="22"/>
                <w:szCs w:val="22"/>
              </w:rPr>
            </w:pPr>
            <w:r w:rsidRPr="001F0FE3">
              <w:rPr>
                <w:rFonts w:ascii="Arial" w:hAnsi="Arial" w:cs="Arial"/>
                <w:sz w:val="22"/>
                <w:szCs w:val="22"/>
              </w:rPr>
              <w:t>Knowledge of equalities issues, and implementation and development of equalities practices.</w:t>
            </w:r>
          </w:p>
          <w:p w:rsidR="006D4B6F" w:rsidRPr="001F0FE3" w:rsidRDefault="006D4B6F" w:rsidP="006D4B6F">
            <w:pPr>
              <w:pStyle w:val="DefaultText"/>
              <w:numPr>
                <w:ilvl w:val="0"/>
                <w:numId w:val="1"/>
              </w:numPr>
              <w:rPr>
                <w:rFonts w:ascii="Arial" w:hAnsi="Arial" w:cs="Arial"/>
                <w:sz w:val="22"/>
                <w:szCs w:val="22"/>
              </w:rPr>
            </w:pPr>
            <w:r w:rsidRPr="001F0FE3">
              <w:rPr>
                <w:rFonts w:ascii="Arial" w:hAnsi="Arial" w:cs="Arial"/>
                <w:sz w:val="22"/>
                <w:szCs w:val="22"/>
              </w:rPr>
              <w:t>Excellent knowledge and understanding of the needs of young children, child development and a child centred approach to early learning.</w:t>
            </w:r>
          </w:p>
          <w:p w:rsidR="006D4B6F" w:rsidRPr="001F0FE3" w:rsidRDefault="006D4B6F" w:rsidP="006D4B6F">
            <w:pPr>
              <w:pStyle w:val="DefaultText"/>
              <w:numPr>
                <w:ilvl w:val="0"/>
                <w:numId w:val="1"/>
              </w:numPr>
              <w:rPr>
                <w:rFonts w:ascii="Arial" w:hAnsi="Arial" w:cs="Arial"/>
                <w:sz w:val="22"/>
                <w:szCs w:val="22"/>
              </w:rPr>
            </w:pPr>
            <w:r w:rsidRPr="001F0FE3">
              <w:rPr>
                <w:rFonts w:ascii="Arial" w:hAnsi="Arial" w:cs="Arial"/>
                <w:sz w:val="22"/>
                <w:szCs w:val="22"/>
              </w:rPr>
              <w:t>Commitment to ongoing personal and professional development</w:t>
            </w:r>
          </w:p>
          <w:p w:rsidR="006D4B6F" w:rsidRPr="001F0FE3" w:rsidRDefault="006D4B6F" w:rsidP="006D4B6F">
            <w:pPr>
              <w:pStyle w:val="DefaultText"/>
              <w:numPr>
                <w:ilvl w:val="0"/>
                <w:numId w:val="1"/>
              </w:numPr>
              <w:rPr>
                <w:rFonts w:ascii="Arial" w:hAnsi="Arial" w:cs="Arial"/>
                <w:sz w:val="22"/>
                <w:szCs w:val="22"/>
              </w:rPr>
            </w:pPr>
            <w:r w:rsidRPr="001F0FE3">
              <w:rPr>
                <w:rFonts w:ascii="Arial" w:hAnsi="Arial" w:cs="Arial"/>
                <w:sz w:val="22"/>
                <w:szCs w:val="22"/>
              </w:rPr>
              <w:t>Ability to communicate effectively in writing and verbally at all levels e.g. with senior managers, parents.</w:t>
            </w:r>
          </w:p>
        </w:tc>
      </w:tr>
      <w:tr w:rsidR="006D4B6F" w:rsidRPr="001F0FE3" w:rsidTr="008C2B8D">
        <w:tc>
          <w:tcPr>
            <w:tcW w:w="1809" w:type="dxa"/>
          </w:tcPr>
          <w:p w:rsidR="006D4B6F" w:rsidRPr="00BA6D99" w:rsidRDefault="006D4B6F" w:rsidP="008C2B8D">
            <w:pPr>
              <w:pStyle w:val="Heading1"/>
              <w:rPr>
                <w:rFonts w:ascii="Arial" w:hAnsi="Arial" w:cs="Arial"/>
                <w:sz w:val="22"/>
                <w:szCs w:val="22"/>
              </w:rPr>
            </w:pPr>
            <w:r w:rsidRPr="00BA6D99">
              <w:rPr>
                <w:rFonts w:ascii="Arial" w:hAnsi="Arial" w:cs="Arial"/>
                <w:sz w:val="22"/>
                <w:szCs w:val="22"/>
              </w:rPr>
              <w:t>Experience</w:t>
            </w:r>
          </w:p>
        </w:tc>
        <w:tc>
          <w:tcPr>
            <w:tcW w:w="7513" w:type="dxa"/>
          </w:tcPr>
          <w:p w:rsidR="006D4B6F" w:rsidRPr="001F0FE3" w:rsidRDefault="006D4B6F" w:rsidP="006D4B6F">
            <w:pPr>
              <w:numPr>
                <w:ilvl w:val="0"/>
                <w:numId w:val="1"/>
              </w:numPr>
              <w:rPr>
                <w:rFonts w:ascii="Arial" w:hAnsi="Arial" w:cs="Arial"/>
                <w:bCs/>
                <w:sz w:val="22"/>
                <w:szCs w:val="22"/>
              </w:rPr>
            </w:pPr>
            <w:r w:rsidRPr="001F0FE3">
              <w:rPr>
                <w:rFonts w:ascii="Arial" w:hAnsi="Arial" w:cs="Arial"/>
                <w:bCs/>
                <w:sz w:val="22"/>
                <w:szCs w:val="22"/>
              </w:rPr>
              <w:t>At least three years’ post qualification experience in an early years setting.</w:t>
            </w:r>
          </w:p>
          <w:p w:rsidR="006D4B6F" w:rsidRPr="001F0FE3" w:rsidRDefault="006D4B6F" w:rsidP="006D4B6F">
            <w:pPr>
              <w:numPr>
                <w:ilvl w:val="0"/>
                <w:numId w:val="1"/>
              </w:numPr>
              <w:rPr>
                <w:rFonts w:ascii="Arial" w:hAnsi="Arial" w:cs="Arial"/>
                <w:bCs/>
                <w:sz w:val="22"/>
                <w:szCs w:val="22"/>
              </w:rPr>
            </w:pPr>
            <w:r w:rsidRPr="001F0FE3">
              <w:rPr>
                <w:rFonts w:ascii="Arial" w:hAnsi="Arial" w:cs="Arial"/>
                <w:bCs/>
                <w:sz w:val="22"/>
                <w:szCs w:val="22"/>
              </w:rPr>
              <w:t xml:space="preserve">Experience of providing care and education to children from a wide range of backgrounds. </w:t>
            </w:r>
          </w:p>
          <w:p w:rsidR="006D4B6F" w:rsidRPr="001F0FE3" w:rsidRDefault="006D4B6F" w:rsidP="006D4B6F">
            <w:pPr>
              <w:numPr>
                <w:ilvl w:val="0"/>
                <w:numId w:val="1"/>
              </w:numPr>
              <w:rPr>
                <w:rFonts w:ascii="Arial" w:hAnsi="Arial" w:cs="Arial"/>
                <w:bCs/>
                <w:sz w:val="22"/>
                <w:szCs w:val="22"/>
              </w:rPr>
            </w:pPr>
            <w:r w:rsidRPr="001F0FE3">
              <w:rPr>
                <w:rFonts w:ascii="Arial" w:hAnsi="Arial" w:cs="Arial"/>
                <w:bCs/>
                <w:sz w:val="22"/>
                <w:szCs w:val="22"/>
              </w:rPr>
              <w:t>Experience of early years programme development, planning and implementation.</w:t>
            </w:r>
          </w:p>
        </w:tc>
      </w:tr>
      <w:tr w:rsidR="006D4B6F" w:rsidRPr="001F0FE3" w:rsidTr="008C2B8D">
        <w:tc>
          <w:tcPr>
            <w:tcW w:w="1809" w:type="dxa"/>
          </w:tcPr>
          <w:p w:rsidR="006D4B6F" w:rsidRPr="00BA6D99" w:rsidRDefault="006D4B6F" w:rsidP="008C2B8D">
            <w:pPr>
              <w:pStyle w:val="Heading1"/>
              <w:rPr>
                <w:rFonts w:ascii="Arial" w:hAnsi="Arial" w:cs="Arial"/>
                <w:sz w:val="22"/>
                <w:szCs w:val="22"/>
              </w:rPr>
            </w:pPr>
            <w:r w:rsidRPr="00BA6D99">
              <w:rPr>
                <w:rFonts w:ascii="Arial" w:hAnsi="Arial" w:cs="Arial"/>
                <w:sz w:val="22"/>
                <w:szCs w:val="22"/>
              </w:rPr>
              <w:t>Skills and Abilities</w:t>
            </w:r>
          </w:p>
        </w:tc>
        <w:tc>
          <w:tcPr>
            <w:tcW w:w="7513" w:type="dxa"/>
          </w:tcPr>
          <w:p w:rsidR="006D4B6F" w:rsidRPr="001F0FE3" w:rsidRDefault="006D4B6F" w:rsidP="006D4B6F">
            <w:pPr>
              <w:pStyle w:val="DefaultText"/>
              <w:numPr>
                <w:ilvl w:val="0"/>
                <w:numId w:val="3"/>
              </w:numPr>
              <w:rPr>
                <w:rFonts w:ascii="Arial" w:hAnsi="Arial" w:cs="Arial"/>
                <w:sz w:val="22"/>
                <w:szCs w:val="22"/>
              </w:rPr>
            </w:pPr>
            <w:r w:rsidRPr="001F0FE3">
              <w:rPr>
                <w:rFonts w:ascii="Arial" w:hAnsi="Arial" w:cs="Arial"/>
                <w:sz w:val="22"/>
                <w:szCs w:val="22"/>
              </w:rPr>
              <w:t>Interpersonal skills including negotiation and leadership, and the ability to offer positive encouragement and support.</w:t>
            </w:r>
          </w:p>
          <w:p w:rsidR="006D4B6F" w:rsidRPr="001F0FE3" w:rsidRDefault="006D4B6F" w:rsidP="006D4B6F">
            <w:pPr>
              <w:pStyle w:val="DefaultText"/>
              <w:numPr>
                <w:ilvl w:val="0"/>
                <w:numId w:val="3"/>
              </w:numPr>
              <w:rPr>
                <w:rFonts w:ascii="Arial" w:hAnsi="Arial" w:cs="Arial"/>
                <w:sz w:val="22"/>
                <w:szCs w:val="22"/>
              </w:rPr>
            </w:pPr>
            <w:r w:rsidRPr="001F0FE3">
              <w:rPr>
                <w:rFonts w:ascii="Arial" w:hAnsi="Arial" w:cs="Arial"/>
                <w:sz w:val="22"/>
                <w:szCs w:val="22"/>
              </w:rPr>
              <w:t>The ability to effectively supervise the day to day work of staff.</w:t>
            </w:r>
          </w:p>
          <w:p w:rsidR="006D4B6F" w:rsidRPr="001F0FE3" w:rsidRDefault="006D4B6F" w:rsidP="006D4B6F">
            <w:pPr>
              <w:pStyle w:val="DefaultText"/>
              <w:numPr>
                <w:ilvl w:val="0"/>
                <w:numId w:val="3"/>
              </w:numPr>
              <w:rPr>
                <w:rFonts w:ascii="Arial" w:hAnsi="Arial" w:cs="Arial"/>
                <w:sz w:val="22"/>
                <w:szCs w:val="22"/>
              </w:rPr>
            </w:pPr>
            <w:r w:rsidRPr="001F0FE3">
              <w:rPr>
                <w:rFonts w:ascii="Arial" w:hAnsi="Arial" w:cs="Arial"/>
                <w:sz w:val="22"/>
                <w:szCs w:val="22"/>
              </w:rPr>
              <w:t>Planning and organisational skills, including record keeping, written reports, team planning, EYFS planning, meeting deadlines and targets.</w:t>
            </w:r>
          </w:p>
          <w:p w:rsidR="006D4B6F" w:rsidRPr="001F0FE3" w:rsidRDefault="006D4B6F" w:rsidP="006D4B6F">
            <w:pPr>
              <w:pStyle w:val="DefaultText"/>
              <w:numPr>
                <w:ilvl w:val="0"/>
                <w:numId w:val="3"/>
              </w:numPr>
              <w:rPr>
                <w:rFonts w:ascii="Arial" w:hAnsi="Arial" w:cs="Arial"/>
                <w:sz w:val="22"/>
                <w:szCs w:val="22"/>
              </w:rPr>
            </w:pPr>
            <w:r w:rsidRPr="001F0FE3">
              <w:rPr>
                <w:rFonts w:ascii="Arial" w:hAnsi="Arial" w:cs="Arial"/>
                <w:sz w:val="22"/>
                <w:szCs w:val="22"/>
              </w:rPr>
              <w:t>Excellent communication skills, particularly the ability to communicate clearly and sensitively with parents/carers regarding their child.</w:t>
            </w:r>
          </w:p>
          <w:p w:rsidR="006D4B6F" w:rsidRPr="001F0FE3" w:rsidRDefault="006D4B6F" w:rsidP="006D4B6F">
            <w:pPr>
              <w:pStyle w:val="DefaultText"/>
              <w:numPr>
                <w:ilvl w:val="0"/>
                <w:numId w:val="3"/>
              </w:numPr>
              <w:rPr>
                <w:rFonts w:ascii="Arial" w:hAnsi="Arial" w:cs="Arial"/>
                <w:sz w:val="22"/>
                <w:szCs w:val="22"/>
              </w:rPr>
            </w:pPr>
            <w:r w:rsidRPr="001F0FE3">
              <w:rPr>
                <w:rFonts w:ascii="Arial" w:hAnsi="Arial" w:cs="Arial"/>
                <w:sz w:val="22"/>
                <w:szCs w:val="22"/>
              </w:rPr>
              <w:t>Ability to develop good working relationships with parents/carers and other service providers.</w:t>
            </w:r>
          </w:p>
          <w:p w:rsidR="006D4B6F" w:rsidRPr="001F0FE3" w:rsidRDefault="006D4B6F" w:rsidP="006D4B6F">
            <w:pPr>
              <w:pStyle w:val="DefaultText"/>
              <w:numPr>
                <w:ilvl w:val="0"/>
                <w:numId w:val="3"/>
              </w:numPr>
              <w:rPr>
                <w:rFonts w:ascii="Arial" w:hAnsi="Arial" w:cs="Arial"/>
                <w:sz w:val="22"/>
                <w:szCs w:val="22"/>
              </w:rPr>
            </w:pPr>
            <w:r w:rsidRPr="001F0FE3">
              <w:rPr>
                <w:rFonts w:ascii="Arial" w:hAnsi="Arial" w:cs="Arial"/>
                <w:sz w:val="22"/>
                <w:szCs w:val="22"/>
              </w:rPr>
              <w:t>Proven ability to work with and relate to children.</w:t>
            </w:r>
          </w:p>
        </w:tc>
      </w:tr>
      <w:tr w:rsidR="006D4B6F" w:rsidRPr="001F0FE3" w:rsidTr="008C2B8D">
        <w:tc>
          <w:tcPr>
            <w:tcW w:w="1809" w:type="dxa"/>
          </w:tcPr>
          <w:p w:rsidR="006D4B6F" w:rsidRPr="001F0FE3" w:rsidRDefault="006D4B6F" w:rsidP="008C2B8D">
            <w:pPr>
              <w:rPr>
                <w:rFonts w:ascii="Arial" w:hAnsi="Arial" w:cs="Arial"/>
                <w:b/>
                <w:bCs/>
                <w:sz w:val="22"/>
                <w:szCs w:val="22"/>
              </w:rPr>
            </w:pPr>
            <w:r w:rsidRPr="001F0FE3">
              <w:rPr>
                <w:rFonts w:ascii="Arial" w:hAnsi="Arial" w:cs="Arial"/>
                <w:b/>
                <w:bCs/>
                <w:sz w:val="22"/>
                <w:szCs w:val="22"/>
              </w:rPr>
              <w:t>Equalities</w:t>
            </w:r>
          </w:p>
        </w:tc>
        <w:tc>
          <w:tcPr>
            <w:tcW w:w="7513" w:type="dxa"/>
          </w:tcPr>
          <w:p w:rsidR="006D4B6F" w:rsidRPr="001F0FE3" w:rsidRDefault="006D4B6F" w:rsidP="006D4B6F">
            <w:pPr>
              <w:pStyle w:val="DefaultText"/>
              <w:numPr>
                <w:ilvl w:val="0"/>
                <w:numId w:val="4"/>
              </w:numPr>
              <w:tabs>
                <w:tab w:val="clear" w:pos="360"/>
                <w:tab w:val="num" w:pos="317"/>
              </w:tabs>
              <w:ind w:left="317" w:hanging="264"/>
              <w:rPr>
                <w:rFonts w:ascii="Arial" w:hAnsi="Arial" w:cs="Arial"/>
                <w:sz w:val="22"/>
                <w:szCs w:val="22"/>
              </w:rPr>
            </w:pPr>
            <w:r w:rsidRPr="001F0FE3">
              <w:rPr>
                <w:rFonts w:ascii="Arial" w:hAnsi="Arial" w:cs="Arial"/>
                <w:sz w:val="22"/>
                <w:szCs w:val="22"/>
              </w:rPr>
              <w:t>Commitment to the principles of equalities and ability to carry out duties in accordance with the council’s equalities policy.</w:t>
            </w:r>
          </w:p>
          <w:p w:rsidR="006D4B6F" w:rsidRPr="001F0FE3" w:rsidRDefault="006D4B6F" w:rsidP="006D4B6F">
            <w:pPr>
              <w:pStyle w:val="DefaultText"/>
              <w:numPr>
                <w:ilvl w:val="0"/>
                <w:numId w:val="4"/>
              </w:numPr>
              <w:tabs>
                <w:tab w:val="clear" w:pos="360"/>
                <w:tab w:val="num" w:pos="317"/>
              </w:tabs>
              <w:ind w:left="317" w:hanging="264"/>
              <w:rPr>
                <w:rFonts w:ascii="Arial" w:hAnsi="Arial" w:cs="Arial"/>
                <w:sz w:val="22"/>
                <w:szCs w:val="22"/>
              </w:rPr>
            </w:pPr>
            <w:r w:rsidRPr="001F0FE3">
              <w:rPr>
                <w:rFonts w:ascii="Arial" w:hAnsi="Arial" w:cs="Arial"/>
                <w:sz w:val="22"/>
                <w:szCs w:val="22"/>
              </w:rPr>
              <w:t>Commitment to developing inclusive and accessible services and anti-discriminatory practice.</w:t>
            </w:r>
          </w:p>
        </w:tc>
      </w:tr>
      <w:tr w:rsidR="006D4B6F" w:rsidRPr="001F0FE3" w:rsidTr="008C2B8D">
        <w:tc>
          <w:tcPr>
            <w:tcW w:w="1809" w:type="dxa"/>
          </w:tcPr>
          <w:p w:rsidR="006D4B6F" w:rsidRPr="001F0FE3" w:rsidRDefault="006D4B6F" w:rsidP="008C2B8D">
            <w:pPr>
              <w:rPr>
                <w:rFonts w:ascii="Arial" w:hAnsi="Arial" w:cs="Arial"/>
                <w:b/>
                <w:bCs/>
                <w:sz w:val="22"/>
                <w:szCs w:val="22"/>
              </w:rPr>
            </w:pPr>
            <w:r w:rsidRPr="001F0FE3">
              <w:rPr>
                <w:rFonts w:ascii="Arial" w:hAnsi="Arial" w:cs="Arial"/>
                <w:b/>
                <w:bCs/>
                <w:sz w:val="22"/>
                <w:szCs w:val="22"/>
              </w:rPr>
              <w:t>Other Requirements</w:t>
            </w:r>
          </w:p>
        </w:tc>
        <w:tc>
          <w:tcPr>
            <w:tcW w:w="7513" w:type="dxa"/>
          </w:tcPr>
          <w:p w:rsidR="006D4B6F" w:rsidRPr="001F0FE3" w:rsidRDefault="006D4B6F" w:rsidP="006D4B6F">
            <w:pPr>
              <w:numPr>
                <w:ilvl w:val="0"/>
                <w:numId w:val="5"/>
              </w:numPr>
              <w:tabs>
                <w:tab w:val="clear" w:pos="360"/>
                <w:tab w:val="num" w:pos="317"/>
              </w:tabs>
              <w:spacing w:after="80"/>
              <w:ind w:left="317" w:hanging="317"/>
              <w:rPr>
                <w:rFonts w:ascii="Arial" w:hAnsi="Arial" w:cs="Arial"/>
                <w:sz w:val="22"/>
                <w:szCs w:val="22"/>
              </w:rPr>
            </w:pPr>
            <w:r w:rsidRPr="001F0FE3">
              <w:rPr>
                <w:rFonts w:ascii="Arial" w:hAnsi="Arial" w:cs="Arial"/>
                <w:sz w:val="22"/>
                <w:szCs w:val="22"/>
              </w:rPr>
              <w:t>Commitment to acquiring awareness of current health and safety legislation and to attending relevant health and safety training.</w:t>
            </w:r>
          </w:p>
          <w:p w:rsidR="006D4B6F" w:rsidRPr="001F0FE3" w:rsidRDefault="006D4B6F" w:rsidP="006D4B6F">
            <w:pPr>
              <w:numPr>
                <w:ilvl w:val="0"/>
                <w:numId w:val="5"/>
              </w:numPr>
              <w:tabs>
                <w:tab w:val="clear" w:pos="360"/>
                <w:tab w:val="num" w:pos="317"/>
              </w:tabs>
              <w:spacing w:after="80"/>
              <w:ind w:left="317" w:hanging="317"/>
              <w:rPr>
                <w:rFonts w:ascii="Arial" w:hAnsi="Arial" w:cs="Arial"/>
                <w:sz w:val="22"/>
                <w:szCs w:val="22"/>
              </w:rPr>
            </w:pPr>
            <w:r w:rsidRPr="001F0FE3">
              <w:rPr>
                <w:rFonts w:ascii="Arial" w:hAnsi="Arial" w:cs="Arial"/>
                <w:sz w:val="22"/>
                <w:szCs w:val="22"/>
              </w:rPr>
              <w:t>Awareness of the need to identify hazards and the ability to assess and manage the associated risks.</w:t>
            </w:r>
          </w:p>
          <w:p w:rsidR="006D4B6F" w:rsidRPr="001F0FE3" w:rsidRDefault="006D4B6F" w:rsidP="006D4B6F">
            <w:pPr>
              <w:numPr>
                <w:ilvl w:val="0"/>
                <w:numId w:val="5"/>
              </w:numPr>
              <w:tabs>
                <w:tab w:val="clear" w:pos="360"/>
                <w:tab w:val="num" w:pos="317"/>
              </w:tabs>
              <w:spacing w:after="80"/>
              <w:ind w:left="317" w:hanging="317"/>
              <w:rPr>
                <w:rFonts w:ascii="Arial" w:hAnsi="Arial" w:cs="Arial"/>
                <w:sz w:val="22"/>
                <w:szCs w:val="22"/>
              </w:rPr>
            </w:pPr>
            <w:r w:rsidRPr="001F0FE3">
              <w:rPr>
                <w:rFonts w:ascii="Arial" w:hAnsi="Arial" w:cs="Arial"/>
                <w:bCs/>
                <w:sz w:val="22"/>
                <w:szCs w:val="22"/>
              </w:rPr>
              <w:t>Flexible approach, ability to work collaboratively with others and a willingness to adopt change.</w:t>
            </w:r>
          </w:p>
        </w:tc>
      </w:tr>
    </w:tbl>
    <w:p w:rsidR="002E22A0" w:rsidRDefault="008A0D93" w:rsidP="006D4B6F"/>
    <w:sectPr w:rsidR="002E22A0" w:rsidSect="006D4B6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9AB"/>
    <w:multiLevelType w:val="hybridMultilevel"/>
    <w:tmpl w:val="70DACF34"/>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F10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2627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F31860"/>
    <w:multiLevelType w:val="hybridMultilevel"/>
    <w:tmpl w:val="B8F2AB5C"/>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101F3"/>
    <w:multiLevelType w:val="hybridMultilevel"/>
    <w:tmpl w:val="ECE6F5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6F"/>
    <w:rsid w:val="000575FD"/>
    <w:rsid w:val="002509E6"/>
    <w:rsid w:val="006D4B6F"/>
    <w:rsid w:val="008A0D93"/>
    <w:rsid w:val="00CE6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2F870-C1D5-4B2B-BC95-8C1C05B0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B6F"/>
    <w:pPr>
      <w:spacing w:after="0" w:line="240" w:lineRule="auto"/>
    </w:pPr>
    <w:rPr>
      <w:rFonts w:ascii="Gill Sans" w:eastAsia="Times New Roman" w:hAnsi="Gill Sans" w:cs="Times New Roman"/>
      <w:sz w:val="24"/>
      <w:szCs w:val="20"/>
      <w:lang w:eastAsia="en-GB"/>
    </w:rPr>
  </w:style>
  <w:style w:type="paragraph" w:styleId="Heading1">
    <w:name w:val="heading 1"/>
    <w:basedOn w:val="Normal"/>
    <w:next w:val="Normal"/>
    <w:link w:val="Heading1Char"/>
    <w:qFormat/>
    <w:rsid w:val="006D4B6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6D4B6F"/>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B6F"/>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6D4B6F"/>
    <w:rPr>
      <w:rFonts w:ascii="Arial" w:eastAsia="Times New Roman" w:hAnsi="Arial" w:cs="Arial"/>
      <w:b/>
      <w:bCs/>
      <w:sz w:val="26"/>
      <w:szCs w:val="26"/>
    </w:rPr>
  </w:style>
  <w:style w:type="paragraph" w:styleId="ListParagraph">
    <w:name w:val="List Paragraph"/>
    <w:basedOn w:val="Normal"/>
    <w:uiPriority w:val="34"/>
    <w:qFormat/>
    <w:rsid w:val="006D4B6F"/>
    <w:pPr>
      <w:ind w:left="720"/>
    </w:pPr>
    <w:rPr>
      <w:rFonts w:ascii="Calibri" w:eastAsia="Calibri" w:hAnsi="Calibri" w:cs="Calibri"/>
      <w:sz w:val="22"/>
      <w:szCs w:val="22"/>
      <w:lang w:eastAsia="en-US"/>
    </w:rPr>
  </w:style>
  <w:style w:type="paragraph" w:customStyle="1" w:styleId="DefaultText">
    <w:name w:val="Default Text"/>
    <w:basedOn w:val="Normal"/>
    <w:rsid w:val="006D4B6F"/>
    <w:rPr>
      <w:lang w:eastAsia="en-US"/>
    </w:rPr>
  </w:style>
  <w:style w:type="paragraph" w:styleId="BalloonText">
    <w:name w:val="Balloon Text"/>
    <w:basedOn w:val="Normal"/>
    <w:link w:val="BalloonTextChar"/>
    <w:uiPriority w:val="99"/>
    <w:semiHidden/>
    <w:unhideWhenUsed/>
    <w:rsid w:val="00CE6FD4"/>
    <w:rPr>
      <w:rFonts w:ascii="Tahoma" w:hAnsi="Tahoma" w:cs="Tahoma"/>
      <w:sz w:val="16"/>
      <w:szCs w:val="16"/>
    </w:rPr>
  </w:style>
  <w:style w:type="character" w:customStyle="1" w:styleId="BalloonTextChar">
    <w:name w:val="Balloon Text Char"/>
    <w:basedOn w:val="DefaultParagraphFont"/>
    <w:link w:val="BalloonText"/>
    <w:uiPriority w:val="99"/>
    <w:semiHidden/>
    <w:rsid w:val="00CE6FD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Jurjen Holsheimer</dc:creator>
  <cp:lastModifiedBy>Giulie Ankers</cp:lastModifiedBy>
  <cp:revision>2</cp:revision>
  <cp:lastPrinted>2018-12-10T16:33:00Z</cp:lastPrinted>
  <dcterms:created xsi:type="dcterms:W3CDTF">2020-08-05T06:50:00Z</dcterms:created>
  <dcterms:modified xsi:type="dcterms:W3CDTF">2020-08-05T06:50:00Z</dcterms:modified>
</cp:coreProperties>
</file>