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F4B43B" w14:textId="200B2447" w:rsidR="00E70FF8" w:rsidRDefault="00E70FF8" w:rsidP="00E70FF8">
      <w:pPr>
        <w:pStyle w:val="Title"/>
        <w:jc w:val="left"/>
        <w:rPr>
          <w:rFonts w:ascii="Calibri" w:hAnsi="Calibri" w:cs="Tahoma"/>
          <w:bCs/>
          <w:sz w:val="28"/>
          <w:szCs w:val="28"/>
        </w:rPr>
      </w:pPr>
      <w:r>
        <w:rPr>
          <w:rFonts w:ascii="Calibri" w:hAnsi="Calibri" w:cs="Tahoma"/>
          <w:bCs/>
          <w:sz w:val="28"/>
          <w:szCs w:val="28"/>
        </w:rPr>
        <w:t>3VA Food Partnership Officer</w:t>
      </w:r>
      <w:r w:rsidR="0093201E">
        <w:rPr>
          <w:rFonts w:ascii="Calibri" w:hAnsi="Calibri" w:cs="Tahoma"/>
          <w:bCs/>
          <w:sz w:val="28"/>
          <w:szCs w:val="28"/>
        </w:rPr>
        <w:t xml:space="preserve"> - </w:t>
      </w:r>
      <w:r w:rsidR="00813DA4">
        <w:rPr>
          <w:rFonts w:ascii="Calibri" w:hAnsi="Calibri" w:cs="Tahoma"/>
          <w:bCs/>
          <w:sz w:val="28"/>
          <w:szCs w:val="28"/>
        </w:rPr>
        <w:t>Wealden</w:t>
      </w:r>
    </w:p>
    <w:p w14:paraId="03DC9DA4" w14:textId="77777777" w:rsidR="002E79EB" w:rsidRPr="00E70FF8" w:rsidRDefault="002E79EB" w:rsidP="00E70FF8">
      <w:pPr>
        <w:pStyle w:val="Title"/>
        <w:jc w:val="left"/>
        <w:rPr>
          <w:rFonts w:cs="Arial"/>
        </w:rPr>
      </w:pPr>
      <w:r w:rsidRPr="00E70FF8">
        <w:rPr>
          <w:rFonts w:cs="Arial"/>
        </w:rPr>
        <w:t>JOB DESCRIPTION</w:t>
      </w:r>
    </w:p>
    <w:p w14:paraId="41984EDB" w14:textId="77777777" w:rsidR="002E79EB" w:rsidRPr="001D65C2" w:rsidRDefault="002E79EB" w:rsidP="007F11F1"/>
    <w:p w14:paraId="0B15FCD5" w14:textId="6A60C5A1" w:rsidR="002E79EB" w:rsidRPr="001D65C2" w:rsidRDefault="00E70FF8" w:rsidP="007F11F1">
      <w:pPr>
        <w:rPr>
          <w:color w:val="404040" w:themeColor="text1" w:themeTint="BF"/>
        </w:rPr>
      </w:pPr>
      <w:r>
        <w:rPr>
          <w:color w:val="404040" w:themeColor="text1" w:themeTint="BF"/>
        </w:rPr>
        <w:t>Job Title</w:t>
      </w:r>
      <w:r w:rsidR="002E79EB" w:rsidRPr="001D65C2">
        <w:rPr>
          <w:color w:val="404040" w:themeColor="text1" w:themeTint="BF"/>
        </w:rPr>
        <w:tab/>
      </w:r>
      <w:r w:rsidR="007F11F1">
        <w:rPr>
          <w:color w:val="404040" w:themeColor="text1" w:themeTint="BF"/>
        </w:rPr>
        <w:tab/>
      </w:r>
      <w:r w:rsidR="00A937D3">
        <w:rPr>
          <w:color w:val="404040" w:themeColor="text1" w:themeTint="BF"/>
        </w:rPr>
        <w:t>Food Partnership Officer</w:t>
      </w:r>
      <w:r w:rsidR="006242BA">
        <w:rPr>
          <w:color w:val="404040" w:themeColor="text1" w:themeTint="BF"/>
        </w:rPr>
        <w:t xml:space="preserve"> </w:t>
      </w:r>
    </w:p>
    <w:p w14:paraId="65911F9D" w14:textId="413DE721" w:rsidR="002E79EB" w:rsidRPr="001D65C2" w:rsidRDefault="00E70FF8" w:rsidP="007F11F1">
      <w:pPr>
        <w:rPr>
          <w:color w:val="404040" w:themeColor="text1" w:themeTint="BF"/>
        </w:rPr>
      </w:pPr>
      <w:r>
        <w:rPr>
          <w:color w:val="404040" w:themeColor="text1" w:themeTint="BF"/>
        </w:rPr>
        <w:t>Reports to</w:t>
      </w:r>
      <w:r w:rsidR="00CF4552" w:rsidRPr="001D65C2">
        <w:rPr>
          <w:color w:val="404040" w:themeColor="text1" w:themeTint="BF"/>
        </w:rPr>
        <w:tab/>
      </w:r>
      <w:r w:rsidR="00CF4552" w:rsidRPr="001D65C2">
        <w:rPr>
          <w:color w:val="404040" w:themeColor="text1" w:themeTint="BF"/>
        </w:rPr>
        <w:tab/>
      </w:r>
      <w:r>
        <w:rPr>
          <w:color w:val="404040" w:themeColor="text1" w:themeTint="BF"/>
        </w:rPr>
        <w:t>3VA Chief Executive</w:t>
      </w:r>
    </w:p>
    <w:p w14:paraId="32232746" w14:textId="09A6821F" w:rsidR="00813DA4" w:rsidRPr="001D65C2" w:rsidRDefault="00E70FF8" w:rsidP="007F11F1">
      <w:pPr>
        <w:rPr>
          <w:color w:val="404040" w:themeColor="text1" w:themeTint="BF"/>
        </w:rPr>
      </w:pPr>
      <w:r>
        <w:rPr>
          <w:color w:val="404040" w:themeColor="text1" w:themeTint="BF"/>
        </w:rPr>
        <w:t>Location</w:t>
      </w:r>
      <w:r w:rsidR="002E79EB" w:rsidRPr="001D65C2">
        <w:rPr>
          <w:color w:val="404040" w:themeColor="text1" w:themeTint="BF"/>
        </w:rPr>
        <w:t xml:space="preserve"> </w:t>
      </w:r>
      <w:r w:rsidR="002E79EB" w:rsidRPr="001D65C2">
        <w:rPr>
          <w:color w:val="404040" w:themeColor="text1" w:themeTint="BF"/>
        </w:rPr>
        <w:tab/>
      </w:r>
      <w:r w:rsidR="002E79EB" w:rsidRPr="001D65C2">
        <w:rPr>
          <w:color w:val="404040" w:themeColor="text1" w:themeTint="BF"/>
        </w:rPr>
        <w:tab/>
      </w:r>
      <w:r>
        <w:rPr>
          <w:color w:val="404040" w:themeColor="text1" w:themeTint="BF"/>
        </w:rPr>
        <w:t>Home based</w:t>
      </w:r>
      <w:r w:rsidR="002E79EB" w:rsidRPr="001D65C2"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>with travel around East Sussex</w:t>
      </w:r>
    </w:p>
    <w:p w14:paraId="0424F164" w14:textId="5B5EE8B1" w:rsidR="00400832" w:rsidRPr="009530AD" w:rsidRDefault="00E70FF8" w:rsidP="009530AD">
      <w:pPr>
        <w:pStyle w:val="Default"/>
        <w:rPr>
          <w:rFonts w:ascii="Times New Roman" w:hAnsi="Times New Roman" w:cs="Times New Roman"/>
          <w:lang w:eastAsia="en-GB"/>
        </w:rPr>
      </w:pPr>
      <w:r>
        <w:rPr>
          <w:color w:val="404040" w:themeColor="text1" w:themeTint="BF"/>
        </w:rPr>
        <w:t>Salary</w:t>
      </w:r>
      <w:r w:rsidR="008F0A50" w:rsidRPr="001D65C2">
        <w:rPr>
          <w:color w:val="404040" w:themeColor="text1" w:themeTint="BF"/>
        </w:rPr>
        <w:t xml:space="preserve"> </w:t>
      </w:r>
      <w:r w:rsidR="008F0A50" w:rsidRPr="001D65C2">
        <w:rPr>
          <w:color w:val="404040" w:themeColor="text1" w:themeTint="BF"/>
        </w:rPr>
        <w:tab/>
      </w:r>
      <w:r w:rsidR="00400832" w:rsidRPr="001D65C2">
        <w:rPr>
          <w:color w:val="404040" w:themeColor="text1" w:themeTint="BF"/>
        </w:rPr>
        <w:tab/>
      </w:r>
      <w:r w:rsidR="009530AD" w:rsidRPr="009530AD">
        <w:rPr>
          <w:rFonts w:ascii="Times New Roman" w:hAnsi="Times New Roman"/>
          <w:lang w:eastAsia="en-GB"/>
        </w:rPr>
        <w:t xml:space="preserve"> </w:t>
      </w:r>
      <w:r w:rsidR="009530AD" w:rsidRPr="00813DA4">
        <w:rPr>
          <w:lang w:eastAsia="en-GB"/>
        </w:rPr>
        <w:t>£30,451</w:t>
      </w:r>
    </w:p>
    <w:p w14:paraId="63482B76" w14:textId="4C3D0FA4" w:rsidR="002E79EB" w:rsidRPr="001D65C2" w:rsidRDefault="00E70FF8" w:rsidP="007F11F1">
      <w:pPr>
        <w:rPr>
          <w:color w:val="404040" w:themeColor="text1" w:themeTint="BF"/>
        </w:rPr>
      </w:pPr>
      <w:r>
        <w:rPr>
          <w:color w:val="404040" w:themeColor="text1" w:themeTint="BF"/>
        </w:rPr>
        <w:t>Hours</w:t>
      </w:r>
      <w:r w:rsidR="00142974">
        <w:rPr>
          <w:color w:val="404040" w:themeColor="text1" w:themeTint="BF"/>
        </w:rPr>
        <w:tab/>
      </w:r>
      <w:r w:rsidR="007F11F1">
        <w:rPr>
          <w:color w:val="404040" w:themeColor="text1" w:themeTint="BF"/>
        </w:rPr>
        <w:tab/>
      </w:r>
      <w:r w:rsidR="007F11F1">
        <w:rPr>
          <w:color w:val="404040" w:themeColor="text1" w:themeTint="BF"/>
        </w:rPr>
        <w:tab/>
      </w:r>
      <w:r w:rsidR="00813DA4">
        <w:rPr>
          <w:color w:val="404040" w:themeColor="text1" w:themeTint="BF"/>
        </w:rPr>
        <w:t>37</w:t>
      </w:r>
      <w:r w:rsidR="006242BA">
        <w:rPr>
          <w:color w:val="404040" w:themeColor="text1" w:themeTint="BF"/>
        </w:rPr>
        <w:t xml:space="preserve"> </w:t>
      </w:r>
      <w:r w:rsidR="00142974">
        <w:rPr>
          <w:color w:val="404040" w:themeColor="text1" w:themeTint="BF"/>
        </w:rPr>
        <w:t>h</w:t>
      </w:r>
      <w:r w:rsidR="006242BA">
        <w:rPr>
          <w:color w:val="404040" w:themeColor="text1" w:themeTint="BF"/>
        </w:rPr>
        <w:t>ours</w:t>
      </w:r>
      <w:r w:rsidR="00142974">
        <w:rPr>
          <w:color w:val="404040" w:themeColor="text1" w:themeTint="BF"/>
        </w:rPr>
        <w:t xml:space="preserve"> </w:t>
      </w:r>
      <w:r w:rsidR="006242BA">
        <w:rPr>
          <w:color w:val="404040" w:themeColor="text1" w:themeTint="BF"/>
        </w:rPr>
        <w:t xml:space="preserve">per </w:t>
      </w:r>
      <w:r w:rsidR="00142974">
        <w:rPr>
          <w:color w:val="404040" w:themeColor="text1" w:themeTint="BF"/>
        </w:rPr>
        <w:t xml:space="preserve">week </w:t>
      </w:r>
    </w:p>
    <w:p w14:paraId="62B83724" w14:textId="79B72B8A" w:rsidR="002E79EB" w:rsidRPr="001D65C2" w:rsidRDefault="00E70FF8" w:rsidP="007F11F1">
      <w:pPr>
        <w:rPr>
          <w:color w:val="404040" w:themeColor="text1" w:themeTint="BF"/>
        </w:rPr>
      </w:pPr>
      <w:r>
        <w:rPr>
          <w:color w:val="404040" w:themeColor="text1" w:themeTint="BF"/>
        </w:rPr>
        <w:t>Holidays</w:t>
      </w:r>
      <w:r w:rsidR="002E79EB" w:rsidRPr="001D65C2">
        <w:rPr>
          <w:color w:val="404040" w:themeColor="text1" w:themeTint="BF"/>
        </w:rPr>
        <w:tab/>
      </w:r>
      <w:r w:rsidR="002E79EB" w:rsidRPr="001D65C2">
        <w:rPr>
          <w:color w:val="404040" w:themeColor="text1" w:themeTint="BF"/>
        </w:rPr>
        <w:tab/>
        <w:t>25 days plus Bank holidays pro rata</w:t>
      </w:r>
    </w:p>
    <w:p w14:paraId="3264A027" w14:textId="11DD3988" w:rsidR="0004533A" w:rsidRPr="001D65C2" w:rsidRDefault="00E70FF8" w:rsidP="007F11F1">
      <w:pPr>
        <w:rPr>
          <w:color w:val="404040" w:themeColor="text1" w:themeTint="BF"/>
        </w:rPr>
      </w:pPr>
      <w:r>
        <w:rPr>
          <w:color w:val="404040" w:themeColor="text1" w:themeTint="BF"/>
        </w:rPr>
        <w:t>Contract</w:t>
      </w:r>
      <w:r w:rsidR="008F0A50" w:rsidRPr="001D65C2">
        <w:rPr>
          <w:color w:val="404040" w:themeColor="text1" w:themeTint="BF"/>
        </w:rPr>
        <w:tab/>
      </w:r>
      <w:r w:rsidR="008F0A50" w:rsidRPr="001D65C2">
        <w:rPr>
          <w:color w:val="404040" w:themeColor="text1" w:themeTint="BF"/>
        </w:rPr>
        <w:tab/>
      </w:r>
      <w:r w:rsidR="00501BDF">
        <w:rPr>
          <w:color w:val="404040" w:themeColor="text1" w:themeTint="BF"/>
        </w:rPr>
        <w:t xml:space="preserve">to </w:t>
      </w:r>
      <w:r w:rsidR="00813DA4">
        <w:rPr>
          <w:color w:val="404040" w:themeColor="text1" w:themeTint="BF"/>
        </w:rPr>
        <w:t>31</w:t>
      </w:r>
      <w:r w:rsidR="00813DA4" w:rsidRPr="00813DA4">
        <w:rPr>
          <w:color w:val="404040" w:themeColor="text1" w:themeTint="BF"/>
          <w:vertAlign w:val="superscript"/>
        </w:rPr>
        <w:t>st</w:t>
      </w:r>
      <w:r w:rsidR="00813DA4">
        <w:rPr>
          <w:color w:val="404040" w:themeColor="text1" w:themeTint="BF"/>
        </w:rPr>
        <w:t xml:space="preserve"> </w:t>
      </w:r>
      <w:r w:rsidR="00501BDF">
        <w:rPr>
          <w:color w:val="404040" w:themeColor="text1" w:themeTint="BF"/>
        </w:rPr>
        <w:t>December 2023</w:t>
      </w:r>
      <w:r w:rsidR="00A977FF" w:rsidRPr="001D65C2">
        <w:rPr>
          <w:color w:val="404040" w:themeColor="text1" w:themeTint="BF"/>
        </w:rPr>
        <w:t xml:space="preserve"> </w:t>
      </w:r>
    </w:p>
    <w:p w14:paraId="568EAF76" w14:textId="56452E96" w:rsidR="00142974" w:rsidRDefault="00E70FF8" w:rsidP="007F11F1">
      <w:pPr>
        <w:ind w:left="2120" w:hanging="2120"/>
        <w:rPr>
          <w:color w:val="404040" w:themeColor="text1" w:themeTint="BF"/>
        </w:rPr>
      </w:pPr>
      <w:r>
        <w:rPr>
          <w:color w:val="404040" w:themeColor="text1" w:themeTint="BF"/>
        </w:rPr>
        <w:t>Pension</w:t>
      </w:r>
      <w:r w:rsidR="002E79EB" w:rsidRPr="001D65C2">
        <w:rPr>
          <w:color w:val="404040" w:themeColor="text1" w:themeTint="BF"/>
        </w:rPr>
        <w:tab/>
      </w:r>
      <w:r w:rsidR="002E79EB" w:rsidRPr="001D65C2">
        <w:rPr>
          <w:color w:val="404040" w:themeColor="text1" w:themeTint="BF"/>
        </w:rPr>
        <w:tab/>
        <w:t>3VA will match contributions of up to 6% of annual salary towards a mutually agreed pension scheme.</w:t>
      </w:r>
      <w:r w:rsidR="002E79EB" w:rsidRPr="001D65C2"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</w:p>
    <w:p w14:paraId="4921C221" w14:textId="29B69EF4" w:rsidR="00E70FF8" w:rsidRDefault="00E70FF8" w:rsidP="007F11F1">
      <w:pPr>
        <w:ind w:left="2120" w:hanging="2120"/>
        <w:rPr>
          <w:color w:val="404040" w:themeColor="text1" w:themeTint="BF"/>
        </w:rPr>
      </w:pPr>
      <w:r>
        <w:rPr>
          <w:color w:val="404040" w:themeColor="text1" w:themeTint="BF"/>
        </w:rPr>
        <w:t>Savings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  <w:t>3VA offers an opt-in workplace savings scheme with Wave Community Bank</w:t>
      </w:r>
    </w:p>
    <w:p w14:paraId="2683D68D" w14:textId="66A369F5" w:rsidR="00DC0DA0" w:rsidRPr="00437A8F" w:rsidRDefault="00437A8F" w:rsidP="007F11F1">
      <w:pPr>
        <w:rPr>
          <w:b/>
          <w:bCs/>
          <w:color w:val="3B3838"/>
        </w:rPr>
      </w:pPr>
      <w:r>
        <w:rPr>
          <w:b/>
          <w:bCs/>
        </w:rPr>
        <w:tab/>
      </w:r>
      <w:r w:rsidRPr="00437A8F">
        <w:rPr>
          <w:b/>
          <w:bCs/>
        </w:rPr>
        <w:tab/>
      </w:r>
    </w:p>
    <w:p w14:paraId="48E8C44E" w14:textId="24BFD076" w:rsidR="00437A8F" w:rsidRPr="00E02343" w:rsidRDefault="00437A8F" w:rsidP="006B2015">
      <w:pPr>
        <w:rPr>
          <w:b/>
        </w:rPr>
      </w:pPr>
      <w:r w:rsidRPr="00E02343">
        <w:rPr>
          <w:b/>
        </w:rPr>
        <w:t>Responsibilities</w:t>
      </w:r>
    </w:p>
    <w:p w14:paraId="72FA4B12" w14:textId="7B2737EE" w:rsidR="000C3F8C" w:rsidRDefault="00E70FF8" w:rsidP="00813DA4">
      <w:pPr>
        <w:jc w:val="both"/>
      </w:pPr>
      <w:r w:rsidRPr="00437A8F">
        <w:t xml:space="preserve">The post-holder will </w:t>
      </w:r>
      <w:r w:rsidR="00142974" w:rsidRPr="00437A8F">
        <w:t>establish</w:t>
      </w:r>
      <w:r w:rsidRPr="00437A8F">
        <w:t xml:space="preserve"> and support</w:t>
      </w:r>
      <w:r w:rsidR="00142974" w:rsidRPr="00437A8F">
        <w:t xml:space="preserve"> a fully functioning and sustainable food partnership </w:t>
      </w:r>
      <w:r w:rsidR="00437A8F" w:rsidRPr="00437A8F">
        <w:t>encompassing elements of food security</w:t>
      </w:r>
      <w:r w:rsidR="00142974" w:rsidRPr="00437A8F">
        <w:t xml:space="preserve"> including food poverty, food waste and local / community fo</w:t>
      </w:r>
      <w:r w:rsidR="0051566F">
        <w:t>od production and distribution which will</w:t>
      </w:r>
      <w:r w:rsidR="00437A8F" w:rsidRPr="00437A8F">
        <w:t xml:space="preserve"> be</w:t>
      </w:r>
      <w:r w:rsidR="00142974" w:rsidRPr="00437A8F">
        <w:t xml:space="preserve"> </w:t>
      </w:r>
      <w:r w:rsidR="005B2EED" w:rsidRPr="00437A8F">
        <w:t>facilitate</w:t>
      </w:r>
      <w:r w:rsidR="00437A8F" w:rsidRPr="00437A8F">
        <w:t>d</w:t>
      </w:r>
      <w:r w:rsidR="005B2EED" w:rsidRPr="00437A8F">
        <w:t xml:space="preserve"> through partnership working with organisa</w:t>
      </w:r>
      <w:r w:rsidR="00437A8F" w:rsidRPr="00437A8F">
        <w:t xml:space="preserve">tions and individuals in </w:t>
      </w:r>
      <w:r w:rsidR="00813DA4">
        <w:t>Wealden</w:t>
      </w:r>
      <w:r w:rsidR="00437A8F" w:rsidRPr="00437A8F">
        <w:t xml:space="preserve"> and East Sussex</w:t>
      </w:r>
      <w:r w:rsidR="005B2EED" w:rsidRPr="00437A8F">
        <w:t xml:space="preserve"> who share similar aims and passions. </w:t>
      </w:r>
    </w:p>
    <w:p w14:paraId="5B6E7AEC" w14:textId="071EE6A8" w:rsidR="00FF494F" w:rsidRDefault="00437A8F" w:rsidP="00813DA4">
      <w:pPr>
        <w:jc w:val="both"/>
      </w:pPr>
      <w:r w:rsidRPr="00437A8F">
        <w:t>The post-</w:t>
      </w:r>
      <w:r w:rsidR="005B2EED" w:rsidRPr="00437A8F">
        <w:t>holder will work to create a climate where all partners and stakeholders can work together beyond the life of the project to develop a legacy for sustainable food security.</w:t>
      </w:r>
    </w:p>
    <w:p w14:paraId="3314C857" w14:textId="084A881D" w:rsidR="000C3F8C" w:rsidRPr="00437A8F" w:rsidRDefault="000C3F8C" w:rsidP="00813DA4">
      <w:pPr>
        <w:jc w:val="both"/>
      </w:pPr>
      <w:r>
        <w:t xml:space="preserve">The post-holder will collaborate with the Sustainable Food Places-funded </w:t>
      </w:r>
      <w:r w:rsidR="00813DA4">
        <w:t>Wealden</w:t>
      </w:r>
      <w:r>
        <w:t xml:space="preserve"> Food Partnership Coordinator, enabling and delivering outputs through agreed workplans and output schedules.</w:t>
      </w:r>
    </w:p>
    <w:p w14:paraId="0368FAB5" w14:textId="77777777" w:rsidR="000C3F8C" w:rsidRDefault="000C3F8C" w:rsidP="006B2015">
      <w:pPr>
        <w:rPr>
          <w:b/>
        </w:rPr>
      </w:pPr>
    </w:p>
    <w:p w14:paraId="6D6696C4" w14:textId="77777777" w:rsidR="000C3F8C" w:rsidRDefault="000C3F8C" w:rsidP="006B2015">
      <w:pPr>
        <w:rPr>
          <w:b/>
        </w:rPr>
      </w:pPr>
    </w:p>
    <w:p w14:paraId="6DACF676" w14:textId="1F780488" w:rsidR="00437A8F" w:rsidRPr="006B2015" w:rsidRDefault="00437A8F" w:rsidP="006B2015">
      <w:pPr>
        <w:rPr>
          <w:b/>
        </w:rPr>
      </w:pPr>
      <w:r w:rsidRPr="006B2015">
        <w:rPr>
          <w:b/>
        </w:rPr>
        <w:t>Main Tasks</w:t>
      </w:r>
    </w:p>
    <w:p w14:paraId="55AA0603" w14:textId="6EADA0EB" w:rsidR="00DC0DA0" w:rsidRDefault="00E02343" w:rsidP="00E02343">
      <w:pPr>
        <w:ind w:left="700" w:hanging="700"/>
      </w:pPr>
      <w:r>
        <w:t>1</w:t>
      </w:r>
      <w:r>
        <w:tab/>
      </w:r>
      <w:r w:rsidR="00FF4941">
        <w:t xml:space="preserve">Lead </w:t>
      </w:r>
      <w:r w:rsidR="005B2EED" w:rsidRPr="00450F54">
        <w:t xml:space="preserve">the establishment of the </w:t>
      </w:r>
      <w:r w:rsidR="00813DA4">
        <w:t>Wealden</w:t>
      </w:r>
      <w:r w:rsidR="00437A8F">
        <w:t xml:space="preserve"> Food P</w:t>
      </w:r>
      <w:r w:rsidR="005B2EED" w:rsidRPr="00450F54">
        <w:t>artnership</w:t>
      </w:r>
      <w:r w:rsidR="00450F54" w:rsidRPr="00450F54">
        <w:t xml:space="preserve">, </w:t>
      </w:r>
      <w:r w:rsidR="005B2EED" w:rsidRPr="00450F54">
        <w:t>ensuring it has cross-sector representation</w:t>
      </w:r>
      <w:r w:rsidR="00437A8F">
        <w:t xml:space="preserve"> and presence in the wider community context </w:t>
      </w:r>
      <w:r w:rsidR="005B2EED" w:rsidRPr="00450F54">
        <w:t xml:space="preserve">agreeing </w:t>
      </w:r>
      <w:r w:rsidR="00450F54" w:rsidRPr="00450F54">
        <w:t xml:space="preserve">its </w:t>
      </w:r>
      <w:r w:rsidR="005B2EED" w:rsidRPr="00450F54">
        <w:t>governance.</w:t>
      </w:r>
    </w:p>
    <w:p w14:paraId="5C15F142" w14:textId="2B28058B" w:rsidR="00DC0DA0" w:rsidRDefault="00E02343" w:rsidP="00E02343">
      <w:pPr>
        <w:ind w:left="700" w:hanging="700"/>
      </w:pPr>
      <w:r>
        <w:t>2</w:t>
      </w:r>
      <w:r>
        <w:tab/>
      </w:r>
      <w:r w:rsidR="00450F54" w:rsidRPr="00DC0DA0">
        <w:t>Actively build partnerships a</w:t>
      </w:r>
      <w:r w:rsidR="005B3C42">
        <w:t xml:space="preserve">nd broker contact across </w:t>
      </w:r>
      <w:r w:rsidR="00813DA4">
        <w:t>Wealden</w:t>
      </w:r>
      <w:r w:rsidR="005B3C42">
        <w:t xml:space="preserve"> </w:t>
      </w:r>
      <w:proofErr w:type="gramStart"/>
      <w:r w:rsidR="005B3C42">
        <w:t xml:space="preserve">with </w:t>
      </w:r>
      <w:r w:rsidR="00450F54" w:rsidRPr="00DC0DA0">
        <w:t xml:space="preserve"> organisations</w:t>
      </w:r>
      <w:proofErr w:type="gramEnd"/>
      <w:r w:rsidR="00450F54" w:rsidRPr="00DC0DA0">
        <w:t xml:space="preserve"> delivering on food poverty, food waste and local / community food production and distribution.</w:t>
      </w:r>
    </w:p>
    <w:p w14:paraId="50D5486B" w14:textId="39697658" w:rsidR="00DC0DA0" w:rsidRDefault="00E02343" w:rsidP="00E02343">
      <w:pPr>
        <w:ind w:left="700" w:hanging="700"/>
      </w:pPr>
      <w:r>
        <w:t>3</w:t>
      </w:r>
      <w:r>
        <w:tab/>
      </w:r>
      <w:r w:rsidR="00B977B9" w:rsidRPr="00DC0DA0">
        <w:t>Ensure that the Partnership is financially sustainable by establishing a p</w:t>
      </w:r>
      <w:r w:rsidR="00B977B9">
        <w:t>ipeline approach to funding</w:t>
      </w:r>
      <w:r w:rsidR="00B977B9" w:rsidRPr="00DC0DA0">
        <w:t>.</w:t>
      </w:r>
    </w:p>
    <w:p w14:paraId="1DEDE76F" w14:textId="77777777" w:rsidR="00813DA4" w:rsidRDefault="00813DA4" w:rsidP="00E02343">
      <w:pPr>
        <w:ind w:left="700" w:hanging="700"/>
      </w:pPr>
    </w:p>
    <w:p w14:paraId="1B3EE6A3" w14:textId="5722C35F" w:rsidR="0051566F" w:rsidRPr="006B2015" w:rsidRDefault="0051566F" w:rsidP="006B2015">
      <w:pPr>
        <w:rPr>
          <w:b/>
        </w:rPr>
      </w:pPr>
      <w:r w:rsidRPr="006B2015">
        <w:rPr>
          <w:b/>
        </w:rPr>
        <w:lastRenderedPageBreak/>
        <w:t>Communications</w:t>
      </w:r>
    </w:p>
    <w:p w14:paraId="2EF29717" w14:textId="68502B8B" w:rsidR="0051566F" w:rsidRPr="008F123F" w:rsidRDefault="00E02343" w:rsidP="007F11F1">
      <w:pPr>
        <w:ind w:left="700" w:hanging="700"/>
      </w:pPr>
      <w:r>
        <w:t>4</w:t>
      </w:r>
      <w:r>
        <w:tab/>
      </w:r>
      <w:r w:rsidR="0051566F" w:rsidRPr="00DC0DA0">
        <w:t xml:space="preserve">Develop </w:t>
      </w:r>
      <w:r w:rsidR="007F11F1">
        <w:t>a communications strategy and take responsibility</w:t>
      </w:r>
      <w:r w:rsidR="0051566F" w:rsidRPr="00DC0DA0">
        <w:t xml:space="preserve"> for the promotion and marketing of the partnership and its aims and services, ensuring awareness is high within </w:t>
      </w:r>
      <w:r w:rsidR="0051566F">
        <w:t>the community, political and voluntary sectors</w:t>
      </w:r>
      <w:r w:rsidR="0051566F" w:rsidRPr="00DC0DA0">
        <w:t>.</w:t>
      </w:r>
    </w:p>
    <w:p w14:paraId="328A05EC" w14:textId="70E8B46D" w:rsidR="00DC0DA0" w:rsidRDefault="00E02343" w:rsidP="00E02343">
      <w:r>
        <w:t>5</w:t>
      </w:r>
      <w:r>
        <w:tab/>
      </w:r>
      <w:r w:rsidR="005B2EED" w:rsidRPr="00DC0DA0">
        <w:t xml:space="preserve">Establish and lead </w:t>
      </w:r>
      <w:r w:rsidR="00450F54" w:rsidRPr="00DC0DA0">
        <w:t xml:space="preserve">regular </w:t>
      </w:r>
      <w:r>
        <w:t>partner meetings and communications</w:t>
      </w:r>
      <w:r w:rsidR="005B2EED" w:rsidRPr="00DC0DA0">
        <w:t xml:space="preserve">. </w:t>
      </w:r>
    </w:p>
    <w:p w14:paraId="1D8A9BBD" w14:textId="68042E16" w:rsidR="007F11F1" w:rsidRPr="000C3F8C" w:rsidRDefault="00E02343" w:rsidP="000C3F8C">
      <w:r>
        <w:t>6</w:t>
      </w:r>
      <w:r>
        <w:tab/>
      </w:r>
      <w:r w:rsidR="008F123F">
        <w:t>Write and circulate</w:t>
      </w:r>
      <w:r w:rsidR="00450F54" w:rsidRPr="00DC0DA0">
        <w:t xml:space="preserve"> </w:t>
      </w:r>
      <w:r w:rsidR="008F123F">
        <w:t xml:space="preserve">regular update </w:t>
      </w:r>
      <w:r w:rsidR="00450F54" w:rsidRPr="00DC0DA0">
        <w:t>briefings to upd</w:t>
      </w:r>
      <w:r w:rsidR="008F123F">
        <w:t>ate partners</w:t>
      </w:r>
      <w:r w:rsidR="00450F54" w:rsidRPr="00DC0DA0">
        <w:t>.</w:t>
      </w:r>
    </w:p>
    <w:p w14:paraId="236CAA44" w14:textId="533D5EE1" w:rsidR="0051566F" w:rsidRDefault="00E02343" w:rsidP="00E02343">
      <w:pPr>
        <w:ind w:left="700" w:hanging="700"/>
      </w:pPr>
      <w:r>
        <w:t>7</w:t>
      </w:r>
      <w:r>
        <w:tab/>
      </w:r>
      <w:r w:rsidR="005B2EED" w:rsidRPr="00DC0DA0">
        <w:t xml:space="preserve">Lead </w:t>
      </w:r>
      <w:r>
        <w:t>the</w:t>
      </w:r>
      <w:r w:rsidR="005B2EED" w:rsidRPr="00DC0DA0">
        <w:t xml:space="preserve"> </w:t>
      </w:r>
      <w:r>
        <w:t>development of</w:t>
      </w:r>
      <w:r w:rsidR="005B2EED" w:rsidRPr="00DC0DA0">
        <w:t xml:space="preserve"> an action plan for the partnership, which is co-produced with </w:t>
      </w:r>
      <w:r>
        <w:t>community representatives</w:t>
      </w:r>
      <w:r w:rsidR="00DC0DA0" w:rsidRPr="00DC0DA0">
        <w:t>.</w:t>
      </w:r>
    </w:p>
    <w:p w14:paraId="0C26B882" w14:textId="33085955" w:rsidR="0051566F" w:rsidRDefault="00E02343" w:rsidP="00E02343">
      <w:pPr>
        <w:ind w:left="700" w:hanging="700"/>
      </w:pPr>
      <w:r>
        <w:t>8</w:t>
      </w:r>
      <w:r>
        <w:tab/>
      </w:r>
      <w:r w:rsidR="0051566F" w:rsidRPr="00DC0DA0">
        <w:t>Collaborate with</w:t>
      </w:r>
      <w:r>
        <w:t>, and offer support to,</w:t>
      </w:r>
      <w:r w:rsidR="0051566F" w:rsidRPr="00DC0DA0">
        <w:t xml:space="preserve"> local/countywide partnerships for mutual benefit.</w:t>
      </w:r>
    </w:p>
    <w:p w14:paraId="4982B7F4" w14:textId="0F7D0048" w:rsidR="00DC0DA0" w:rsidRDefault="00E02343" w:rsidP="00E02343">
      <w:pPr>
        <w:ind w:left="700" w:hanging="700"/>
      </w:pPr>
      <w:r>
        <w:t>9</w:t>
      </w:r>
      <w:r>
        <w:tab/>
        <w:t>Deliver</w:t>
      </w:r>
      <w:r w:rsidR="008F123F" w:rsidRPr="00DC0DA0">
        <w:t xml:space="preserve"> stakeholder</w:t>
      </w:r>
      <w:r>
        <w:t xml:space="preserve"> and engagement analysis</w:t>
      </w:r>
      <w:r w:rsidR="008F123F" w:rsidRPr="00DC0DA0">
        <w:t>.</w:t>
      </w:r>
    </w:p>
    <w:p w14:paraId="15DCAFF2" w14:textId="6CD66428" w:rsidR="0051566F" w:rsidRPr="0051566F" w:rsidRDefault="0051566F" w:rsidP="00E02343">
      <w:pPr>
        <w:rPr>
          <w:b/>
        </w:rPr>
      </w:pPr>
      <w:r w:rsidRPr="0051566F">
        <w:rPr>
          <w:b/>
        </w:rPr>
        <w:t>Education, Tra</w:t>
      </w:r>
      <w:r>
        <w:rPr>
          <w:b/>
        </w:rPr>
        <w:t>i</w:t>
      </w:r>
      <w:r w:rsidRPr="0051566F">
        <w:rPr>
          <w:b/>
        </w:rPr>
        <w:t>ning and Development</w:t>
      </w:r>
    </w:p>
    <w:p w14:paraId="52D8DD8D" w14:textId="26D69C83" w:rsidR="00DC0DA0" w:rsidRDefault="00E02343" w:rsidP="00E02343">
      <w:pPr>
        <w:ind w:left="700" w:hanging="700"/>
      </w:pPr>
      <w:r>
        <w:t>10</w:t>
      </w:r>
      <w:r>
        <w:tab/>
      </w:r>
      <w:r w:rsidR="0089282F" w:rsidRPr="00DC0DA0">
        <w:t>Establish training needs of partners and stakeholders</w:t>
      </w:r>
      <w:r>
        <w:t>, identify resources and manage delivery.</w:t>
      </w:r>
      <w:r w:rsidR="0089282F" w:rsidRPr="00DC0DA0">
        <w:t xml:space="preserve"> </w:t>
      </w:r>
    </w:p>
    <w:p w14:paraId="7579F655" w14:textId="77777777" w:rsidR="003E17B9" w:rsidRDefault="003E17B9" w:rsidP="00E02343">
      <w:pPr>
        <w:rPr>
          <w:b/>
        </w:rPr>
      </w:pPr>
    </w:p>
    <w:p w14:paraId="64B83A65" w14:textId="43A6EA5E" w:rsidR="00DC0DA0" w:rsidRPr="003E17B9" w:rsidRDefault="003E17B9" w:rsidP="00E02343">
      <w:pPr>
        <w:rPr>
          <w:b/>
        </w:rPr>
      </w:pPr>
      <w:r w:rsidRPr="003E17B9">
        <w:rPr>
          <w:b/>
        </w:rPr>
        <w:t>General tasks</w:t>
      </w:r>
    </w:p>
    <w:p w14:paraId="2B303615" w14:textId="0AAC99FB" w:rsidR="002E79EB" w:rsidRPr="001D65C2" w:rsidRDefault="007F11F1" w:rsidP="007F11F1">
      <w:pPr>
        <w:ind w:left="700" w:hanging="700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>11</w:t>
      </w:r>
      <w:r>
        <w:rPr>
          <w:rFonts w:cs="Arial"/>
          <w:color w:val="404040" w:themeColor="text1" w:themeTint="BF"/>
        </w:rPr>
        <w:tab/>
      </w:r>
      <w:r w:rsidR="003E17B9">
        <w:rPr>
          <w:rFonts w:cs="Arial"/>
          <w:color w:val="404040" w:themeColor="text1" w:themeTint="BF"/>
        </w:rPr>
        <w:t>W</w:t>
      </w:r>
      <w:r w:rsidR="002E79EB" w:rsidRPr="001D65C2">
        <w:rPr>
          <w:rFonts w:cs="Arial"/>
          <w:color w:val="404040" w:themeColor="text1" w:themeTint="BF"/>
        </w:rPr>
        <w:t xml:space="preserve">ork collaboratively as </w:t>
      </w:r>
      <w:r w:rsidR="003E17B9">
        <w:rPr>
          <w:rFonts w:cs="Arial"/>
          <w:color w:val="404040" w:themeColor="text1" w:themeTint="BF"/>
        </w:rPr>
        <w:t>a member</w:t>
      </w:r>
      <w:r w:rsidR="002E79EB" w:rsidRPr="001D65C2">
        <w:rPr>
          <w:rFonts w:cs="Arial"/>
          <w:color w:val="404040" w:themeColor="text1" w:themeTint="BF"/>
        </w:rPr>
        <w:t xml:space="preserve"> of the 3VA team </w:t>
      </w:r>
      <w:r>
        <w:rPr>
          <w:rFonts w:cs="Arial"/>
          <w:color w:val="404040" w:themeColor="text1" w:themeTint="BF"/>
        </w:rPr>
        <w:t xml:space="preserve">supporting </w:t>
      </w:r>
      <w:r w:rsidR="002E79EB" w:rsidRPr="001D65C2">
        <w:rPr>
          <w:rFonts w:cs="Arial"/>
          <w:color w:val="404040" w:themeColor="text1" w:themeTint="BF"/>
        </w:rPr>
        <w:t>the aims and objective</w:t>
      </w:r>
      <w:r>
        <w:rPr>
          <w:rFonts w:cs="Arial"/>
          <w:color w:val="404040" w:themeColor="text1" w:themeTint="BF"/>
        </w:rPr>
        <w:t>s of the organisation.</w:t>
      </w:r>
    </w:p>
    <w:p w14:paraId="739789AF" w14:textId="2B465940" w:rsidR="00790D13" w:rsidRPr="001D65C2" w:rsidRDefault="007F11F1" w:rsidP="007F11F1">
      <w:pPr>
        <w:ind w:left="700" w:hanging="700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>12</w:t>
      </w:r>
      <w:r>
        <w:rPr>
          <w:rFonts w:cs="Arial"/>
          <w:color w:val="404040" w:themeColor="text1" w:themeTint="BF"/>
        </w:rPr>
        <w:tab/>
        <w:t>E</w:t>
      </w:r>
      <w:r w:rsidR="002E79EB" w:rsidRPr="001D65C2">
        <w:rPr>
          <w:rFonts w:cs="Arial"/>
          <w:color w:val="404040" w:themeColor="text1" w:themeTint="BF"/>
        </w:rPr>
        <w:t xml:space="preserve">nsure that </w:t>
      </w:r>
      <w:r>
        <w:rPr>
          <w:rFonts w:cs="Arial"/>
          <w:color w:val="404040" w:themeColor="text1" w:themeTint="BF"/>
        </w:rPr>
        <w:t xml:space="preserve">all </w:t>
      </w:r>
      <w:r w:rsidR="002E79EB" w:rsidRPr="001D65C2">
        <w:rPr>
          <w:rFonts w:cs="Arial"/>
          <w:color w:val="404040" w:themeColor="text1" w:themeTint="BF"/>
        </w:rPr>
        <w:t>records ar</w:t>
      </w:r>
      <w:r>
        <w:rPr>
          <w:rFonts w:cs="Arial"/>
          <w:color w:val="404040" w:themeColor="text1" w:themeTint="BF"/>
        </w:rPr>
        <w:t xml:space="preserve">e kept as part of 3VA’s </w:t>
      </w:r>
      <w:r w:rsidR="002E79EB" w:rsidRPr="001D65C2">
        <w:rPr>
          <w:rFonts w:cs="Arial"/>
          <w:color w:val="404040" w:themeColor="text1" w:themeTint="BF"/>
        </w:rPr>
        <w:t>monitoring and self-evaluation procedures</w:t>
      </w:r>
      <w:r w:rsidR="006A759F" w:rsidRPr="001D65C2">
        <w:rPr>
          <w:rFonts w:cs="Arial"/>
          <w:color w:val="404040" w:themeColor="text1" w:themeTint="BF"/>
        </w:rPr>
        <w:t>,</w:t>
      </w:r>
      <w:r w:rsidR="002E79EB" w:rsidRPr="001D65C2">
        <w:rPr>
          <w:rFonts w:cs="Arial"/>
          <w:color w:val="404040" w:themeColor="text1" w:themeTint="BF"/>
        </w:rPr>
        <w:t xml:space="preserve"> and to ensure that activities are consistent with </w:t>
      </w:r>
      <w:r>
        <w:rPr>
          <w:rFonts w:cs="Arial"/>
          <w:color w:val="404040" w:themeColor="text1" w:themeTint="BF"/>
        </w:rPr>
        <w:t xml:space="preserve">3VA </w:t>
      </w:r>
      <w:r w:rsidR="002E79EB" w:rsidRPr="001D65C2">
        <w:rPr>
          <w:rFonts w:cs="Arial"/>
          <w:color w:val="404040" w:themeColor="text1" w:themeTint="BF"/>
        </w:rPr>
        <w:t>quality stan</w:t>
      </w:r>
      <w:r>
        <w:rPr>
          <w:rFonts w:cs="Arial"/>
          <w:color w:val="404040" w:themeColor="text1" w:themeTint="BF"/>
        </w:rPr>
        <w:t>dards and policies</w:t>
      </w:r>
      <w:r w:rsidR="00790D13" w:rsidRPr="001D65C2">
        <w:rPr>
          <w:rFonts w:cs="Arial"/>
          <w:color w:val="404040" w:themeColor="text1" w:themeTint="BF"/>
        </w:rPr>
        <w:t>.</w:t>
      </w:r>
    </w:p>
    <w:p w14:paraId="43381300" w14:textId="05211199" w:rsidR="00FF494F" w:rsidRPr="001D65C2" w:rsidRDefault="007F11F1" w:rsidP="007F11F1">
      <w:pPr>
        <w:ind w:left="700" w:hanging="700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>13</w:t>
      </w:r>
      <w:r>
        <w:rPr>
          <w:rFonts w:cs="Arial"/>
          <w:color w:val="404040" w:themeColor="text1" w:themeTint="BF"/>
        </w:rPr>
        <w:tab/>
        <w:t>A</w:t>
      </w:r>
      <w:r w:rsidR="002E79EB" w:rsidRPr="001D65C2">
        <w:rPr>
          <w:rFonts w:cs="Arial"/>
          <w:color w:val="404040" w:themeColor="text1" w:themeTint="BF"/>
        </w:rPr>
        <w:t xml:space="preserve">ttend and participate in 3VA meetings as required </w:t>
      </w:r>
      <w:r>
        <w:rPr>
          <w:rFonts w:cs="Arial"/>
          <w:color w:val="404040" w:themeColor="text1" w:themeTint="BF"/>
        </w:rPr>
        <w:t>including</w:t>
      </w:r>
      <w:r w:rsidR="002E79EB" w:rsidRPr="001D65C2">
        <w:rPr>
          <w:rFonts w:cs="Arial"/>
          <w:color w:val="404040" w:themeColor="text1" w:themeTint="BF"/>
        </w:rPr>
        <w:t xml:space="preserve"> team meetings, </w:t>
      </w:r>
      <w:r>
        <w:rPr>
          <w:rFonts w:cs="Arial"/>
          <w:color w:val="404040" w:themeColor="text1" w:themeTint="BF"/>
        </w:rPr>
        <w:t>121</w:t>
      </w:r>
      <w:r w:rsidR="002E79EB" w:rsidRPr="001D65C2">
        <w:rPr>
          <w:rFonts w:cs="Arial"/>
          <w:color w:val="404040" w:themeColor="text1" w:themeTint="BF"/>
        </w:rPr>
        <w:t xml:space="preserve"> s</w:t>
      </w:r>
      <w:r>
        <w:rPr>
          <w:rFonts w:cs="Arial"/>
          <w:color w:val="404040" w:themeColor="text1" w:themeTint="BF"/>
        </w:rPr>
        <w:t xml:space="preserve">essions, and to produce </w:t>
      </w:r>
      <w:r w:rsidR="002E79EB" w:rsidRPr="001D65C2">
        <w:rPr>
          <w:rFonts w:cs="Arial"/>
          <w:color w:val="404040" w:themeColor="text1" w:themeTint="BF"/>
        </w:rPr>
        <w:t>reports when required</w:t>
      </w:r>
      <w:r w:rsidR="00FF494F" w:rsidRPr="001D65C2">
        <w:rPr>
          <w:rFonts w:cs="Arial"/>
          <w:color w:val="404040" w:themeColor="text1" w:themeTint="BF"/>
        </w:rPr>
        <w:t>.</w:t>
      </w:r>
    </w:p>
    <w:p w14:paraId="14FCBF03" w14:textId="373CC9C2" w:rsidR="00FF494F" w:rsidRPr="001D65C2" w:rsidRDefault="007F11F1" w:rsidP="007F11F1">
      <w:pPr>
        <w:ind w:left="700" w:hanging="700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>14</w:t>
      </w:r>
      <w:r>
        <w:rPr>
          <w:rFonts w:cs="Arial"/>
          <w:color w:val="404040" w:themeColor="text1" w:themeTint="BF"/>
        </w:rPr>
        <w:tab/>
        <w:t>K</w:t>
      </w:r>
      <w:r w:rsidR="002E79EB" w:rsidRPr="001D65C2">
        <w:rPr>
          <w:rFonts w:cs="Arial"/>
          <w:color w:val="404040" w:themeColor="text1" w:themeTint="BF"/>
        </w:rPr>
        <w:t>eep up to date with relevant legislation and policies and procedures which are relevant to the sector and to the post holder</w:t>
      </w:r>
      <w:r w:rsidR="00FF494F" w:rsidRPr="001D65C2">
        <w:rPr>
          <w:rFonts w:cs="Arial"/>
          <w:color w:val="404040" w:themeColor="text1" w:themeTint="BF"/>
        </w:rPr>
        <w:t xml:space="preserve">. </w:t>
      </w:r>
    </w:p>
    <w:p w14:paraId="48B9C6EA" w14:textId="0F558615" w:rsidR="00FF494F" w:rsidRPr="001D65C2" w:rsidRDefault="007F11F1" w:rsidP="007F11F1">
      <w:pPr>
        <w:ind w:left="700" w:hanging="700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>15</w:t>
      </w:r>
      <w:r>
        <w:rPr>
          <w:rFonts w:cs="Arial"/>
          <w:color w:val="404040" w:themeColor="text1" w:themeTint="BF"/>
        </w:rPr>
        <w:tab/>
      </w:r>
      <w:r w:rsidR="002E79EB" w:rsidRPr="001D65C2">
        <w:rPr>
          <w:rFonts w:cs="Arial"/>
          <w:color w:val="404040" w:themeColor="text1" w:themeTint="BF"/>
        </w:rPr>
        <w:t>Act in accordance with 3VA’s Equal Op</w:t>
      </w:r>
      <w:r>
        <w:rPr>
          <w:rFonts w:cs="Arial"/>
          <w:color w:val="404040" w:themeColor="text1" w:themeTint="BF"/>
        </w:rPr>
        <w:t>portunities Policy and support</w:t>
      </w:r>
      <w:r w:rsidR="002E79EB" w:rsidRPr="001D65C2">
        <w:rPr>
          <w:rFonts w:cs="Arial"/>
          <w:color w:val="404040" w:themeColor="text1" w:themeTint="BF"/>
        </w:rPr>
        <w:t xml:space="preserve"> its implementation.</w:t>
      </w:r>
    </w:p>
    <w:p w14:paraId="34C66EED" w14:textId="5A2EAD2E" w:rsidR="002E79EB" w:rsidRPr="001D65C2" w:rsidRDefault="007F11F1" w:rsidP="007F11F1">
      <w:pPr>
        <w:ind w:left="700" w:hanging="700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>16</w:t>
      </w:r>
      <w:r>
        <w:rPr>
          <w:rFonts w:cs="Arial"/>
          <w:color w:val="404040" w:themeColor="text1" w:themeTint="BF"/>
        </w:rPr>
        <w:tab/>
        <w:t>U</w:t>
      </w:r>
      <w:r w:rsidR="002E79EB" w:rsidRPr="001D65C2">
        <w:rPr>
          <w:rFonts w:cs="Arial"/>
          <w:color w:val="404040" w:themeColor="text1" w:themeTint="BF"/>
        </w:rPr>
        <w:t>ndertake any other duties that might reasonably be required which are in line with the post.</w:t>
      </w:r>
    </w:p>
    <w:p w14:paraId="5641F49B" w14:textId="26FC2B45" w:rsidR="002E79EB" w:rsidRPr="0071761F" w:rsidRDefault="002E79EB" w:rsidP="00E02343">
      <w:pPr>
        <w:rPr>
          <w:rFonts w:cs="Arial"/>
          <w:color w:val="404040" w:themeColor="text1" w:themeTint="BF"/>
        </w:rPr>
      </w:pPr>
      <w:r w:rsidRPr="001D65C2">
        <w:rPr>
          <w:rFonts w:cs="Arial"/>
        </w:rPr>
        <w:br w:type="page"/>
      </w:r>
      <w:r w:rsidRPr="0071761F">
        <w:rPr>
          <w:rFonts w:cs="Arial"/>
          <w:b/>
        </w:rPr>
        <w:lastRenderedPageBreak/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0"/>
        <w:gridCol w:w="4261"/>
      </w:tblGrid>
      <w:tr w:rsidR="0071761F" w14:paraId="1845598C" w14:textId="77777777" w:rsidTr="0071761F">
        <w:tc>
          <w:tcPr>
            <w:tcW w:w="4260" w:type="dxa"/>
          </w:tcPr>
          <w:p w14:paraId="5EF83CCF" w14:textId="7D17A1C2" w:rsidR="0071761F" w:rsidRPr="004F1FA8" w:rsidRDefault="0071761F" w:rsidP="00790D13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4F1FA8">
              <w:rPr>
                <w:rFonts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4261" w:type="dxa"/>
          </w:tcPr>
          <w:p w14:paraId="7441B839" w14:textId="0EA587AA" w:rsidR="0071761F" w:rsidRPr="004F1FA8" w:rsidRDefault="0071761F" w:rsidP="00790D13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4F1FA8">
              <w:rPr>
                <w:rFonts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71761F" w14:paraId="3722DC96" w14:textId="77777777" w:rsidTr="0071761F">
        <w:tc>
          <w:tcPr>
            <w:tcW w:w="8521" w:type="dxa"/>
            <w:gridSpan w:val="2"/>
          </w:tcPr>
          <w:p w14:paraId="1ED0463A" w14:textId="486B9E4D" w:rsidR="0071761F" w:rsidRPr="004F1FA8" w:rsidRDefault="0071761F" w:rsidP="0071761F">
            <w:pPr>
              <w:rPr>
                <w:rFonts w:cs="Arial"/>
                <w:b/>
                <w:sz w:val="22"/>
                <w:szCs w:val="22"/>
              </w:rPr>
            </w:pPr>
            <w:r w:rsidRPr="004F1FA8">
              <w:rPr>
                <w:rFonts w:cs="Arial"/>
                <w:b/>
                <w:sz w:val="22"/>
                <w:szCs w:val="22"/>
              </w:rPr>
              <w:t>EDUCATION/QUALIFICATIONS</w:t>
            </w:r>
          </w:p>
        </w:tc>
      </w:tr>
      <w:tr w:rsidR="0071761F" w14:paraId="71AEB381" w14:textId="77777777" w:rsidTr="0071761F">
        <w:tc>
          <w:tcPr>
            <w:tcW w:w="4260" w:type="dxa"/>
          </w:tcPr>
          <w:p w14:paraId="631A7D4D" w14:textId="77777777" w:rsidR="0071761F" w:rsidRPr="004F1FA8" w:rsidRDefault="0071761F" w:rsidP="0071761F">
            <w:pPr>
              <w:widowControl/>
              <w:suppressAutoHyphens w:val="0"/>
              <w:spacing w:before="0"/>
              <w:jc w:val="both"/>
              <w:rPr>
                <w:rFonts w:cs="Arial"/>
                <w:color w:val="404040" w:themeColor="text1" w:themeTint="BF"/>
                <w:sz w:val="22"/>
                <w:szCs w:val="22"/>
              </w:rPr>
            </w:pPr>
            <w:r w:rsidRPr="004F1FA8">
              <w:rPr>
                <w:rFonts w:cs="Arial"/>
                <w:color w:val="404040" w:themeColor="text1" w:themeTint="BF"/>
                <w:sz w:val="22"/>
                <w:szCs w:val="22"/>
              </w:rPr>
              <w:t>Excellent written and spoken English</w:t>
            </w:r>
          </w:p>
          <w:p w14:paraId="3416CA7E" w14:textId="77777777" w:rsidR="0071761F" w:rsidRPr="004F1FA8" w:rsidRDefault="0071761F" w:rsidP="0071761F">
            <w:pPr>
              <w:widowControl/>
              <w:suppressAutoHyphens w:val="0"/>
              <w:spacing w:before="0"/>
              <w:jc w:val="both"/>
              <w:rPr>
                <w:rFonts w:cs="Arial"/>
                <w:color w:val="404040" w:themeColor="text1" w:themeTint="BF"/>
                <w:sz w:val="22"/>
                <w:szCs w:val="22"/>
              </w:rPr>
            </w:pPr>
          </w:p>
          <w:p w14:paraId="4F754533" w14:textId="31B29A7F" w:rsidR="0071761F" w:rsidRPr="006856E3" w:rsidRDefault="0071761F" w:rsidP="006856E3">
            <w:pPr>
              <w:widowControl/>
              <w:suppressAutoHyphens w:val="0"/>
              <w:spacing w:before="0"/>
              <w:rPr>
                <w:rFonts w:cs="Arial"/>
                <w:color w:val="404040" w:themeColor="text1" w:themeTint="BF"/>
                <w:sz w:val="22"/>
                <w:szCs w:val="22"/>
              </w:rPr>
            </w:pPr>
            <w:r w:rsidRPr="004F1FA8">
              <w:rPr>
                <w:rFonts w:cs="Arial"/>
                <w:color w:val="404040" w:themeColor="text1" w:themeTint="BF"/>
                <w:sz w:val="22"/>
                <w:szCs w:val="22"/>
              </w:rPr>
              <w:t>UK Level 2 (or equivalent) Maths and English Language</w:t>
            </w:r>
          </w:p>
        </w:tc>
        <w:tc>
          <w:tcPr>
            <w:tcW w:w="4261" w:type="dxa"/>
          </w:tcPr>
          <w:p w14:paraId="066E6831" w14:textId="0A3506BA" w:rsidR="0071761F" w:rsidRPr="004F1FA8" w:rsidRDefault="0071761F" w:rsidP="0071761F">
            <w:pPr>
              <w:widowControl/>
              <w:suppressAutoHyphens w:val="0"/>
              <w:spacing w:before="0"/>
              <w:rPr>
                <w:rFonts w:cs="Arial"/>
                <w:color w:val="404040" w:themeColor="text1" w:themeTint="BF"/>
                <w:sz w:val="22"/>
                <w:szCs w:val="22"/>
              </w:rPr>
            </w:pPr>
            <w:r w:rsidRPr="004F1FA8">
              <w:rPr>
                <w:rFonts w:cs="Arial"/>
                <w:color w:val="404040" w:themeColor="text1" w:themeTint="BF"/>
                <w:sz w:val="22"/>
                <w:szCs w:val="22"/>
              </w:rPr>
              <w:t>UK level 6 (or equivalent) or equivalent professional qualification, or equivalent experience</w:t>
            </w:r>
          </w:p>
          <w:p w14:paraId="60ECA625" w14:textId="77777777" w:rsidR="0071761F" w:rsidRPr="004F1FA8" w:rsidRDefault="0071761F" w:rsidP="00790D13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4F1FA8" w14:paraId="38E6CC7C" w14:textId="77777777" w:rsidTr="004F1FA8">
        <w:tc>
          <w:tcPr>
            <w:tcW w:w="8521" w:type="dxa"/>
            <w:gridSpan w:val="2"/>
          </w:tcPr>
          <w:p w14:paraId="07E6B628" w14:textId="5B827374" w:rsidR="004F1FA8" w:rsidRPr="004F1FA8" w:rsidRDefault="004F1FA8" w:rsidP="004F1FA8">
            <w:pPr>
              <w:rPr>
                <w:rFonts w:cs="Arial"/>
                <w:b/>
                <w:sz w:val="22"/>
                <w:szCs w:val="22"/>
              </w:rPr>
            </w:pPr>
            <w:r w:rsidRPr="004F1FA8">
              <w:rPr>
                <w:rFonts w:cs="Arial"/>
                <w:b/>
                <w:sz w:val="22"/>
                <w:szCs w:val="22"/>
              </w:rPr>
              <w:t>EXPERIENCE</w:t>
            </w:r>
          </w:p>
        </w:tc>
      </w:tr>
      <w:tr w:rsidR="0071761F" w14:paraId="33D4221C" w14:textId="77777777" w:rsidTr="0071761F">
        <w:tc>
          <w:tcPr>
            <w:tcW w:w="4260" w:type="dxa"/>
          </w:tcPr>
          <w:p w14:paraId="287E3455" w14:textId="71CC4092" w:rsidR="004F1FA8" w:rsidRPr="004F1FA8" w:rsidRDefault="004F1FA8" w:rsidP="004F1FA8">
            <w:pPr>
              <w:rPr>
                <w:rFonts w:cs="Arial"/>
                <w:color w:val="595959" w:themeColor="text1" w:themeTint="A6"/>
                <w:sz w:val="22"/>
                <w:szCs w:val="22"/>
              </w:rPr>
            </w:pPr>
            <w:r w:rsidRPr="004F1FA8">
              <w:rPr>
                <w:rFonts w:cs="Arial"/>
                <w:color w:val="595959" w:themeColor="text1" w:themeTint="A6"/>
                <w:sz w:val="22"/>
                <w:szCs w:val="22"/>
              </w:rPr>
              <w:t xml:space="preserve">Minimum 2 years of community development work </w:t>
            </w:r>
          </w:p>
          <w:p w14:paraId="40CFA071" w14:textId="02106395" w:rsidR="004F1FA8" w:rsidRPr="004F1FA8" w:rsidRDefault="004F1FA8" w:rsidP="004F1FA8">
            <w:pPr>
              <w:pStyle w:val="ListParagraph"/>
              <w:numPr>
                <w:ilvl w:val="0"/>
                <w:numId w:val="18"/>
              </w:numPr>
              <w:spacing w:before="0"/>
              <w:rPr>
                <w:rFonts w:cs="Arial"/>
                <w:color w:val="595959" w:themeColor="text1" w:themeTint="A6"/>
                <w:sz w:val="22"/>
                <w:szCs w:val="22"/>
              </w:rPr>
            </w:pPr>
            <w:r w:rsidRPr="004F1FA8">
              <w:rPr>
                <w:rFonts w:cs="Arial"/>
                <w:color w:val="595959" w:themeColor="text1" w:themeTint="A6"/>
                <w:sz w:val="22"/>
                <w:szCs w:val="22"/>
              </w:rPr>
              <w:t>Partnership working</w:t>
            </w:r>
          </w:p>
          <w:p w14:paraId="784AF939" w14:textId="2B1FFB84" w:rsidR="004F1FA8" w:rsidRPr="004F1FA8" w:rsidRDefault="004F1FA8" w:rsidP="004F1FA8">
            <w:pPr>
              <w:pStyle w:val="ListParagraph"/>
              <w:widowControl/>
              <w:numPr>
                <w:ilvl w:val="0"/>
                <w:numId w:val="18"/>
              </w:numPr>
              <w:suppressAutoHyphens w:val="0"/>
              <w:spacing w:before="0"/>
              <w:rPr>
                <w:rFonts w:cs="Arial"/>
                <w:color w:val="595959" w:themeColor="text1" w:themeTint="A6"/>
                <w:sz w:val="22"/>
                <w:szCs w:val="22"/>
              </w:rPr>
            </w:pPr>
            <w:r w:rsidRPr="004F1FA8">
              <w:rPr>
                <w:rFonts w:cs="Arial"/>
                <w:color w:val="595959" w:themeColor="text1" w:themeTint="A6"/>
                <w:sz w:val="22"/>
                <w:szCs w:val="22"/>
              </w:rPr>
              <w:t xml:space="preserve">Using asset-based community development  </w:t>
            </w:r>
          </w:p>
          <w:p w14:paraId="6F47E84E" w14:textId="0B11D086" w:rsidR="004F1FA8" w:rsidRPr="004F1FA8" w:rsidRDefault="004F1FA8" w:rsidP="004F1FA8">
            <w:pPr>
              <w:pStyle w:val="ListParagraph"/>
              <w:numPr>
                <w:ilvl w:val="0"/>
                <w:numId w:val="18"/>
              </w:numPr>
              <w:spacing w:before="0"/>
              <w:rPr>
                <w:rFonts w:cs="Arial"/>
                <w:i/>
                <w:color w:val="595959" w:themeColor="text1" w:themeTint="A6"/>
                <w:sz w:val="22"/>
                <w:szCs w:val="22"/>
              </w:rPr>
            </w:pPr>
            <w:r w:rsidRPr="004F1FA8">
              <w:rPr>
                <w:rFonts w:cs="Arial"/>
                <w:color w:val="595959" w:themeColor="text1" w:themeTint="A6"/>
                <w:sz w:val="22"/>
                <w:szCs w:val="22"/>
              </w:rPr>
              <w:t>Organisational development and capacity building with groups</w:t>
            </w:r>
          </w:p>
          <w:p w14:paraId="34A7E80E" w14:textId="5E7962B2" w:rsidR="004F1FA8" w:rsidRDefault="004F1FA8" w:rsidP="004F1FA8">
            <w:pPr>
              <w:pStyle w:val="ListParagraph"/>
              <w:widowControl/>
              <w:numPr>
                <w:ilvl w:val="0"/>
                <w:numId w:val="18"/>
              </w:numPr>
              <w:suppressAutoHyphens w:val="0"/>
              <w:spacing w:before="0"/>
              <w:rPr>
                <w:rFonts w:cs="Arial"/>
                <w:color w:val="595959" w:themeColor="text1" w:themeTint="A6"/>
                <w:sz w:val="22"/>
                <w:szCs w:val="22"/>
              </w:rPr>
            </w:pPr>
            <w:r w:rsidRPr="004F1FA8">
              <w:rPr>
                <w:rFonts w:cs="Arial"/>
                <w:color w:val="595959" w:themeColor="text1" w:themeTint="A6"/>
                <w:sz w:val="22"/>
                <w:szCs w:val="22"/>
              </w:rPr>
              <w:t>Working in a complex environment with a range of different partner agencies</w:t>
            </w:r>
          </w:p>
          <w:p w14:paraId="093F947B" w14:textId="5BB01FAD" w:rsidR="0071761F" w:rsidRPr="006856E3" w:rsidRDefault="004F1FA8" w:rsidP="006856E3">
            <w:pPr>
              <w:pStyle w:val="ListParagraph"/>
              <w:widowControl/>
              <w:numPr>
                <w:ilvl w:val="0"/>
                <w:numId w:val="18"/>
              </w:numPr>
              <w:suppressAutoHyphens w:val="0"/>
              <w:spacing w:before="0"/>
              <w:rPr>
                <w:rFonts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cs="Arial"/>
                <w:color w:val="595959" w:themeColor="text1" w:themeTint="A6"/>
                <w:sz w:val="22"/>
                <w:szCs w:val="22"/>
              </w:rPr>
              <w:t>Project coordination and management</w:t>
            </w:r>
          </w:p>
        </w:tc>
        <w:tc>
          <w:tcPr>
            <w:tcW w:w="4261" w:type="dxa"/>
          </w:tcPr>
          <w:p w14:paraId="5785FEDC" w14:textId="18C5F61E" w:rsidR="004F1FA8" w:rsidRPr="00B45A3F" w:rsidRDefault="004F1FA8" w:rsidP="00B45A3F">
            <w:pPr>
              <w:rPr>
                <w:sz w:val="22"/>
                <w:szCs w:val="22"/>
              </w:rPr>
            </w:pPr>
            <w:r w:rsidRPr="00B45A3F">
              <w:rPr>
                <w:sz w:val="22"/>
                <w:szCs w:val="22"/>
              </w:rPr>
              <w:t xml:space="preserve">Community led food programmes </w:t>
            </w:r>
          </w:p>
          <w:p w14:paraId="0E1949A9" w14:textId="7B2B996E" w:rsidR="00B45A3F" w:rsidRPr="00B45A3F" w:rsidRDefault="004F1FA8" w:rsidP="00B45A3F">
            <w:pPr>
              <w:rPr>
                <w:color w:val="404040" w:themeColor="text1" w:themeTint="BF"/>
                <w:sz w:val="22"/>
                <w:szCs w:val="22"/>
              </w:rPr>
            </w:pPr>
            <w:r w:rsidRPr="00B45A3F">
              <w:rPr>
                <w:color w:val="404040" w:themeColor="text1" w:themeTint="BF"/>
                <w:sz w:val="22"/>
                <w:szCs w:val="22"/>
              </w:rPr>
              <w:t>Local government and administration context</w:t>
            </w:r>
          </w:p>
          <w:p w14:paraId="1E5C299E" w14:textId="1D7F45B8" w:rsidR="004F1FA8" w:rsidRPr="00B45A3F" w:rsidRDefault="00B45A3F" w:rsidP="00B45A3F">
            <w:pPr>
              <w:rPr>
                <w:color w:val="404040" w:themeColor="text1" w:themeTint="BF"/>
              </w:rPr>
            </w:pPr>
            <w:r w:rsidRPr="00B45A3F">
              <w:rPr>
                <w:color w:val="404040" w:themeColor="text1" w:themeTint="BF"/>
                <w:sz w:val="22"/>
                <w:szCs w:val="22"/>
              </w:rPr>
              <w:t xml:space="preserve">Local (Eastbourne) </w:t>
            </w:r>
            <w:r w:rsidR="004F1FA8" w:rsidRPr="00B45A3F">
              <w:rPr>
                <w:color w:val="404040" w:themeColor="text1" w:themeTint="BF"/>
                <w:sz w:val="22"/>
                <w:szCs w:val="22"/>
              </w:rPr>
              <w:t>voluntary and community</w:t>
            </w:r>
            <w:r w:rsidR="004F1FA8" w:rsidRPr="00B45A3F">
              <w:rPr>
                <w:color w:val="404040" w:themeColor="text1" w:themeTint="BF"/>
              </w:rPr>
              <w:t xml:space="preserve"> sector</w:t>
            </w:r>
          </w:p>
          <w:p w14:paraId="672FE795" w14:textId="1A34DFA8" w:rsidR="004F1FA8" w:rsidRPr="004F1FA8" w:rsidRDefault="004F1FA8" w:rsidP="004F1FA8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4F1FA8" w:rsidRPr="004F1FA8" w14:paraId="5399B141" w14:textId="77777777" w:rsidTr="004F1FA8">
        <w:tc>
          <w:tcPr>
            <w:tcW w:w="8521" w:type="dxa"/>
            <w:gridSpan w:val="2"/>
          </w:tcPr>
          <w:p w14:paraId="2461B641" w14:textId="415700A8" w:rsidR="004F1FA8" w:rsidRPr="004F1FA8" w:rsidRDefault="004F1FA8" w:rsidP="00790D13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KNOWLEDGE and</w:t>
            </w:r>
            <w:r w:rsidRPr="004F1FA8">
              <w:rPr>
                <w:rFonts w:cs="Arial"/>
                <w:b/>
                <w:sz w:val="22"/>
                <w:szCs w:val="22"/>
              </w:rPr>
              <w:t xml:space="preserve"> UNDERSTANDING</w:t>
            </w:r>
          </w:p>
        </w:tc>
      </w:tr>
      <w:tr w:rsidR="0071761F" w:rsidRPr="004F1FA8" w14:paraId="53DADB83" w14:textId="77777777" w:rsidTr="0071761F">
        <w:tc>
          <w:tcPr>
            <w:tcW w:w="4260" w:type="dxa"/>
          </w:tcPr>
          <w:p w14:paraId="7FE09458" w14:textId="0841369D" w:rsidR="00B45A3F" w:rsidRDefault="00B45A3F" w:rsidP="00B45A3F">
            <w:pPr>
              <w:widowControl/>
              <w:suppressAutoHyphens w:val="0"/>
              <w:spacing w:before="0"/>
              <w:rPr>
                <w:rFonts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cs="Arial"/>
                <w:color w:val="404040" w:themeColor="text1" w:themeTint="BF"/>
                <w:sz w:val="22"/>
                <w:szCs w:val="22"/>
              </w:rPr>
              <w:t>Able to create agendas, chair meetings, take</w:t>
            </w:r>
            <w:r w:rsidRPr="00B45A3F"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 accurate minutes</w:t>
            </w:r>
          </w:p>
          <w:p w14:paraId="0A3AE26C" w14:textId="77777777" w:rsidR="00B45A3F" w:rsidRPr="00B45A3F" w:rsidRDefault="00B45A3F" w:rsidP="00B45A3F">
            <w:pPr>
              <w:widowControl/>
              <w:suppressAutoHyphens w:val="0"/>
              <w:spacing w:before="0"/>
              <w:rPr>
                <w:rFonts w:cs="Arial"/>
                <w:color w:val="404040" w:themeColor="text1" w:themeTint="BF"/>
                <w:sz w:val="22"/>
                <w:szCs w:val="22"/>
              </w:rPr>
            </w:pPr>
          </w:p>
          <w:p w14:paraId="65A7FDAF" w14:textId="387561EF" w:rsidR="00B45A3F" w:rsidRDefault="00B45A3F" w:rsidP="00B45A3F">
            <w:pPr>
              <w:widowControl/>
              <w:suppressAutoHyphens w:val="0"/>
              <w:spacing w:before="0"/>
              <w:rPr>
                <w:rFonts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cs="Arial"/>
                <w:color w:val="404040" w:themeColor="text1" w:themeTint="BF"/>
                <w:sz w:val="22"/>
                <w:szCs w:val="22"/>
              </w:rPr>
              <w:t>C</w:t>
            </w:r>
            <w:r w:rsidRPr="00B45A3F"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reating </w:t>
            </w:r>
            <w:r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effective </w:t>
            </w:r>
            <w:r w:rsidRPr="00B45A3F">
              <w:rPr>
                <w:rFonts w:cs="Arial"/>
                <w:color w:val="404040" w:themeColor="text1" w:themeTint="BF"/>
                <w:sz w:val="22"/>
                <w:szCs w:val="22"/>
              </w:rPr>
              <w:t>comm</w:t>
            </w:r>
            <w:r>
              <w:rPr>
                <w:rFonts w:cs="Arial"/>
                <w:color w:val="404040" w:themeColor="text1" w:themeTint="BF"/>
                <w:sz w:val="22"/>
                <w:szCs w:val="22"/>
              </w:rPr>
              <w:t>unication</w:t>
            </w:r>
            <w:r w:rsidRPr="00B45A3F"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s, promotion and marketing </w:t>
            </w:r>
          </w:p>
          <w:p w14:paraId="100CFF7C" w14:textId="77777777" w:rsidR="00B45A3F" w:rsidRPr="00B45A3F" w:rsidRDefault="00B45A3F" w:rsidP="00B45A3F">
            <w:pPr>
              <w:widowControl/>
              <w:suppressAutoHyphens w:val="0"/>
              <w:spacing w:before="0"/>
              <w:rPr>
                <w:rFonts w:cs="Arial"/>
                <w:color w:val="404040" w:themeColor="text1" w:themeTint="BF"/>
                <w:sz w:val="22"/>
                <w:szCs w:val="22"/>
              </w:rPr>
            </w:pPr>
          </w:p>
          <w:p w14:paraId="0D9B3222" w14:textId="5BEA04BE" w:rsidR="006856E3" w:rsidRPr="00B45A3F" w:rsidRDefault="00B45A3F" w:rsidP="00B45A3F">
            <w:pPr>
              <w:widowControl/>
              <w:suppressAutoHyphens w:val="0"/>
              <w:spacing w:before="0"/>
              <w:rPr>
                <w:rFonts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cs="Arial"/>
                <w:color w:val="404040" w:themeColor="text1" w:themeTint="BF"/>
                <w:sz w:val="22"/>
                <w:szCs w:val="22"/>
              </w:rPr>
              <w:t>Effective user</w:t>
            </w:r>
            <w:r w:rsidRPr="00B45A3F"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 of Microsoft Office applications, including </w:t>
            </w:r>
            <w:proofErr w:type="gramStart"/>
            <w:r w:rsidRPr="00B45A3F"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Word,   </w:t>
            </w:r>
            <w:proofErr w:type="gramEnd"/>
            <w:r w:rsidRPr="00B45A3F"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        </w:t>
            </w:r>
            <w:r w:rsidRPr="00B45A3F">
              <w:rPr>
                <w:rFonts w:cs="Arial"/>
                <w:color w:val="404040" w:themeColor="text1" w:themeTint="BF"/>
                <w:sz w:val="22"/>
                <w:szCs w:val="22"/>
              </w:rPr>
              <w:br/>
              <w:t xml:space="preserve">Excel, </w:t>
            </w:r>
            <w:r>
              <w:rPr>
                <w:rFonts w:cs="Arial"/>
                <w:color w:val="404040" w:themeColor="text1" w:themeTint="BF"/>
                <w:sz w:val="22"/>
                <w:szCs w:val="22"/>
              </w:rPr>
              <w:t>Outlook</w:t>
            </w:r>
            <w:r w:rsidR="006856E3">
              <w:rPr>
                <w:rFonts w:cs="Arial"/>
                <w:color w:val="404040" w:themeColor="text1" w:themeTint="BF"/>
                <w:sz w:val="22"/>
                <w:szCs w:val="22"/>
              </w:rPr>
              <w:t>; Confident internet user</w:t>
            </w:r>
          </w:p>
          <w:p w14:paraId="4A31FC0E" w14:textId="77777777" w:rsidR="0071761F" w:rsidRPr="004F1FA8" w:rsidRDefault="0071761F" w:rsidP="00790D13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261" w:type="dxa"/>
          </w:tcPr>
          <w:p w14:paraId="7A9F7F12" w14:textId="48A01D63" w:rsidR="0071761F" w:rsidRPr="006856E3" w:rsidRDefault="006856E3" w:rsidP="006856E3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Effective user of social media channels </w:t>
            </w:r>
          </w:p>
        </w:tc>
      </w:tr>
      <w:tr w:rsidR="006856E3" w:rsidRPr="004F1FA8" w14:paraId="01FDF7EE" w14:textId="77777777" w:rsidTr="006856E3">
        <w:tc>
          <w:tcPr>
            <w:tcW w:w="8521" w:type="dxa"/>
            <w:gridSpan w:val="2"/>
          </w:tcPr>
          <w:p w14:paraId="16637EA3" w14:textId="1D12D9F2" w:rsidR="006856E3" w:rsidRPr="004F1FA8" w:rsidRDefault="006856E3" w:rsidP="00790D13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SKILLS and ABILITIES</w:t>
            </w:r>
          </w:p>
        </w:tc>
      </w:tr>
      <w:tr w:rsidR="0071761F" w:rsidRPr="004F1FA8" w14:paraId="22D02AB0" w14:textId="77777777" w:rsidTr="0071761F">
        <w:tc>
          <w:tcPr>
            <w:tcW w:w="4260" w:type="dxa"/>
          </w:tcPr>
          <w:p w14:paraId="7F0E19F1" w14:textId="670EECAE" w:rsidR="006856E3" w:rsidRDefault="006856E3" w:rsidP="006856E3">
            <w:pPr>
              <w:widowControl/>
              <w:suppressAutoHyphens w:val="0"/>
              <w:spacing w:before="0"/>
              <w:rPr>
                <w:rFonts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cs="Arial"/>
                <w:color w:val="404040" w:themeColor="text1" w:themeTint="BF"/>
                <w:sz w:val="22"/>
                <w:szCs w:val="22"/>
              </w:rPr>
              <w:t>Motivated self-starter</w:t>
            </w:r>
            <w:r w:rsidRPr="006856E3"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 accustomed to directing their own time and work</w:t>
            </w:r>
          </w:p>
          <w:p w14:paraId="19EFBD09" w14:textId="77777777" w:rsidR="006856E3" w:rsidRPr="006856E3" w:rsidRDefault="006856E3" w:rsidP="006856E3">
            <w:pPr>
              <w:widowControl/>
              <w:suppressAutoHyphens w:val="0"/>
              <w:spacing w:before="0"/>
              <w:rPr>
                <w:rFonts w:cs="Arial"/>
                <w:color w:val="404040" w:themeColor="text1" w:themeTint="BF"/>
                <w:sz w:val="22"/>
                <w:szCs w:val="22"/>
              </w:rPr>
            </w:pPr>
          </w:p>
          <w:p w14:paraId="5B062EDB" w14:textId="77777777" w:rsidR="006856E3" w:rsidRDefault="006856E3" w:rsidP="006856E3">
            <w:pPr>
              <w:widowControl/>
              <w:suppressAutoHyphens w:val="0"/>
              <w:spacing w:before="0"/>
              <w:rPr>
                <w:rFonts w:cs="Arial"/>
                <w:color w:val="404040" w:themeColor="text1" w:themeTint="BF"/>
                <w:sz w:val="22"/>
                <w:szCs w:val="22"/>
              </w:rPr>
            </w:pPr>
            <w:r w:rsidRPr="006856E3">
              <w:rPr>
                <w:rFonts w:cs="Arial"/>
                <w:color w:val="404040" w:themeColor="text1" w:themeTint="BF"/>
                <w:sz w:val="22"/>
                <w:szCs w:val="22"/>
              </w:rPr>
              <w:t>Tact, diplomacy and where necessary firmness</w:t>
            </w:r>
          </w:p>
          <w:p w14:paraId="429ACD3E" w14:textId="77777777" w:rsidR="006856E3" w:rsidRPr="006856E3" w:rsidRDefault="006856E3" w:rsidP="006856E3">
            <w:pPr>
              <w:widowControl/>
              <w:suppressAutoHyphens w:val="0"/>
              <w:spacing w:before="0"/>
              <w:rPr>
                <w:rFonts w:cs="Arial"/>
                <w:color w:val="404040" w:themeColor="text1" w:themeTint="BF"/>
                <w:sz w:val="22"/>
                <w:szCs w:val="22"/>
              </w:rPr>
            </w:pPr>
          </w:p>
          <w:p w14:paraId="17406E96" w14:textId="47C08AEE" w:rsidR="006856E3" w:rsidRDefault="006856E3" w:rsidP="006856E3">
            <w:pPr>
              <w:spacing w:before="0"/>
              <w:rPr>
                <w:rFonts w:cs="Arial"/>
                <w:color w:val="404040" w:themeColor="text1" w:themeTint="BF"/>
                <w:sz w:val="22"/>
                <w:szCs w:val="22"/>
              </w:rPr>
            </w:pPr>
            <w:bookmarkStart w:id="0" w:name="_Hlk54381571"/>
            <w:r w:rsidRPr="006856E3">
              <w:rPr>
                <w:rFonts w:cs="Arial"/>
                <w:color w:val="404040" w:themeColor="text1" w:themeTint="BF"/>
                <w:sz w:val="22"/>
                <w:szCs w:val="22"/>
              </w:rPr>
              <w:t>Able to deliver projects to specified deadlines and within set budgets</w:t>
            </w:r>
          </w:p>
          <w:p w14:paraId="409EAA45" w14:textId="77777777" w:rsidR="006856E3" w:rsidRPr="006856E3" w:rsidRDefault="006856E3" w:rsidP="006856E3">
            <w:pPr>
              <w:spacing w:before="0"/>
              <w:rPr>
                <w:rFonts w:cs="Arial"/>
                <w:color w:val="404040" w:themeColor="text1" w:themeTint="BF"/>
                <w:sz w:val="22"/>
                <w:szCs w:val="22"/>
              </w:rPr>
            </w:pPr>
          </w:p>
          <w:p w14:paraId="1DDF40F8" w14:textId="77777777" w:rsidR="006856E3" w:rsidRDefault="006856E3" w:rsidP="006856E3">
            <w:pPr>
              <w:widowControl/>
              <w:suppressAutoHyphens w:val="0"/>
              <w:spacing w:before="0"/>
              <w:rPr>
                <w:rFonts w:cs="Arial"/>
                <w:color w:val="404040" w:themeColor="text1" w:themeTint="BF"/>
                <w:sz w:val="22"/>
                <w:szCs w:val="22"/>
              </w:rPr>
            </w:pPr>
            <w:r w:rsidRPr="006856E3">
              <w:rPr>
                <w:rFonts w:cs="Arial"/>
                <w:color w:val="404040" w:themeColor="text1" w:themeTint="BF"/>
                <w:sz w:val="22"/>
                <w:szCs w:val="22"/>
              </w:rPr>
              <w:t>Resilience to withstand peaks in workload, deadlines and funder requirements</w:t>
            </w:r>
          </w:p>
          <w:p w14:paraId="21F702CB" w14:textId="77777777" w:rsidR="006856E3" w:rsidRPr="006856E3" w:rsidRDefault="006856E3" w:rsidP="006856E3">
            <w:pPr>
              <w:widowControl/>
              <w:suppressAutoHyphens w:val="0"/>
              <w:spacing w:before="0"/>
              <w:rPr>
                <w:rFonts w:cs="Arial"/>
                <w:color w:val="404040" w:themeColor="text1" w:themeTint="BF"/>
                <w:sz w:val="22"/>
                <w:szCs w:val="22"/>
              </w:rPr>
            </w:pPr>
          </w:p>
          <w:bookmarkEnd w:id="0"/>
          <w:p w14:paraId="071D083B" w14:textId="09D0FE25" w:rsidR="0071761F" w:rsidRPr="006856E3" w:rsidRDefault="006856E3" w:rsidP="006856E3">
            <w:pPr>
              <w:spacing w:before="0"/>
              <w:rPr>
                <w:rFonts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cs="Arial"/>
                <w:color w:val="404040" w:themeColor="text1" w:themeTint="BF"/>
                <w:sz w:val="22"/>
                <w:szCs w:val="22"/>
              </w:rPr>
              <w:t>Excellent organisational, record keeping and</w:t>
            </w:r>
            <w:r w:rsidRPr="006856E3"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 administrative skill</w:t>
            </w:r>
          </w:p>
        </w:tc>
        <w:tc>
          <w:tcPr>
            <w:tcW w:w="4261" w:type="dxa"/>
          </w:tcPr>
          <w:p w14:paraId="7FD17DB3" w14:textId="77777777" w:rsidR="0071761F" w:rsidRPr="004F1FA8" w:rsidRDefault="0071761F" w:rsidP="00790D13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2EF6E07C" w14:textId="77777777" w:rsidR="001D65C2" w:rsidRPr="001D65C2" w:rsidRDefault="001D65C2" w:rsidP="001D65C2">
      <w:pPr>
        <w:widowControl/>
        <w:suppressAutoHyphens w:val="0"/>
        <w:spacing w:before="0"/>
        <w:rPr>
          <w:rFonts w:cs="Arial"/>
        </w:rPr>
      </w:pPr>
    </w:p>
    <w:p w14:paraId="41F659FA" w14:textId="77777777" w:rsidR="008772A4" w:rsidRPr="001D65C2" w:rsidRDefault="008772A4" w:rsidP="006856E3">
      <w:pPr>
        <w:widowControl/>
        <w:suppressAutoHyphens w:val="0"/>
        <w:spacing w:before="0"/>
        <w:rPr>
          <w:rFonts w:cs="Arial"/>
          <w:color w:val="404040" w:themeColor="text1" w:themeTint="BF"/>
        </w:rPr>
      </w:pPr>
    </w:p>
    <w:sectPr w:rsidR="008772A4" w:rsidRPr="001D65C2" w:rsidSect="00BD521C">
      <w:headerReference w:type="default" r:id="rId7"/>
      <w:footerReference w:type="default" r:id="rId8"/>
      <w:pgSz w:w="11905" w:h="16837"/>
      <w:pgMar w:top="708" w:right="1800" w:bottom="7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37B5D" w14:textId="77777777" w:rsidR="0014446C" w:rsidRDefault="0014446C">
      <w:r>
        <w:separator/>
      </w:r>
    </w:p>
  </w:endnote>
  <w:endnote w:type="continuationSeparator" w:id="0">
    <w:p w14:paraId="06E09E0A" w14:textId="77777777" w:rsidR="0014446C" w:rsidRDefault="0014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eeMono"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 AMT">
    <w:altName w:val="Arial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8311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1A344E" w14:textId="25234089" w:rsidR="006856E3" w:rsidRDefault="006856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3F8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FAF568F" w14:textId="77777777" w:rsidR="006856E3" w:rsidRDefault="006856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68902" w14:textId="77777777" w:rsidR="0014446C" w:rsidRDefault="0014446C">
      <w:r>
        <w:separator/>
      </w:r>
    </w:p>
  </w:footnote>
  <w:footnote w:type="continuationSeparator" w:id="0">
    <w:p w14:paraId="62910113" w14:textId="77777777" w:rsidR="0014446C" w:rsidRDefault="00144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1014B" w14:textId="28EF7309" w:rsidR="006856E3" w:rsidRDefault="006856E3" w:rsidP="00E70FF8">
    <w:pPr>
      <w:pStyle w:val="Header"/>
      <w:jc w:val="left"/>
    </w:pPr>
    <w:r>
      <w:rPr>
        <w:noProof/>
        <w:lang w:val="en-US"/>
      </w:rPr>
      <w:drawing>
        <wp:inline distT="0" distB="0" distL="0" distR="0" wp14:anchorId="6CEE44D8" wp14:editId="341DF5FB">
          <wp:extent cx="1701800" cy="572979"/>
          <wp:effectExtent l="0" t="0" r="0" b="11430"/>
          <wp:docPr id="2" name="Picture 2" descr="Macintosh HD:Users:johnwilliams:Desktop:3VApr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ohnwilliams:Desktop:3VApri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572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Heading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Heading10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pStyle w:val="Recommendation"/>
      <w:lvlText w:val="%1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2"/>
      <w:numFmt w:val="decimal"/>
      <w:lvlText w:val="%2"/>
      <w:lvlJc w:val="left"/>
      <w:pPr>
        <w:tabs>
          <w:tab w:val="num" w:pos="566"/>
        </w:tabs>
        <w:ind w:left="566" w:hanging="283"/>
      </w:pPr>
      <w:rPr>
        <w:rFonts w:cs="Times New Roman"/>
      </w:rPr>
    </w:lvl>
    <w:lvl w:ilvl="2">
      <w:start w:val="3"/>
      <w:numFmt w:val="decimal"/>
      <w:lvlText w:val="%3"/>
      <w:lvlJc w:val="left"/>
      <w:pPr>
        <w:tabs>
          <w:tab w:val="num" w:pos="1133"/>
        </w:tabs>
        <w:ind w:left="1133" w:hanging="567"/>
      </w:pPr>
      <w:rPr>
        <w:rFonts w:cs="Times New Roman"/>
      </w:rPr>
    </w:lvl>
    <w:lvl w:ilvl="3">
      <w:start w:val="4"/>
      <w:numFmt w:val="decimal"/>
      <w:lvlText w:val="%4"/>
      <w:lvlJc w:val="left"/>
      <w:pPr>
        <w:tabs>
          <w:tab w:val="num" w:pos="1842"/>
        </w:tabs>
        <w:ind w:left="1842" w:hanging="709"/>
      </w:pPr>
      <w:rPr>
        <w:rFonts w:cs="Times New Roman"/>
      </w:rPr>
    </w:lvl>
    <w:lvl w:ilvl="4">
      <w:start w:val="5"/>
      <w:numFmt w:val="decimal"/>
      <w:lvlText w:val="%5"/>
      <w:lvlJc w:val="left"/>
      <w:pPr>
        <w:tabs>
          <w:tab w:val="num" w:pos="2692"/>
        </w:tabs>
        <w:ind w:left="2692" w:hanging="850"/>
      </w:pPr>
      <w:rPr>
        <w:rFonts w:cs="Times New Roman"/>
      </w:rPr>
    </w:lvl>
    <w:lvl w:ilvl="5">
      <w:start w:val="6"/>
      <w:numFmt w:val="decimal"/>
      <w:lvlText w:val="%6"/>
      <w:lvlJc w:val="left"/>
      <w:pPr>
        <w:tabs>
          <w:tab w:val="num" w:pos="3713"/>
        </w:tabs>
        <w:ind w:left="3713" w:hanging="1021"/>
      </w:pPr>
      <w:rPr>
        <w:rFonts w:cs="Times New Roman"/>
      </w:rPr>
    </w:lvl>
    <w:lvl w:ilvl="6">
      <w:start w:val="7"/>
      <w:numFmt w:val="decimal"/>
      <w:lvlText w:val="%7"/>
      <w:lvlJc w:val="left"/>
      <w:pPr>
        <w:tabs>
          <w:tab w:val="num" w:pos="5017"/>
        </w:tabs>
        <w:ind w:left="5017" w:hanging="1304"/>
      </w:pPr>
      <w:rPr>
        <w:rFonts w:cs="Times New Roman"/>
      </w:rPr>
    </w:lvl>
    <w:lvl w:ilvl="7">
      <w:start w:val="8"/>
      <w:numFmt w:val="decimal"/>
      <w:lvlText w:val="%8"/>
      <w:lvlJc w:val="left"/>
      <w:pPr>
        <w:tabs>
          <w:tab w:val="num" w:pos="6491"/>
        </w:tabs>
        <w:ind w:left="6491" w:hanging="1474"/>
      </w:pPr>
      <w:rPr>
        <w:rFonts w:cs="Times New Roman"/>
      </w:rPr>
    </w:lvl>
    <w:lvl w:ilvl="8">
      <w:start w:val="9"/>
      <w:numFmt w:val="decimal"/>
      <w:lvlText w:val="%9"/>
      <w:lvlJc w:val="left"/>
      <w:pPr>
        <w:tabs>
          <w:tab w:val="num" w:pos="8079"/>
        </w:tabs>
        <w:ind w:left="8079" w:hanging="1588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pStyle w:val="Bullet1"/>
      <w:lvlText w:val=""/>
      <w:lvlJc w:val="left"/>
      <w:pPr>
        <w:tabs>
          <w:tab w:val="num" w:pos="850"/>
        </w:tabs>
        <w:ind w:left="850" w:hanging="425"/>
      </w:pPr>
      <w:rPr>
        <w:rFonts w:ascii="Symbol" w:hAnsi="Symbol"/>
      </w:rPr>
    </w:lvl>
    <w:lvl w:ilvl="1">
      <w:start w:val="1"/>
      <w:numFmt w:val="bullet"/>
      <w:lvlText w:val="◊"/>
      <w:lvlJc w:val="left"/>
      <w:pPr>
        <w:tabs>
          <w:tab w:val="num" w:pos="1247"/>
        </w:tabs>
        <w:ind w:left="1247" w:hanging="397"/>
      </w:pPr>
      <w:rPr>
        <w:rFonts w:ascii="Verdana" w:hAnsi="Verdana"/>
      </w:rPr>
    </w:lvl>
    <w:lvl w:ilvl="2">
      <w:start w:val="1"/>
      <w:numFmt w:val="bullet"/>
      <w:lvlText w:val="◽"/>
      <w:lvlJc w:val="left"/>
      <w:pPr>
        <w:tabs>
          <w:tab w:val="num" w:pos="1672"/>
        </w:tabs>
        <w:ind w:left="1672" w:hanging="425"/>
      </w:pPr>
      <w:rPr>
        <w:rFonts w:ascii="FreeMono" w:eastAsia="FreeMono"/>
      </w:rPr>
    </w:lvl>
    <w:lvl w:ilvl="3">
      <w:start w:val="1"/>
      <w:numFmt w:val="bullet"/>
      <w:lvlText w:val="◦"/>
      <w:lvlJc w:val="left"/>
      <w:pPr>
        <w:tabs>
          <w:tab w:val="num" w:pos="2126"/>
        </w:tabs>
        <w:ind w:left="2126" w:hanging="454"/>
      </w:pPr>
      <w:rPr>
        <w:rFonts w:ascii="Verdana" w:hAnsi="Verdana"/>
      </w:rPr>
    </w:lvl>
    <w:lvl w:ilvl="4">
      <w:start w:val="1"/>
      <w:numFmt w:val="decimal"/>
      <w:lvlText w:val="%5"/>
      <w:lvlJc w:val="left"/>
      <w:pPr>
        <w:tabs>
          <w:tab w:val="num" w:pos="1134"/>
        </w:tabs>
        <w:ind w:left="1134" w:hanging="227"/>
      </w:pPr>
      <w:rPr>
        <w:rFonts w:cs="Times New Roman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</w:rPr>
    </w:lvl>
    <w:lvl w:ilvl="8">
      <w:start w:val="1"/>
      <w:numFmt w:val="decimal"/>
      <w:lvlText w:val="%9"/>
      <w:lvlJc w:val="left"/>
      <w:pPr>
        <w:tabs>
          <w:tab w:val="num" w:pos="2041"/>
        </w:tabs>
        <w:ind w:left="2041" w:hanging="227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pStyle w:val="Bullet2"/>
      <w:lvlText w:val=""/>
      <w:lvlJc w:val="left"/>
      <w:pPr>
        <w:tabs>
          <w:tab w:val="num" w:pos="1304"/>
        </w:tabs>
        <w:ind w:left="1304" w:hanging="454"/>
      </w:pPr>
      <w:rPr>
        <w:rFonts w:ascii="Wingdings" w:hAnsi="Wingdings"/>
      </w:rPr>
    </w:lvl>
    <w:lvl w:ilvl="1">
      <w:start w:val="1"/>
      <w:numFmt w:val="bullet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510"/>
        </w:tabs>
        <w:ind w:left="510" w:hanging="17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680"/>
        </w:tabs>
        <w:ind w:left="680" w:hanging="17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850"/>
        </w:tabs>
        <w:ind w:left="850" w:hanging="17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1020"/>
        </w:tabs>
        <w:ind w:left="1020" w:hanging="17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1361"/>
        </w:tabs>
        <w:ind w:left="1361" w:hanging="17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1531"/>
        </w:tabs>
        <w:ind w:left="1531" w:hanging="17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name w:val="Numbering 1"/>
    <w:lvl w:ilvl="0">
      <w:start w:val="1"/>
      <w:numFmt w:val="decimal"/>
      <w:pStyle w:val="NumberList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425" w:firstLine="142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 w15:restartNumberingAfterBreak="0">
    <w:nsid w:val="109B34D3"/>
    <w:multiLevelType w:val="hybridMultilevel"/>
    <w:tmpl w:val="86A03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92F50"/>
    <w:multiLevelType w:val="hybridMultilevel"/>
    <w:tmpl w:val="9D321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F2696"/>
    <w:multiLevelType w:val="hybridMultilevel"/>
    <w:tmpl w:val="275C61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50611"/>
    <w:multiLevelType w:val="hybridMultilevel"/>
    <w:tmpl w:val="C4F806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711613"/>
    <w:multiLevelType w:val="hybridMultilevel"/>
    <w:tmpl w:val="333CEA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45CC3"/>
    <w:multiLevelType w:val="hybridMultilevel"/>
    <w:tmpl w:val="510243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97C01"/>
    <w:multiLevelType w:val="hybridMultilevel"/>
    <w:tmpl w:val="3F121D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84F56"/>
    <w:multiLevelType w:val="hybridMultilevel"/>
    <w:tmpl w:val="9E42D1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5F47722D"/>
    <w:multiLevelType w:val="hybridMultilevel"/>
    <w:tmpl w:val="FA4CC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2569C7"/>
    <w:multiLevelType w:val="hybridMultilevel"/>
    <w:tmpl w:val="CE1A3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07DA4"/>
    <w:multiLevelType w:val="hybridMultilevel"/>
    <w:tmpl w:val="3C40E2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9C5547"/>
    <w:multiLevelType w:val="hybridMultilevel"/>
    <w:tmpl w:val="AB926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636373">
    <w:abstractNumId w:val="0"/>
  </w:num>
  <w:num w:numId="2" w16cid:durableId="1971939414">
    <w:abstractNumId w:val="1"/>
  </w:num>
  <w:num w:numId="3" w16cid:durableId="840656612">
    <w:abstractNumId w:val="2"/>
  </w:num>
  <w:num w:numId="4" w16cid:durableId="172191510">
    <w:abstractNumId w:val="3"/>
  </w:num>
  <w:num w:numId="5" w16cid:durableId="1101025630">
    <w:abstractNumId w:val="4"/>
  </w:num>
  <w:num w:numId="6" w16cid:durableId="1395816428">
    <w:abstractNumId w:val="5"/>
  </w:num>
  <w:num w:numId="7" w16cid:durableId="2123457356">
    <w:abstractNumId w:val="8"/>
  </w:num>
  <w:num w:numId="8" w16cid:durableId="26369300">
    <w:abstractNumId w:val="16"/>
  </w:num>
  <w:num w:numId="9" w16cid:durableId="2082870291">
    <w:abstractNumId w:val="11"/>
  </w:num>
  <w:num w:numId="10" w16cid:durableId="1396850502">
    <w:abstractNumId w:val="12"/>
  </w:num>
  <w:num w:numId="11" w16cid:durableId="48965592">
    <w:abstractNumId w:val="15"/>
  </w:num>
  <w:num w:numId="12" w16cid:durableId="1100225134">
    <w:abstractNumId w:val="14"/>
  </w:num>
  <w:num w:numId="13" w16cid:durableId="1773476639">
    <w:abstractNumId w:val="13"/>
  </w:num>
  <w:num w:numId="14" w16cid:durableId="1464730766">
    <w:abstractNumId w:val="7"/>
  </w:num>
  <w:num w:numId="15" w16cid:durableId="479807980">
    <w:abstractNumId w:val="17"/>
  </w:num>
  <w:num w:numId="16" w16cid:durableId="1410736278">
    <w:abstractNumId w:val="10"/>
  </w:num>
  <w:num w:numId="17" w16cid:durableId="133907906">
    <w:abstractNumId w:val="6"/>
  </w:num>
  <w:num w:numId="18" w16cid:durableId="125720972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3968"/>
    <w:rsid w:val="00014571"/>
    <w:rsid w:val="000412B7"/>
    <w:rsid w:val="0004533A"/>
    <w:rsid w:val="00054112"/>
    <w:rsid w:val="00055E51"/>
    <w:rsid w:val="00056007"/>
    <w:rsid w:val="00084A68"/>
    <w:rsid w:val="000866B7"/>
    <w:rsid w:val="000A16E9"/>
    <w:rsid w:val="000A2D3E"/>
    <w:rsid w:val="000C1FFB"/>
    <w:rsid w:val="000C3F8C"/>
    <w:rsid w:val="0010618E"/>
    <w:rsid w:val="0011420E"/>
    <w:rsid w:val="001278A4"/>
    <w:rsid w:val="001359D4"/>
    <w:rsid w:val="001406E4"/>
    <w:rsid w:val="00141388"/>
    <w:rsid w:val="00142974"/>
    <w:rsid w:val="0014446C"/>
    <w:rsid w:val="00166D86"/>
    <w:rsid w:val="00175FCF"/>
    <w:rsid w:val="001848EB"/>
    <w:rsid w:val="00190DEA"/>
    <w:rsid w:val="001A717F"/>
    <w:rsid w:val="001D2774"/>
    <w:rsid w:val="001D65C2"/>
    <w:rsid w:val="001D7748"/>
    <w:rsid w:val="00212D14"/>
    <w:rsid w:val="002307DA"/>
    <w:rsid w:val="00235C26"/>
    <w:rsid w:val="00235E6F"/>
    <w:rsid w:val="00245B9D"/>
    <w:rsid w:val="00263D4A"/>
    <w:rsid w:val="00280779"/>
    <w:rsid w:val="00280886"/>
    <w:rsid w:val="002921B4"/>
    <w:rsid w:val="00292957"/>
    <w:rsid w:val="002A5843"/>
    <w:rsid w:val="002C39C3"/>
    <w:rsid w:val="002D637D"/>
    <w:rsid w:val="002E79EB"/>
    <w:rsid w:val="002F2422"/>
    <w:rsid w:val="002F62BA"/>
    <w:rsid w:val="00301E06"/>
    <w:rsid w:val="003230EB"/>
    <w:rsid w:val="00345314"/>
    <w:rsid w:val="00352235"/>
    <w:rsid w:val="00352C0B"/>
    <w:rsid w:val="003631BC"/>
    <w:rsid w:val="00384D70"/>
    <w:rsid w:val="00395093"/>
    <w:rsid w:val="003A0A54"/>
    <w:rsid w:val="003B284D"/>
    <w:rsid w:val="003C6954"/>
    <w:rsid w:val="003E17B9"/>
    <w:rsid w:val="003F41E8"/>
    <w:rsid w:val="003F528B"/>
    <w:rsid w:val="00400832"/>
    <w:rsid w:val="00410B20"/>
    <w:rsid w:val="00413F9A"/>
    <w:rsid w:val="004246AE"/>
    <w:rsid w:val="004300BC"/>
    <w:rsid w:val="00437A8F"/>
    <w:rsid w:val="00450F54"/>
    <w:rsid w:val="00457A68"/>
    <w:rsid w:val="00485C73"/>
    <w:rsid w:val="004A138D"/>
    <w:rsid w:val="004A1A57"/>
    <w:rsid w:val="004C5A92"/>
    <w:rsid w:val="004D187D"/>
    <w:rsid w:val="004E08E9"/>
    <w:rsid w:val="004F1FA8"/>
    <w:rsid w:val="00501BDF"/>
    <w:rsid w:val="0050626A"/>
    <w:rsid w:val="00514BDB"/>
    <w:rsid w:val="0051566F"/>
    <w:rsid w:val="005339F0"/>
    <w:rsid w:val="00537811"/>
    <w:rsid w:val="0055007D"/>
    <w:rsid w:val="00561B68"/>
    <w:rsid w:val="00562630"/>
    <w:rsid w:val="00573704"/>
    <w:rsid w:val="00574C64"/>
    <w:rsid w:val="00582494"/>
    <w:rsid w:val="00593D1E"/>
    <w:rsid w:val="00597615"/>
    <w:rsid w:val="005A0492"/>
    <w:rsid w:val="005B2EED"/>
    <w:rsid w:val="005B302F"/>
    <w:rsid w:val="005B3C42"/>
    <w:rsid w:val="005E0A7E"/>
    <w:rsid w:val="005F5378"/>
    <w:rsid w:val="00623451"/>
    <w:rsid w:val="006242BA"/>
    <w:rsid w:val="00625F50"/>
    <w:rsid w:val="006326B9"/>
    <w:rsid w:val="0064485A"/>
    <w:rsid w:val="00653A2B"/>
    <w:rsid w:val="00655515"/>
    <w:rsid w:val="006610DA"/>
    <w:rsid w:val="006617AD"/>
    <w:rsid w:val="006704F7"/>
    <w:rsid w:val="00673554"/>
    <w:rsid w:val="00681B0C"/>
    <w:rsid w:val="00682932"/>
    <w:rsid w:val="006856E3"/>
    <w:rsid w:val="0069072C"/>
    <w:rsid w:val="006A304F"/>
    <w:rsid w:val="006A759F"/>
    <w:rsid w:val="006B2015"/>
    <w:rsid w:val="006B3B67"/>
    <w:rsid w:val="006B61CC"/>
    <w:rsid w:val="006B75AD"/>
    <w:rsid w:val="006D3047"/>
    <w:rsid w:val="006E040D"/>
    <w:rsid w:val="00710253"/>
    <w:rsid w:val="0071761F"/>
    <w:rsid w:val="007301EF"/>
    <w:rsid w:val="00746BA9"/>
    <w:rsid w:val="007476BA"/>
    <w:rsid w:val="00750B59"/>
    <w:rsid w:val="007555FB"/>
    <w:rsid w:val="007563B8"/>
    <w:rsid w:val="0076439F"/>
    <w:rsid w:val="007667C9"/>
    <w:rsid w:val="007733E5"/>
    <w:rsid w:val="00790D13"/>
    <w:rsid w:val="00790F40"/>
    <w:rsid w:val="007A07F1"/>
    <w:rsid w:val="007A258C"/>
    <w:rsid w:val="007C3D64"/>
    <w:rsid w:val="007C450B"/>
    <w:rsid w:val="007D17C9"/>
    <w:rsid w:val="007D6096"/>
    <w:rsid w:val="007E6E2B"/>
    <w:rsid w:val="007F11F1"/>
    <w:rsid w:val="007F7FCD"/>
    <w:rsid w:val="00806230"/>
    <w:rsid w:val="00813DA4"/>
    <w:rsid w:val="0081453B"/>
    <w:rsid w:val="00823DAE"/>
    <w:rsid w:val="00824327"/>
    <w:rsid w:val="00831AC4"/>
    <w:rsid w:val="0084164E"/>
    <w:rsid w:val="00846C57"/>
    <w:rsid w:val="00857BF8"/>
    <w:rsid w:val="00863D9E"/>
    <w:rsid w:val="0087315D"/>
    <w:rsid w:val="0087496D"/>
    <w:rsid w:val="008772A4"/>
    <w:rsid w:val="008835E0"/>
    <w:rsid w:val="0089282F"/>
    <w:rsid w:val="008A319C"/>
    <w:rsid w:val="008A446C"/>
    <w:rsid w:val="008B13C6"/>
    <w:rsid w:val="008B5116"/>
    <w:rsid w:val="008B6401"/>
    <w:rsid w:val="008C3137"/>
    <w:rsid w:val="008C67E8"/>
    <w:rsid w:val="008C7311"/>
    <w:rsid w:val="008D63E2"/>
    <w:rsid w:val="008E0A89"/>
    <w:rsid w:val="008F0A50"/>
    <w:rsid w:val="008F0ABB"/>
    <w:rsid w:val="008F123F"/>
    <w:rsid w:val="008F68C8"/>
    <w:rsid w:val="009212A6"/>
    <w:rsid w:val="0093201E"/>
    <w:rsid w:val="00933763"/>
    <w:rsid w:val="009374F6"/>
    <w:rsid w:val="00937DEC"/>
    <w:rsid w:val="00940F33"/>
    <w:rsid w:val="009509F5"/>
    <w:rsid w:val="009530AD"/>
    <w:rsid w:val="00957EEB"/>
    <w:rsid w:val="00964DF6"/>
    <w:rsid w:val="00971225"/>
    <w:rsid w:val="00976927"/>
    <w:rsid w:val="00984F8E"/>
    <w:rsid w:val="00994CA2"/>
    <w:rsid w:val="009957B7"/>
    <w:rsid w:val="009A065A"/>
    <w:rsid w:val="009B7063"/>
    <w:rsid w:val="009F71E7"/>
    <w:rsid w:val="00A01196"/>
    <w:rsid w:val="00A04E9C"/>
    <w:rsid w:val="00A35D90"/>
    <w:rsid w:val="00A634AE"/>
    <w:rsid w:val="00A802DC"/>
    <w:rsid w:val="00A83483"/>
    <w:rsid w:val="00A86D73"/>
    <w:rsid w:val="00A91146"/>
    <w:rsid w:val="00A937D3"/>
    <w:rsid w:val="00A977FF"/>
    <w:rsid w:val="00AA4247"/>
    <w:rsid w:val="00AB2CF7"/>
    <w:rsid w:val="00AD470F"/>
    <w:rsid w:val="00AD6502"/>
    <w:rsid w:val="00B3064C"/>
    <w:rsid w:val="00B45A3F"/>
    <w:rsid w:val="00B516C7"/>
    <w:rsid w:val="00B77906"/>
    <w:rsid w:val="00B86931"/>
    <w:rsid w:val="00B9428C"/>
    <w:rsid w:val="00B955E2"/>
    <w:rsid w:val="00B977B9"/>
    <w:rsid w:val="00BA567E"/>
    <w:rsid w:val="00BC1B64"/>
    <w:rsid w:val="00BC62AE"/>
    <w:rsid w:val="00BD521C"/>
    <w:rsid w:val="00BE257A"/>
    <w:rsid w:val="00BE2ED8"/>
    <w:rsid w:val="00BF65F9"/>
    <w:rsid w:val="00C02203"/>
    <w:rsid w:val="00C23968"/>
    <w:rsid w:val="00C24ED0"/>
    <w:rsid w:val="00C273A2"/>
    <w:rsid w:val="00C500E5"/>
    <w:rsid w:val="00C60247"/>
    <w:rsid w:val="00C74EC3"/>
    <w:rsid w:val="00CA68F2"/>
    <w:rsid w:val="00CA7A94"/>
    <w:rsid w:val="00CD32A9"/>
    <w:rsid w:val="00CD3F50"/>
    <w:rsid w:val="00CD6211"/>
    <w:rsid w:val="00CF4552"/>
    <w:rsid w:val="00CF5C2F"/>
    <w:rsid w:val="00CF7E41"/>
    <w:rsid w:val="00D05C1A"/>
    <w:rsid w:val="00D06B09"/>
    <w:rsid w:val="00D23110"/>
    <w:rsid w:val="00D266C4"/>
    <w:rsid w:val="00D341C0"/>
    <w:rsid w:val="00D36442"/>
    <w:rsid w:val="00D36B9E"/>
    <w:rsid w:val="00D508E5"/>
    <w:rsid w:val="00D563DA"/>
    <w:rsid w:val="00D734F7"/>
    <w:rsid w:val="00DA73DB"/>
    <w:rsid w:val="00DB33DE"/>
    <w:rsid w:val="00DC0741"/>
    <w:rsid w:val="00DC0DA0"/>
    <w:rsid w:val="00DD6608"/>
    <w:rsid w:val="00DE3D80"/>
    <w:rsid w:val="00DF0DEB"/>
    <w:rsid w:val="00DF18B0"/>
    <w:rsid w:val="00E02343"/>
    <w:rsid w:val="00E154E3"/>
    <w:rsid w:val="00E16EAB"/>
    <w:rsid w:val="00E33694"/>
    <w:rsid w:val="00E540E3"/>
    <w:rsid w:val="00E54F8B"/>
    <w:rsid w:val="00E62E0C"/>
    <w:rsid w:val="00E633E2"/>
    <w:rsid w:val="00E70FF8"/>
    <w:rsid w:val="00E76500"/>
    <w:rsid w:val="00E768EF"/>
    <w:rsid w:val="00E845EC"/>
    <w:rsid w:val="00EB0CB1"/>
    <w:rsid w:val="00EB6C7C"/>
    <w:rsid w:val="00ED3469"/>
    <w:rsid w:val="00EE34CC"/>
    <w:rsid w:val="00F16E08"/>
    <w:rsid w:val="00F36BC8"/>
    <w:rsid w:val="00F75882"/>
    <w:rsid w:val="00FA21C3"/>
    <w:rsid w:val="00FA2785"/>
    <w:rsid w:val="00FA649A"/>
    <w:rsid w:val="00FA6DBA"/>
    <w:rsid w:val="00FA746D"/>
    <w:rsid w:val="00FB7CEE"/>
    <w:rsid w:val="00FC002B"/>
    <w:rsid w:val="00FF4941"/>
    <w:rsid w:val="00FF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D34415"/>
  <w15:docId w15:val="{4E8E162B-ACD0-43D3-A2A1-7792AB97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B68"/>
    <w:pPr>
      <w:widowControl w:val="0"/>
      <w:suppressAutoHyphens/>
      <w:spacing w:before="113"/>
    </w:pPr>
    <w:rPr>
      <w:rFonts w:ascii="Arial" w:eastAsia="Albany AMT" w:hAnsi="Arial"/>
      <w:kern w:val="1"/>
      <w:sz w:val="24"/>
      <w:szCs w:val="24"/>
      <w:lang w:eastAsia="en-US"/>
    </w:rPr>
  </w:style>
  <w:style w:type="paragraph" w:styleId="Heading1">
    <w:name w:val="heading 1"/>
    <w:basedOn w:val="Heading"/>
    <w:next w:val="BodyText"/>
    <w:link w:val="Heading1Char"/>
    <w:uiPriority w:val="99"/>
    <w:qFormat/>
    <w:rsid w:val="00561B68"/>
    <w:pPr>
      <w:numPr>
        <w:numId w:val="1"/>
      </w:numPr>
      <w:outlineLvl w:val="0"/>
    </w:pPr>
    <w:rPr>
      <w:rFonts w:ascii="Arial" w:hAnsi="Arial"/>
      <w:b/>
      <w:bCs/>
      <w:sz w:val="22"/>
      <w:szCs w:val="32"/>
    </w:rPr>
  </w:style>
  <w:style w:type="paragraph" w:styleId="Heading2">
    <w:name w:val="heading 2"/>
    <w:basedOn w:val="Heading"/>
    <w:next w:val="Normal"/>
    <w:link w:val="Heading2Char"/>
    <w:uiPriority w:val="99"/>
    <w:qFormat/>
    <w:rsid w:val="00561B68"/>
    <w:pPr>
      <w:numPr>
        <w:ilvl w:val="1"/>
        <w:numId w:val="1"/>
      </w:numPr>
      <w:outlineLvl w:val="1"/>
    </w:pPr>
    <w:rPr>
      <w:rFonts w:ascii="Arial" w:hAnsi="Arial"/>
      <w:b/>
      <w:bCs/>
      <w:i/>
      <w:iCs/>
      <w:sz w:val="22"/>
    </w:rPr>
  </w:style>
  <w:style w:type="paragraph" w:styleId="Heading3">
    <w:name w:val="heading 3"/>
    <w:basedOn w:val="Heading"/>
    <w:next w:val="Normal"/>
    <w:link w:val="Heading3Char"/>
    <w:uiPriority w:val="99"/>
    <w:qFormat/>
    <w:rsid w:val="00561B68"/>
    <w:pPr>
      <w:numPr>
        <w:ilvl w:val="2"/>
        <w:numId w:val="1"/>
      </w:numPr>
      <w:outlineLvl w:val="2"/>
    </w:pPr>
    <w:rPr>
      <w:rFonts w:ascii="Arial" w:hAnsi="Arial"/>
      <w:bCs/>
      <w:sz w:val="2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61B68"/>
    <w:pPr>
      <w:keepNext/>
      <w:numPr>
        <w:ilvl w:val="3"/>
        <w:numId w:val="1"/>
      </w:numPr>
      <w:spacing w:before="240" w:after="60"/>
      <w:ind w:left="0" w:firstLine="0"/>
      <w:outlineLvl w:val="3"/>
    </w:pPr>
    <w:rPr>
      <w:i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61B68"/>
    <w:pPr>
      <w:numPr>
        <w:ilvl w:val="4"/>
        <w:numId w:val="1"/>
      </w:numPr>
      <w:spacing w:before="60" w:after="120"/>
      <w:ind w:left="0" w:firstLine="0"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61B68"/>
    <w:pPr>
      <w:numPr>
        <w:ilvl w:val="5"/>
        <w:numId w:val="1"/>
      </w:numPr>
      <w:spacing w:before="240" w:after="60"/>
      <w:ind w:left="0" w:firstLine="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61B68"/>
    <w:pPr>
      <w:numPr>
        <w:ilvl w:val="6"/>
        <w:numId w:val="1"/>
      </w:numPr>
      <w:spacing w:before="240" w:after="60"/>
      <w:ind w:left="0" w:firstLine="0"/>
      <w:outlineLvl w:val="6"/>
    </w:pPr>
    <w:rPr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61B68"/>
    <w:pPr>
      <w:numPr>
        <w:ilvl w:val="7"/>
        <w:numId w:val="1"/>
      </w:numPr>
      <w:spacing w:before="240" w:after="60"/>
      <w:ind w:left="0" w:firstLine="0"/>
      <w:outlineLvl w:val="7"/>
    </w:pPr>
    <w:rPr>
      <w:i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61B68"/>
    <w:pPr>
      <w:numPr>
        <w:ilvl w:val="8"/>
        <w:numId w:val="1"/>
      </w:numPr>
      <w:spacing w:before="240" w:after="60"/>
      <w:ind w:left="0" w:firstLine="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Arial" w:eastAsia="Albany AMT" w:hAnsi="Arial" w:cs="Lucidasans"/>
      <w:b/>
      <w:bCs/>
      <w:kern w:val="1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Arial" w:eastAsia="Albany AMT" w:hAnsi="Arial" w:cs="Lucidasans"/>
      <w:b/>
      <w:bCs/>
      <w:i/>
      <w:iCs/>
      <w:kern w:val="1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Arial" w:eastAsia="Albany AMT" w:hAnsi="Arial" w:cs="Lucidasans"/>
      <w:bCs/>
      <w:kern w:val="1"/>
      <w:szCs w:val="28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Arial" w:eastAsia="Albany AMT" w:hAnsi="Arial"/>
      <w:i/>
      <w:kern w:val="1"/>
      <w:sz w:val="24"/>
      <w:szCs w:val="24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ascii="Arial" w:eastAsia="Albany AMT" w:hAnsi="Arial"/>
      <w:kern w:val="1"/>
      <w:sz w:val="24"/>
      <w:szCs w:val="24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ascii="Arial" w:eastAsia="Albany AMT" w:hAnsi="Arial"/>
      <w:i/>
      <w:kern w:val="1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Pr>
      <w:rFonts w:ascii="Arial" w:eastAsia="Albany AMT" w:hAnsi="Arial"/>
      <w:kern w:val="1"/>
      <w:sz w:val="20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Pr>
      <w:rFonts w:ascii="Arial" w:eastAsia="Albany AMT" w:hAnsi="Arial"/>
      <w:i/>
      <w:kern w:val="1"/>
      <w:sz w:val="20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Pr>
      <w:rFonts w:ascii="Arial" w:eastAsia="Albany AMT" w:hAnsi="Arial"/>
      <w:b/>
      <w:i/>
      <w:kern w:val="1"/>
      <w:sz w:val="18"/>
      <w:szCs w:val="24"/>
      <w:lang w:eastAsia="en-US"/>
    </w:rPr>
  </w:style>
  <w:style w:type="character" w:customStyle="1" w:styleId="WW8Num3z0">
    <w:name w:val="WW8Num3z0"/>
    <w:uiPriority w:val="99"/>
    <w:rsid w:val="00561B68"/>
    <w:rPr>
      <w:rFonts w:ascii="Symbol" w:hAnsi="Symbol"/>
    </w:rPr>
  </w:style>
  <w:style w:type="character" w:customStyle="1" w:styleId="WW8Num5z0">
    <w:name w:val="WW8Num5z0"/>
    <w:uiPriority w:val="99"/>
    <w:rsid w:val="00561B68"/>
    <w:rPr>
      <w:rFonts w:ascii="Symbol" w:hAnsi="Symbol"/>
    </w:rPr>
  </w:style>
  <w:style w:type="character" w:customStyle="1" w:styleId="WW8Num5z1">
    <w:name w:val="WW8Num5z1"/>
    <w:uiPriority w:val="99"/>
    <w:rsid w:val="00561B68"/>
    <w:rPr>
      <w:rFonts w:ascii="Symbol" w:hAnsi="Symbol"/>
    </w:rPr>
  </w:style>
  <w:style w:type="character" w:customStyle="1" w:styleId="WW8Num5z2">
    <w:name w:val="WW8Num5z2"/>
    <w:uiPriority w:val="99"/>
    <w:rsid w:val="00561B68"/>
    <w:rPr>
      <w:rFonts w:ascii="FreeMono" w:eastAsia="FreeMono"/>
    </w:rPr>
  </w:style>
  <w:style w:type="character" w:customStyle="1" w:styleId="WW8Num6z0">
    <w:name w:val="WW8Num6z0"/>
    <w:uiPriority w:val="99"/>
    <w:rsid w:val="00561B68"/>
    <w:rPr>
      <w:rFonts w:ascii="Symbol" w:hAnsi="Symbol"/>
    </w:rPr>
  </w:style>
  <w:style w:type="character" w:customStyle="1" w:styleId="WW8Num6z1">
    <w:name w:val="WW8Num6z1"/>
    <w:uiPriority w:val="99"/>
    <w:rsid w:val="00561B68"/>
    <w:rPr>
      <w:rFonts w:ascii="Courier New" w:hAnsi="Courier New"/>
    </w:rPr>
  </w:style>
  <w:style w:type="character" w:customStyle="1" w:styleId="Absatz-Standardschriftart">
    <w:name w:val="Absatz-Standardschriftart"/>
    <w:uiPriority w:val="99"/>
    <w:rsid w:val="00561B68"/>
  </w:style>
  <w:style w:type="character" w:customStyle="1" w:styleId="WW8Num2z0">
    <w:name w:val="WW8Num2z0"/>
    <w:uiPriority w:val="99"/>
    <w:rsid w:val="00561B68"/>
    <w:rPr>
      <w:rFonts w:ascii="Courier New" w:hAnsi="Courier New"/>
    </w:rPr>
  </w:style>
  <w:style w:type="character" w:customStyle="1" w:styleId="WW8Num4z0">
    <w:name w:val="WW8Num4z0"/>
    <w:uiPriority w:val="99"/>
    <w:rsid w:val="00561B68"/>
    <w:rPr>
      <w:rFonts w:ascii="Symbol" w:hAnsi="Symbol"/>
    </w:rPr>
  </w:style>
  <w:style w:type="character" w:customStyle="1" w:styleId="WW8Num4z1">
    <w:name w:val="WW8Num4z1"/>
    <w:uiPriority w:val="99"/>
    <w:rsid w:val="00561B68"/>
    <w:rPr>
      <w:rFonts w:ascii="Courier New" w:hAnsi="Courier New"/>
    </w:rPr>
  </w:style>
  <w:style w:type="character" w:customStyle="1" w:styleId="WW8Num4z2">
    <w:name w:val="WW8Num4z2"/>
    <w:uiPriority w:val="99"/>
    <w:rsid w:val="00561B68"/>
    <w:rPr>
      <w:rFonts w:ascii="Wingdings" w:hAnsi="Wingdings"/>
    </w:rPr>
  </w:style>
  <w:style w:type="character" w:customStyle="1" w:styleId="WW-Absatz-Standardschriftart">
    <w:name w:val="WW-Absatz-Standardschriftart"/>
    <w:uiPriority w:val="99"/>
    <w:rsid w:val="00561B68"/>
  </w:style>
  <w:style w:type="character" w:customStyle="1" w:styleId="WW-Absatz-Standardschriftart1">
    <w:name w:val="WW-Absatz-Standardschriftart1"/>
    <w:uiPriority w:val="99"/>
    <w:rsid w:val="00561B68"/>
  </w:style>
  <w:style w:type="character" w:customStyle="1" w:styleId="FootnoteCharacters">
    <w:name w:val="Footnote Characters"/>
    <w:uiPriority w:val="99"/>
    <w:rsid w:val="00561B68"/>
  </w:style>
  <w:style w:type="character" w:customStyle="1" w:styleId="NumberingSymbols">
    <w:name w:val="Numbering Symbols"/>
    <w:uiPriority w:val="99"/>
    <w:rsid w:val="00561B68"/>
  </w:style>
  <w:style w:type="character" w:customStyle="1" w:styleId="Bullets">
    <w:name w:val="Bullets"/>
    <w:uiPriority w:val="99"/>
    <w:rsid w:val="00561B68"/>
    <w:rPr>
      <w:rFonts w:ascii="StarSymbol" w:hAnsi="StarSymbol"/>
      <w:sz w:val="18"/>
    </w:rPr>
  </w:style>
  <w:style w:type="character" w:styleId="Hyperlink">
    <w:name w:val="Hyperlink"/>
    <w:basedOn w:val="DefaultParagraphFont"/>
    <w:uiPriority w:val="99"/>
    <w:rsid w:val="00561B68"/>
    <w:rPr>
      <w:rFonts w:cs="Times New Roman"/>
      <w:color w:val="0000FF"/>
      <w:u w:val="single"/>
    </w:rPr>
  </w:style>
  <w:style w:type="character" w:customStyle="1" w:styleId="EndnoteCharacters">
    <w:name w:val="Endnote Characters"/>
    <w:uiPriority w:val="99"/>
    <w:rsid w:val="00561B68"/>
  </w:style>
  <w:style w:type="character" w:styleId="FootnoteReference">
    <w:name w:val="footnote reference"/>
    <w:basedOn w:val="DefaultParagraphFont"/>
    <w:uiPriority w:val="99"/>
    <w:rsid w:val="00561B68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rsid w:val="00561B68"/>
    <w:rPr>
      <w:rFonts w:cs="Times New Roman"/>
      <w:vertAlign w:val="superscript"/>
    </w:rPr>
  </w:style>
  <w:style w:type="character" w:customStyle="1" w:styleId="WW8Num1z0">
    <w:name w:val="WW8Num1z0"/>
    <w:uiPriority w:val="99"/>
    <w:rsid w:val="00561B68"/>
    <w:rPr>
      <w:rFonts w:ascii="Verdana" w:hAnsi="Verdana"/>
      <w:sz w:val="18"/>
    </w:rPr>
  </w:style>
  <w:style w:type="character" w:customStyle="1" w:styleId="WW8Num1z1">
    <w:name w:val="WW8Num1z1"/>
    <w:uiPriority w:val="99"/>
    <w:rsid w:val="00561B68"/>
    <w:rPr>
      <w:rFonts w:ascii="Symbol" w:hAnsi="Symbol"/>
    </w:rPr>
  </w:style>
  <w:style w:type="character" w:customStyle="1" w:styleId="WW-DefaultParagraphFont">
    <w:name w:val="WW-Default Paragraph Font"/>
    <w:uiPriority w:val="99"/>
    <w:rsid w:val="00561B68"/>
  </w:style>
  <w:style w:type="character" w:customStyle="1" w:styleId="WW-FootnoteCharacters">
    <w:name w:val="WW-Footnote Characters"/>
    <w:uiPriority w:val="99"/>
    <w:rsid w:val="00561B68"/>
  </w:style>
  <w:style w:type="character" w:customStyle="1" w:styleId="WW-NumberingSymbols">
    <w:name w:val="WW-Numbering Symbols"/>
    <w:uiPriority w:val="99"/>
    <w:rsid w:val="00561B68"/>
  </w:style>
  <w:style w:type="character" w:customStyle="1" w:styleId="WW-DefaultParagraphFont1">
    <w:name w:val="WW-Default Paragraph Font1"/>
    <w:uiPriority w:val="99"/>
    <w:rsid w:val="00561B68"/>
  </w:style>
  <w:style w:type="character" w:customStyle="1" w:styleId="WW8Num8z0">
    <w:name w:val="WW8Num8z0"/>
    <w:uiPriority w:val="99"/>
    <w:rsid w:val="00561B68"/>
    <w:rPr>
      <w:rFonts w:ascii="Wingdings" w:hAnsi="Wingdings"/>
    </w:rPr>
  </w:style>
  <w:style w:type="character" w:customStyle="1" w:styleId="WW8Num8z1">
    <w:name w:val="WW8Num8z1"/>
    <w:uiPriority w:val="99"/>
    <w:rsid w:val="00561B68"/>
    <w:rPr>
      <w:rFonts w:ascii="Courier New" w:hAnsi="Courier New"/>
    </w:rPr>
  </w:style>
  <w:style w:type="character" w:customStyle="1" w:styleId="WW8Num8z3">
    <w:name w:val="WW8Num8z3"/>
    <w:uiPriority w:val="99"/>
    <w:rsid w:val="00561B68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561B68"/>
  </w:style>
  <w:style w:type="character" w:customStyle="1" w:styleId="WW8Num6z2">
    <w:name w:val="WW8Num6z2"/>
    <w:uiPriority w:val="99"/>
    <w:rsid w:val="00561B68"/>
    <w:rPr>
      <w:rFonts w:ascii="Wingdings" w:hAnsi="Wingdings"/>
    </w:rPr>
  </w:style>
  <w:style w:type="character" w:customStyle="1" w:styleId="WW8Num7z0">
    <w:name w:val="WW8Num7z0"/>
    <w:uiPriority w:val="99"/>
    <w:rsid w:val="00561B68"/>
    <w:rPr>
      <w:rFonts w:ascii="Symbol" w:hAnsi="Symbol"/>
      <w:sz w:val="24"/>
    </w:rPr>
  </w:style>
  <w:style w:type="character" w:customStyle="1" w:styleId="BulletSymbols">
    <w:name w:val="Bullet Symbols"/>
    <w:uiPriority w:val="99"/>
    <w:rsid w:val="00561B68"/>
  </w:style>
  <w:style w:type="character" w:customStyle="1" w:styleId="WW8Num12z0">
    <w:name w:val="WW8Num12z0"/>
    <w:uiPriority w:val="99"/>
    <w:rsid w:val="00561B68"/>
    <w:rPr>
      <w:rFonts w:ascii="Wingdings" w:hAnsi="Wingdings"/>
    </w:rPr>
  </w:style>
  <w:style w:type="character" w:customStyle="1" w:styleId="WW8Num12z1">
    <w:name w:val="WW8Num12z1"/>
    <w:uiPriority w:val="99"/>
    <w:rsid w:val="00561B68"/>
    <w:rPr>
      <w:rFonts w:ascii="Courier New" w:hAnsi="Courier New"/>
    </w:rPr>
  </w:style>
  <w:style w:type="character" w:customStyle="1" w:styleId="WW8Num12z3">
    <w:name w:val="WW8Num12z3"/>
    <w:uiPriority w:val="99"/>
    <w:rsid w:val="00561B68"/>
    <w:rPr>
      <w:rFonts w:ascii="Symbol" w:hAnsi="Symbol"/>
    </w:rPr>
  </w:style>
  <w:style w:type="character" w:customStyle="1" w:styleId="Numbering20Symbols">
    <w:name w:val="Numbering_20_Symbols"/>
    <w:uiPriority w:val="99"/>
    <w:rsid w:val="00561B68"/>
  </w:style>
  <w:style w:type="character" w:customStyle="1" w:styleId="Bullet20Symbols">
    <w:name w:val="Bullet_20_Symbols"/>
    <w:uiPriority w:val="99"/>
    <w:rsid w:val="00561B68"/>
  </w:style>
  <w:style w:type="paragraph" w:customStyle="1" w:styleId="Heading">
    <w:name w:val="Heading"/>
    <w:basedOn w:val="Normal"/>
    <w:next w:val="BodyText"/>
    <w:uiPriority w:val="99"/>
    <w:rsid w:val="00561B68"/>
    <w:pPr>
      <w:keepNext/>
      <w:spacing w:before="240" w:after="120"/>
    </w:pPr>
    <w:rPr>
      <w:rFonts w:ascii="Albany AMT" w:hAnsi="Albany AMT" w:cs="Lucida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61B68"/>
    <w:pPr>
      <w:keepLines/>
      <w:spacing w:after="113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eastAsia="Albany AMT" w:hAnsi="Arial" w:cs="Times New Roman"/>
      <w:kern w:val="1"/>
      <w:sz w:val="24"/>
      <w:szCs w:val="24"/>
      <w:lang w:eastAsia="en-US"/>
    </w:rPr>
  </w:style>
  <w:style w:type="paragraph" w:styleId="List">
    <w:name w:val="List"/>
    <w:basedOn w:val="BodyText"/>
    <w:uiPriority w:val="99"/>
    <w:rsid w:val="00561B68"/>
    <w:rPr>
      <w:rFonts w:cs="Lucidasans"/>
    </w:rPr>
  </w:style>
  <w:style w:type="paragraph" w:styleId="Caption">
    <w:name w:val="caption"/>
    <w:basedOn w:val="Normal"/>
    <w:uiPriority w:val="99"/>
    <w:qFormat/>
    <w:rsid w:val="00561B68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Index">
    <w:name w:val="Index"/>
    <w:basedOn w:val="Normal"/>
    <w:uiPriority w:val="99"/>
    <w:rsid w:val="00561B68"/>
    <w:pPr>
      <w:suppressLineNumbers/>
    </w:pPr>
    <w:rPr>
      <w:rFonts w:cs="Lucidasans"/>
    </w:rPr>
  </w:style>
  <w:style w:type="paragraph" w:styleId="Header">
    <w:name w:val="header"/>
    <w:basedOn w:val="Normal"/>
    <w:link w:val="HeaderChar"/>
    <w:uiPriority w:val="99"/>
    <w:rsid w:val="00561B68"/>
    <w:pPr>
      <w:suppressLineNumbers/>
      <w:tabs>
        <w:tab w:val="center" w:pos="4818"/>
        <w:tab w:val="right" w:pos="9637"/>
      </w:tabs>
      <w:jc w:val="center"/>
    </w:pPr>
    <w:rPr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eastAsia="Albany AMT" w:hAnsi="Arial" w:cs="Times New Roman"/>
      <w:kern w:val="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61B68"/>
    <w:pPr>
      <w:suppressLineNumbers/>
      <w:tabs>
        <w:tab w:val="center" w:pos="4818"/>
        <w:tab w:val="right" w:pos="9637"/>
      </w:tabs>
      <w:jc w:val="center"/>
    </w:pPr>
    <w:rPr>
      <w:b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eastAsia="Albany AMT" w:hAnsi="Arial" w:cs="Times New Roman"/>
      <w:kern w:val="1"/>
      <w:sz w:val="24"/>
      <w:szCs w:val="24"/>
      <w:lang w:eastAsia="en-US"/>
    </w:rPr>
  </w:style>
  <w:style w:type="paragraph" w:customStyle="1" w:styleId="Heading10">
    <w:name w:val="Heading 10"/>
    <w:basedOn w:val="Heading"/>
    <w:next w:val="BodyText"/>
    <w:uiPriority w:val="99"/>
    <w:rsid w:val="00561B68"/>
    <w:pPr>
      <w:numPr>
        <w:numId w:val="2"/>
      </w:numPr>
    </w:pPr>
    <w:rPr>
      <w:b/>
      <w:bCs/>
      <w:sz w:val="21"/>
      <w:szCs w:val="21"/>
    </w:rPr>
  </w:style>
  <w:style w:type="paragraph" w:customStyle="1" w:styleId="Numbering1">
    <w:name w:val="Numbering 1"/>
    <w:basedOn w:val="List"/>
    <w:uiPriority w:val="99"/>
    <w:rsid w:val="00561B68"/>
    <w:pPr>
      <w:spacing w:before="0" w:after="120"/>
      <w:ind w:left="360" w:hanging="360"/>
    </w:pPr>
  </w:style>
  <w:style w:type="paragraph" w:customStyle="1" w:styleId="List1">
    <w:name w:val="List 1"/>
    <w:basedOn w:val="List"/>
    <w:uiPriority w:val="99"/>
    <w:rsid w:val="00561B68"/>
    <w:pPr>
      <w:spacing w:after="0"/>
      <w:ind w:left="-1701"/>
    </w:pPr>
  </w:style>
  <w:style w:type="paragraph" w:styleId="List2">
    <w:name w:val="List 2"/>
    <w:basedOn w:val="List"/>
    <w:uiPriority w:val="99"/>
    <w:rsid w:val="00561B68"/>
    <w:pPr>
      <w:spacing w:before="0" w:after="120"/>
      <w:ind w:left="720" w:hanging="360"/>
    </w:pPr>
  </w:style>
  <w:style w:type="paragraph" w:customStyle="1" w:styleId="TableContents">
    <w:name w:val="Table Contents"/>
    <w:basedOn w:val="BodyText"/>
    <w:uiPriority w:val="99"/>
    <w:rsid w:val="00561B68"/>
    <w:pPr>
      <w:suppressLineNumbers/>
      <w:spacing w:before="57" w:after="57"/>
    </w:pPr>
    <w:rPr>
      <w:sz w:val="20"/>
    </w:rPr>
  </w:style>
  <w:style w:type="paragraph" w:customStyle="1" w:styleId="TableHeading">
    <w:name w:val="Table Heading"/>
    <w:basedOn w:val="TableContents"/>
    <w:uiPriority w:val="99"/>
    <w:rsid w:val="00561B68"/>
    <w:pPr>
      <w:jc w:val="center"/>
    </w:pPr>
    <w:rPr>
      <w:i/>
    </w:rPr>
  </w:style>
  <w:style w:type="paragraph" w:customStyle="1" w:styleId="Illustration">
    <w:name w:val="Illustration"/>
    <w:basedOn w:val="Caption"/>
    <w:uiPriority w:val="99"/>
    <w:rsid w:val="00561B68"/>
  </w:style>
  <w:style w:type="paragraph" w:customStyle="1" w:styleId="Table">
    <w:name w:val="Table"/>
    <w:basedOn w:val="Caption"/>
    <w:uiPriority w:val="99"/>
    <w:rsid w:val="00561B68"/>
  </w:style>
  <w:style w:type="paragraph" w:customStyle="1" w:styleId="Framecontents">
    <w:name w:val="Frame contents"/>
    <w:basedOn w:val="BodyText"/>
    <w:uiPriority w:val="99"/>
    <w:rsid w:val="00561B68"/>
  </w:style>
  <w:style w:type="paragraph" w:styleId="FootnoteText">
    <w:name w:val="footnote text"/>
    <w:basedOn w:val="Normal"/>
    <w:link w:val="FootnoteTextChar"/>
    <w:uiPriority w:val="99"/>
    <w:rsid w:val="00561B68"/>
    <w:pPr>
      <w:spacing w:before="0" w:after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eastAsia="Albany AMT" w:hAnsi="Arial" w:cs="Times New Roman"/>
      <w:kern w:val="1"/>
      <w:sz w:val="20"/>
      <w:szCs w:val="20"/>
      <w:lang w:eastAsia="en-US"/>
    </w:rPr>
  </w:style>
  <w:style w:type="paragraph" w:styleId="EnvelopeAddress">
    <w:name w:val="envelope address"/>
    <w:basedOn w:val="Normal"/>
    <w:uiPriority w:val="99"/>
    <w:rsid w:val="00561B68"/>
    <w:pPr>
      <w:suppressLineNumbers/>
      <w:spacing w:before="0" w:after="60"/>
    </w:pPr>
  </w:style>
  <w:style w:type="paragraph" w:customStyle="1" w:styleId="Contents10">
    <w:name w:val="Contents 10"/>
    <w:basedOn w:val="Index"/>
    <w:uiPriority w:val="99"/>
    <w:rsid w:val="00561B68"/>
    <w:pPr>
      <w:tabs>
        <w:tab w:val="right" w:leader="dot" w:pos="6479"/>
      </w:tabs>
      <w:ind w:left="2547"/>
    </w:pPr>
  </w:style>
  <w:style w:type="paragraph" w:styleId="Title">
    <w:name w:val="Title"/>
    <w:basedOn w:val="Normal"/>
    <w:next w:val="Subtitle"/>
    <w:link w:val="TitleChar"/>
    <w:uiPriority w:val="99"/>
    <w:qFormat/>
    <w:rsid w:val="00561B68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561B68"/>
    <w:pPr>
      <w:spacing w:before="60" w:after="24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kern w:val="1"/>
      <w:sz w:val="24"/>
      <w:szCs w:val="24"/>
      <w:lang w:eastAsia="en-US"/>
    </w:rPr>
  </w:style>
  <w:style w:type="paragraph" w:customStyle="1" w:styleId="Bullet1">
    <w:name w:val="Bullet 1"/>
    <w:basedOn w:val="Normal"/>
    <w:uiPriority w:val="99"/>
    <w:rsid w:val="00561B68"/>
    <w:pPr>
      <w:keepLines/>
      <w:numPr>
        <w:numId w:val="4"/>
      </w:numPr>
    </w:pPr>
  </w:style>
  <w:style w:type="paragraph" w:customStyle="1" w:styleId="Bullet2">
    <w:name w:val="Bullet 2"/>
    <w:basedOn w:val="Bullet1"/>
    <w:uiPriority w:val="99"/>
    <w:rsid w:val="00561B68"/>
    <w:pPr>
      <w:numPr>
        <w:numId w:val="5"/>
      </w:numPr>
      <w:tabs>
        <w:tab w:val="num" w:pos="432"/>
      </w:tabs>
    </w:pPr>
  </w:style>
  <w:style w:type="paragraph" w:customStyle="1" w:styleId="BodySingle">
    <w:name w:val="Body Single"/>
    <w:basedOn w:val="Normal"/>
    <w:uiPriority w:val="99"/>
    <w:rsid w:val="00561B68"/>
    <w:pPr>
      <w:spacing w:before="0"/>
    </w:pPr>
  </w:style>
  <w:style w:type="paragraph" w:customStyle="1" w:styleId="Bullet3">
    <w:name w:val="Bullet 3"/>
    <w:basedOn w:val="Bullet2"/>
    <w:uiPriority w:val="99"/>
    <w:rsid w:val="00561B68"/>
    <w:pPr>
      <w:ind w:left="0" w:firstLine="0"/>
    </w:pPr>
  </w:style>
  <w:style w:type="paragraph" w:customStyle="1" w:styleId="NumberList">
    <w:name w:val="Number List"/>
    <w:basedOn w:val="Normal"/>
    <w:uiPriority w:val="99"/>
    <w:rsid w:val="00561B68"/>
    <w:pPr>
      <w:numPr>
        <w:numId w:val="6"/>
      </w:numPr>
      <w:spacing w:before="227"/>
    </w:pPr>
  </w:style>
  <w:style w:type="paragraph" w:customStyle="1" w:styleId="NoGaps">
    <w:name w:val="NoGaps"/>
    <w:basedOn w:val="Normal"/>
    <w:uiPriority w:val="99"/>
    <w:rsid w:val="00561B68"/>
    <w:pPr>
      <w:tabs>
        <w:tab w:val="left" w:pos="4183"/>
      </w:tabs>
      <w:autoSpaceDE w:val="0"/>
      <w:spacing w:before="0"/>
    </w:pPr>
    <w:rPr>
      <w:color w:val="000000"/>
    </w:rPr>
  </w:style>
  <w:style w:type="paragraph" w:customStyle="1" w:styleId="WW-BodyTextIndent3">
    <w:name w:val="WW-Body Text Indent 3"/>
    <w:basedOn w:val="Normal"/>
    <w:uiPriority w:val="99"/>
    <w:rsid w:val="00561B68"/>
    <w:pPr>
      <w:ind w:left="1080"/>
    </w:pPr>
  </w:style>
  <w:style w:type="paragraph" w:customStyle="1" w:styleId="DefaultText">
    <w:name w:val="Default Text"/>
    <w:basedOn w:val="Normal"/>
    <w:uiPriority w:val="99"/>
    <w:rsid w:val="00561B68"/>
    <w:pPr>
      <w:spacing w:before="0" w:after="120"/>
      <w:jc w:val="both"/>
    </w:pPr>
  </w:style>
  <w:style w:type="paragraph" w:customStyle="1" w:styleId="Listsingle">
    <w:name w:val="List single"/>
    <w:basedOn w:val="Normal"/>
    <w:uiPriority w:val="99"/>
    <w:rsid w:val="00561B68"/>
    <w:pPr>
      <w:spacing w:before="0"/>
    </w:pPr>
  </w:style>
  <w:style w:type="paragraph" w:styleId="ListBullet">
    <w:name w:val="List Bullet"/>
    <w:basedOn w:val="Normal"/>
    <w:uiPriority w:val="99"/>
    <w:rsid w:val="00561B68"/>
    <w:pPr>
      <w:keepLines/>
    </w:pPr>
  </w:style>
  <w:style w:type="paragraph" w:styleId="ListBullet2">
    <w:name w:val="List Bullet 2"/>
    <w:basedOn w:val="Normal"/>
    <w:uiPriority w:val="99"/>
    <w:rsid w:val="00561B68"/>
    <w:pPr>
      <w:keepLines/>
    </w:pPr>
  </w:style>
  <w:style w:type="paragraph" w:styleId="ListNumber">
    <w:name w:val="List Number"/>
    <w:basedOn w:val="Normal"/>
    <w:uiPriority w:val="99"/>
    <w:rsid w:val="00561B68"/>
    <w:pPr>
      <w:keepLines/>
    </w:pPr>
  </w:style>
  <w:style w:type="paragraph" w:customStyle="1" w:styleId="Recommendation">
    <w:name w:val="Recommendation"/>
    <w:basedOn w:val="Framecontents"/>
    <w:next w:val="Framecontents"/>
    <w:uiPriority w:val="99"/>
    <w:rsid w:val="00561B68"/>
    <w:pPr>
      <w:keepNext/>
      <w:numPr>
        <w:numId w:val="3"/>
      </w:numPr>
    </w:pPr>
    <w:rPr>
      <w:b/>
      <w:i/>
    </w:rPr>
  </w:style>
  <w:style w:type="character" w:styleId="CommentReference">
    <w:name w:val="annotation reference"/>
    <w:basedOn w:val="DefaultParagraphFont"/>
    <w:uiPriority w:val="99"/>
    <w:semiHidden/>
    <w:rsid w:val="00DA73D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A73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eastAsia="Albany AMT" w:hAnsi="Arial" w:cs="Times New Roman"/>
      <w:kern w:val="1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7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Arial" w:eastAsia="Albany AMT" w:hAnsi="Arial" w:cs="Times New Roman"/>
      <w:b/>
      <w:bCs/>
      <w:kern w:val="1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A73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eastAsia="Albany AMT" w:cs="Times New Roman"/>
      <w:kern w:val="1"/>
      <w:sz w:val="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DE3D8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eastAsia="Albany AMT" w:hAnsi="Arial" w:cs="Times New Roman"/>
      <w:kern w:val="1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75882"/>
    <w:pPr>
      <w:ind w:left="720"/>
      <w:contextualSpacing/>
    </w:pPr>
  </w:style>
  <w:style w:type="paragraph" w:customStyle="1" w:styleId="Default">
    <w:name w:val="Default"/>
    <w:rsid w:val="00574C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"/>
    <w:rsid w:val="00D341C0"/>
    <w:pPr>
      <w:widowControl/>
      <w:suppressAutoHyphens w:val="0"/>
      <w:spacing w:before="0"/>
    </w:pPr>
    <w:rPr>
      <w:rFonts w:ascii="Calibri" w:eastAsiaTheme="minorHAnsi" w:hAnsi="Calibri" w:cs="Calibri"/>
      <w:kern w:val="0"/>
      <w:sz w:val="22"/>
      <w:szCs w:val="22"/>
      <w:lang w:eastAsia="en-GB"/>
    </w:rPr>
  </w:style>
  <w:style w:type="paragraph" w:styleId="NormalWeb">
    <w:name w:val="Normal (Web)"/>
    <w:basedOn w:val="Normal"/>
    <w:uiPriority w:val="99"/>
    <w:unhideWhenUsed/>
    <w:rsid w:val="0065551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494F"/>
    <w:rPr>
      <w:color w:val="605E5C"/>
      <w:shd w:val="clear" w:color="auto" w:fill="E1DFDD"/>
    </w:rPr>
  </w:style>
  <w:style w:type="character" w:styleId="Strong">
    <w:name w:val="Strong"/>
    <w:qFormat/>
    <w:locked/>
    <w:rsid w:val="00A977FF"/>
    <w:rPr>
      <w:b/>
      <w:bCs/>
    </w:rPr>
  </w:style>
  <w:style w:type="paragraph" w:styleId="NoSpacing">
    <w:name w:val="No Spacing"/>
    <w:uiPriority w:val="1"/>
    <w:qFormat/>
    <w:rsid w:val="00DD6608"/>
    <w:rPr>
      <w:rFonts w:ascii="Calibri" w:eastAsia="Calibri" w:hAnsi="Calibri"/>
      <w:lang w:eastAsia="en-US"/>
    </w:rPr>
  </w:style>
  <w:style w:type="table" w:styleId="TableGrid">
    <w:name w:val="Table Grid"/>
    <w:basedOn w:val="TableNormal"/>
    <w:locked/>
    <w:rsid w:val="00717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chugg</dc:creator>
  <cp:lastModifiedBy>Natasha Scott</cp:lastModifiedBy>
  <cp:revision>6</cp:revision>
  <cp:lastPrinted>2020-11-11T10:52:00Z</cp:lastPrinted>
  <dcterms:created xsi:type="dcterms:W3CDTF">2022-06-23T15:21:00Z</dcterms:created>
  <dcterms:modified xsi:type="dcterms:W3CDTF">2022-07-29T11:39:00Z</dcterms:modified>
</cp:coreProperties>
</file>