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6F540D6" w14:textId="77777777" w:rsidR="00D84EA8"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D84EA8" w:rsidRPr="00D84EA8">
        <w:t xml:space="preserve"> </w:t>
      </w:r>
      <w:r w:rsidR="00D84EA8" w:rsidRPr="00D84EA8">
        <w:rPr>
          <w:rFonts w:ascii="Trebuchet MS" w:hAnsi="Trebuchet MS"/>
          <w:b w:val="0"/>
          <w:bCs w:val="0"/>
        </w:rPr>
        <w:t>Bilingual Support Officer</w:t>
      </w:r>
    </w:p>
    <w:p w14:paraId="30154517" w14:textId="343F5FC8"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396D03" w:rsidRPr="00396D03">
        <w:t xml:space="preserve"> </w:t>
      </w:r>
      <w:r w:rsidR="00396D03" w:rsidRPr="00396D03">
        <w:rPr>
          <w:rFonts w:ascii="Trebuchet MS" w:hAnsi="Trebuchet MS"/>
          <w:b w:val="0"/>
          <w:bCs w:val="0"/>
        </w:rPr>
        <w:t>Children’s Services</w:t>
      </w:r>
    </w:p>
    <w:p w14:paraId="5BCC6FCD" w14:textId="6E68DD75"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396D03" w:rsidRPr="00396D03">
          <w:rPr>
            <w:rStyle w:val="Hyperlink"/>
            <w:rFonts w:ascii="Trebuchet MS" w:hAnsi="Trebuchet MS"/>
            <w:b w:val="0"/>
            <w:bCs w:val="0"/>
          </w:rPr>
          <w:t>Single Status 8</w:t>
        </w:r>
      </w:hyperlink>
    </w:p>
    <w:p w14:paraId="38232885" w14:textId="3242B6C7"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396D03" w:rsidRPr="00396D03">
        <w:t xml:space="preserve"> </w:t>
      </w:r>
      <w:r w:rsidR="00396D03" w:rsidRPr="00396D03">
        <w:rPr>
          <w:rFonts w:ascii="Trebuchet MS" w:hAnsi="Trebuchet MS"/>
          <w:b w:val="0"/>
          <w:bCs w:val="0"/>
        </w:rPr>
        <w:t>Translation and Support Team Leader</w:t>
      </w:r>
    </w:p>
    <w:p w14:paraId="37D647D7" w14:textId="2C7FB362" w:rsidR="003B26AF" w:rsidRDefault="003B26AF" w:rsidP="009106CE">
      <w:pPr>
        <w:pStyle w:val="Heading1"/>
        <w:spacing w:line="360" w:lineRule="auto"/>
        <w:rPr>
          <w:rFonts w:ascii="Trebuchet MS" w:hAnsi="Trebuchet MS"/>
        </w:rPr>
      </w:pPr>
      <w:r w:rsidRPr="009106CE">
        <w:rPr>
          <w:rFonts w:ascii="Trebuchet MS" w:hAnsi="Trebuchet MS"/>
        </w:rPr>
        <w:t>Purpose of the Role:</w:t>
      </w:r>
    </w:p>
    <w:p w14:paraId="12E0BDEB" w14:textId="7F3B6CF1" w:rsidR="00120841" w:rsidRPr="00064938" w:rsidRDefault="00120841" w:rsidP="00064938">
      <w:pPr>
        <w:spacing w:after="240" w:line="360" w:lineRule="auto"/>
        <w:rPr>
          <w:rFonts w:ascii="Trebuchet MS" w:hAnsi="Trebuchet MS" w:cs="Arial"/>
        </w:rPr>
      </w:pPr>
      <w:r w:rsidRPr="00064938">
        <w:rPr>
          <w:rFonts w:ascii="Trebuchet MS" w:hAnsi="Trebuchet MS" w:cs="Arial"/>
        </w:rPr>
        <w:t>The English as an Additional Language Service (EALS) is made up of specialist EAL teachers and Bilingual Support Officers who work in schools, across East Sussex, with pupils who have English as an additional language, to help them access the curriculum and fully integrate into school life.</w:t>
      </w:r>
    </w:p>
    <w:p w14:paraId="1E70E93D" w14:textId="274134D7" w:rsidR="00120841" w:rsidRPr="00064938" w:rsidRDefault="00120841" w:rsidP="00064938">
      <w:pPr>
        <w:spacing w:after="240" w:line="360" w:lineRule="auto"/>
        <w:rPr>
          <w:rFonts w:ascii="Trebuchet MS" w:hAnsi="Trebuchet MS" w:cs="Arial"/>
        </w:rPr>
      </w:pPr>
      <w:r w:rsidRPr="00064938">
        <w:rPr>
          <w:rFonts w:ascii="Trebuchet MS" w:hAnsi="Trebuchet MS" w:cs="Arial"/>
        </w:rPr>
        <w:t xml:space="preserve">Bilingual Support Officers (BSOs) are part of the Translation and Support Team within EALS.  They use their bilingual skills to help newly arrived pupils settle in school, understand </w:t>
      </w:r>
      <w:proofErr w:type="gramStart"/>
      <w:r w:rsidRPr="00064938">
        <w:rPr>
          <w:rFonts w:ascii="Trebuchet MS" w:hAnsi="Trebuchet MS" w:cs="Arial"/>
        </w:rPr>
        <w:t>routines</w:t>
      </w:r>
      <w:proofErr w:type="gramEnd"/>
      <w:r w:rsidRPr="00064938">
        <w:rPr>
          <w:rFonts w:ascii="Trebuchet MS" w:hAnsi="Trebuchet MS" w:cs="Arial"/>
        </w:rPr>
        <w:t xml:space="preserve"> and feel confident enough to learn.   They then support their learning using home language.  This support is mainly in class with individuals or small groups, and occasionally out of class but still focussed on what the class is learning.</w:t>
      </w:r>
    </w:p>
    <w:p w14:paraId="6CB07DFB" w14:textId="6B53261A" w:rsidR="00120841" w:rsidRPr="00064938" w:rsidRDefault="00120841" w:rsidP="00064938">
      <w:pPr>
        <w:spacing w:after="240" w:line="360" w:lineRule="auto"/>
        <w:rPr>
          <w:rFonts w:ascii="Trebuchet MS" w:hAnsi="Trebuchet MS" w:cs="Arial"/>
        </w:rPr>
      </w:pPr>
      <w:r w:rsidRPr="00064938">
        <w:rPr>
          <w:rFonts w:ascii="Trebuchet MS" w:hAnsi="Trebuchet MS" w:cs="Arial"/>
        </w:rPr>
        <w:t>BSOs also assess proficiency in home language as this can provide an insight into how the pupil will progress in English or help identify the problem if the pupil is struggling to learn.</w:t>
      </w:r>
    </w:p>
    <w:p w14:paraId="49DE088F" w14:textId="77777777" w:rsidR="00120841" w:rsidRPr="00064938" w:rsidRDefault="00120841" w:rsidP="00064938">
      <w:pPr>
        <w:spacing w:after="240" w:line="360" w:lineRule="auto"/>
        <w:rPr>
          <w:rFonts w:ascii="Trebuchet MS" w:hAnsi="Trebuchet MS" w:cs="Arial"/>
        </w:rPr>
      </w:pPr>
      <w:r w:rsidRPr="00064938">
        <w:rPr>
          <w:rFonts w:ascii="Trebuchet MS" w:hAnsi="Trebuchet MS" w:cs="Arial"/>
        </w:rPr>
        <w:t>BSOs can be very important in supporting the mental health and wellbeing of pupils with EAL and in identifying any possible safeguarding issues which need to be reported.</w:t>
      </w:r>
    </w:p>
    <w:p w14:paraId="70B5A66E" w14:textId="46FE1888" w:rsidR="00120841" w:rsidRPr="00064938" w:rsidRDefault="00120841" w:rsidP="00064938">
      <w:pPr>
        <w:spacing w:line="360" w:lineRule="auto"/>
        <w:rPr>
          <w:rFonts w:ascii="Trebuchet MS" w:hAnsi="Trebuchet MS" w:cs="Arial"/>
        </w:rPr>
      </w:pPr>
      <w:r w:rsidRPr="00064938">
        <w:rPr>
          <w:rFonts w:ascii="Trebuchet MS" w:hAnsi="Trebuchet MS" w:cs="Arial"/>
        </w:rPr>
        <w:t xml:space="preserve">The role includes interpreting at meetings and translating letters, </w:t>
      </w:r>
      <w:proofErr w:type="gramStart"/>
      <w:r w:rsidRPr="00064938">
        <w:rPr>
          <w:rFonts w:ascii="Trebuchet MS" w:hAnsi="Trebuchet MS" w:cs="Arial"/>
        </w:rPr>
        <w:t>forms  etc</w:t>
      </w:r>
      <w:proofErr w:type="gramEnd"/>
      <w:r w:rsidRPr="00064938">
        <w:rPr>
          <w:rFonts w:ascii="Trebuchet MS" w:hAnsi="Trebuchet MS" w:cs="Arial"/>
        </w:rPr>
        <w:t xml:space="preserve">  to support parental engagement with schools. BSOs liaise with parents to find out background information about their child, any health issues or identified special needs.  They also help parents to understand our education </w:t>
      </w:r>
      <w:proofErr w:type="gramStart"/>
      <w:r w:rsidRPr="00064938">
        <w:rPr>
          <w:rFonts w:ascii="Trebuchet MS" w:hAnsi="Trebuchet MS" w:cs="Arial"/>
        </w:rPr>
        <w:t>system;</w:t>
      </w:r>
      <w:proofErr w:type="gramEnd"/>
      <w:r w:rsidRPr="00064938">
        <w:rPr>
          <w:rFonts w:ascii="Trebuchet MS" w:hAnsi="Trebuchet MS" w:cs="Arial"/>
        </w:rPr>
        <w:t xml:space="preserve"> school policies and practices.</w:t>
      </w:r>
    </w:p>
    <w:p w14:paraId="4941C04C" w14:textId="1981B207" w:rsidR="00120841" w:rsidRPr="00064938" w:rsidRDefault="00120841" w:rsidP="00064938">
      <w:pPr>
        <w:spacing w:after="240" w:line="360" w:lineRule="auto"/>
        <w:rPr>
          <w:rFonts w:ascii="Trebuchet MS" w:hAnsi="Trebuchet MS" w:cs="Arial"/>
        </w:rPr>
      </w:pPr>
      <w:r w:rsidRPr="00064938">
        <w:rPr>
          <w:rFonts w:ascii="Trebuchet MS" w:hAnsi="Trebuchet MS" w:cs="Arial"/>
        </w:rPr>
        <w:lastRenderedPageBreak/>
        <w:t xml:space="preserve">Interpreting and translation skills are also used to provide a service to partner services within Education and </w:t>
      </w:r>
      <w:proofErr w:type="spellStart"/>
      <w:r w:rsidRPr="00064938">
        <w:rPr>
          <w:rFonts w:ascii="Trebuchet MS" w:hAnsi="Trebuchet MS" w:cs="Arial"/>
        </w:rPr>
        <w:t>Childrens</w:t>
      </w:r>
      <w:proofErr w:type="spellEnd"/>
      <w:r w:rsidRPr="00064938">
        <w:rPr>
          <w:rFonts w:ascii="Trebuchet MS" w:hAnsi="Trebuchet MS" w:cs="Arial"/>
        </w:rPr>
        <w:t xml:space="preserve"> Services, other East Sussex County Council </w:t>
      </w:r>
      <w:proofErr w:type="gramStart"/>
      <w:r w:rsidRPr="00064938">
        <w:rPr>
          <w:rFonts w:ascii="Trebuchet MS" w:hAnsi="Trebuchet MS" w:cs="Arial"/>
        </w:rPr>
        <w:t>Departments</w:t>
      </w:r>
      <w:proofErr w:type="gramEnd"/>
      <w:r w:rsidRPr="00064938">
        <w:rPr>
          <w:rFonts w:ascii="Trebuchet MS" w:hAnsi="Trebuchet MS" w:cs="Arial"/>
        </w:rPr>
        <w:t xml:space="preserve"> and external clients.</w:t>
      </w:r>
    </w:p>
    <w:p w14:paraId="7A7B06D0" w14:textId="77777777" w:rsidR="00120841" w:rsidRPr="00064938" w:rsidRDefault="00120841" w:rsidP="00064938">
      <w:pPr>
        <w:spacing w:line="360" w:lineRule="auto"/>
        <w:rPr>
          <w:rFonts w:ascii="Trebuchet MS" w:hAnsi="Trebuchet MS" w:cs="Arial"/>
        </w:rPr>
      </w:pPr>
      <w:r w:rsidRPr="00064938">
        <w:rPr>
          <w:rFonts w:ascii="Trebuchet MS" w:hAnsi="Trebuchet MS" w:cs="Arial"/>
        </w:rPr>
        <w:t xml:space="preserve">The role involves travelling across the County to work in Primary, Secondary and Special Schools. </w:t>
      </w:r>
      <w:proofErr w:type="spellStart"/>
      <w:r w:rsidRPr="00064938">
        <w:rPr>
          <w:rFonts w:ascii="Trebuchet MS" w:hAnsi="Trebuchet MS" w:cs="Arial"/>
        </w:rPr>
        <w:t>Interpeting</w:t>
      </w:r>
      <w:proofErr w:type="spellEnd"/>
      <w:r w:rsidRPr="00064938">
        <w:rPr>
          <w:rFonts w:ascii="Trebuchet MS" w:hAnsi="Trebuchet MS" w:cs="Arial"/>
        </w:rPr>
        <w:t xml:space="preserve"> Sessions can be in schools, private </w:t>
      </w:r>
      <w:proofErr w:type="gramStart"/>
      <w:r w:rsidRPr="00064938">
        <w:rPr>
          <w:rFonts w:ascii="Trebuchet MS" w:hAnsi="Trebuchet MS" w:cs="Arial"/>
        </w:rPr>
        <w:t>houses</w:t>
      </w:r>
      <w:proofErr w:type="gramEnd"/>
      <w:r w:rsidRPr="00064938">
        <w:rPr>
          <w:rFonts w:ascii="Trebuchet MS" w:hAnsi="Trebuchet MS" w:cs="Arial"/>
        </w:rPr>
        <w:t xml:space="preserve"> and any East Sussex Office buildings.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76FD440C" w14:textId="34DC058B" w:rsidR="00396D03" w:rsidRPr="00396D03" w:rsidRDefault="00396D03" w:rsidP="00396D03">
      <w:pPr>
        <w:pStyle w:val="ListParagraph"/>
        <w:numPr>
          <w:ilvl w:val="0"/>
          <w:numId w:val="4"/>
        </w:numPr>
        <w:spacing w:after="200" w:line="360" w:lineRule="auto"/>
        <w:rPr>
          <w:rFonts w:ascii="Trebuchet MS" w:hAnsi="Trebuchet MS" w:cs="Arial"/>
        </w:rPr>
      </w:pPr>
      <w:r w:rsidRPr="00396D03">
        <w:rPr>
          <w:rFonts w:ascii="Trebuchet MS" w:hAnsi="Trebuchet MS" w:cs="Arial"/>
        </w:rPr>
        <w:t>Support EAL pupils’ language and learning needs both independently and in co-ordination with an EAL service teacher.</w:t>
      </w:r>
    </w:p>
    <w:p w14:paraId="6D287ADD" w14:textId="03A3901B" w:rsidR="00396D03" w:rsidRPr="00396D03" w:rsidRDefault="00396D03" w:rsidP="00396D03">
      <w:pPr>
        <w:pStyle w:val="ListParagraph"/>
        <w:numPr>
          <w:ilvl w:val="0"/>
          <w:numId w:val="4"/>
        </w:numPr>
        <w:spacing w:after="200" w:line="360" w:lineRule="auto"/>
        <w:rPr>
          <w:rFonts w:ascii="Trebuchet MS" w:hAnsi="Trebuchet MS" w:cs="Arial"/>
        </w:rPr>
      </w:pPr>
      <w:r w:rsidRPr="00396D03">
        <w:rPr>
          <w:rFonts w:ascii="Trebuchet MS" w:hAnsi="Trebuchet MS" w:cs="Arial"/>
        </w:rPr>
        <w:t>Assist in monitoring the EAL pupils’ progress, including home language assessments, and to inform class/subject and EAL Service teachers on the pupils’ academic progress.</w:t>
      </w:r>
    </w:p>
    <w:p w14:paraId="44FE6FE3" w14:textId="77777777" w:rsidR="00396D03" w:rsidRPr="00396D03" w:rsidRDefault="00396D03" w:rsidP="00396D03">
      <w:pPr>
        <w:pStyle w:val="ListParagraph"/>
        <w:numPr>
          <w:ilvl w:val="0"/>
          <w:numId w:val="4"/>
        </w:numPr>
        <w:spacing w:after="200" w:line="360" w:lineRule="auto"/>
        <w:rPr>
          <w:rFonts w:ascii="Trebuchet MS" w:hAnsi="Trebuchet MS" w:cs="Arial"/>
        </w:rPr>
      </w:pPr>
      <w:r w:rsidRPr="00396D03">
        <w:rPr>
          <w:rFonts w:ascii="Trebuchet MS" w:hAnsi="Trebuchet MS" w:cs="Arial"/>
        </w:rPr>
        <w:t>Produce high quality, timely progress reports for individual pupils and groups of pupils as and when required by the Service.</w:t>
      </w:r>
    </w:p>
    <w:p w14:paraId="70173E30" w14:textId="77777777" w:rsidR="00396D03" w:rsidRPr="00396D03" w:rsidRDefault="00396D03" w:rsidP="00396D03">
      <w:pPr>
        <w:pStyle w:val="ListParagraph"/>
        <w:numPr>
          <w:ilvl w:val="0"/>
          <w:numId w:val="4"/>
        </w:numPr>
        <w:spacing w:after="200" w:line="360" w:lineRule="auto"/>
        <w:rPr>
          <w:rFonts w:ascii="Trebuchet MS" w:hAnsi="Trebuchet MS" w:cs="Arial"/>
        </w:rPr>
      </w:pPr>
      <w:r w:rsidRPr="00396D03">
        <w:rPr>
          <w:rFonts w:ascii="Trebuchet MS" w:hAnsi="Trebuchet MS" w:cs="Arial"/>
        </w:rPr>
        <w:t>Prepare pupils for and conduct Mother Tongue GCSE and A-Level examinations in schools, liaising with relevant school and EAL Service staff as required.</w:t>
      </w:r>
    </w:p>
    <w:p w14:paraId="46B9B8C3" w14:textId="77777777" w:rsidR="00396D03" w:rsidRPr="00396D03" w:rsidRDefault="00396D03" w:rsidP="00396D03">
      <w:pPr>
        <w:pStyle w:val="ListParagraph"/>
        <w:numPr>
          <w:ilvl w:val="0"/>
          <w:numId w:val="4"/>
        </w:numPr>
        <w:spacing w:after="200" w:line="360" w:lineRule="auto"/>
        <w:rPr>
          <w:rFonts w:ascii="Trebuchet MS" w:hAnsi="Trebuchet MS" w:cs="Arial"/>
        </w:rPr>
      </w:pPr>
      <w:r w:rsidRPr="00396D03">
        <w:rPr>
          <w:rFonts w:ascii="Trebuchet MS" w:hAnsi="Trebuchet MS" w:cs="Arial"/>
        </w:rPr>
        <w:t xml:space="preserve">Provide support, advice and guidance to clients and colleagues on cultural, </w:t>
      </w:r>
      <w:proofErr w:type="gramStart"/>
      <w:r w:rsidRPr="00396D03">
        <w:rPr>
          <w:rFonts w:ascii="Trebuchet MS" w:hAnsi="Trebuchet MS" w:cs="Arial"/>
        </w:rPr>
        <w:t>religious</w:t>
      </w:r>
      <w:proofErr w:type="gramEnd"/>
      <w:r w:rsidRPr="00396D03">
        <w:rPr>
          <w:rFonts w:ascii="Trebuchet MS" w:hAnsi="Trebuchet MS" w:cs="Arial"/>
        </w:rPr>
        <w:t xml:space="preserve"> and linguistic matters and community backgrounds, in order to enable them to deliver appropriate and sensitive services in a fair, equitable and inclusive manner.</w:t>
      </w:r>
    </w:p>
    <w:p w14:paraId="5DF1FE75" w14:textId="3B068185" w:rsidR="00396D03" w:rsidRPr="00396D03" w:rsidRDefault="00396D03" w:rsidP="00396D03">
      <w:pPr>
        <w:pStyle w:val="ListParagraph"/>
        <w:numPr>
          <w:ilvl w:val="0"/>
          <w:numId w:val="4"/>
        </w:numPr>
        <w:spacing w:after="200" w:line="360" w:lineRule="auto"/>
        <w:rPr>
          <w:rFonts w:ascii="Trebuchet MS" w:hAnsi="Trebuchet MS" w:cs="Arial"/>
        </w:rPr>
      </w:pPr>
      <w:r w:rsidRPr="00396D03">
        <w:rPr>
          <w:rFonts w:ascii="Trebuchet MS" w:hAnsi="Trebuchet MS" w:cs="Arial"/>
        </w:rPr>
        <w:t>Assist in the development of language and curriculum support materials to meet the cultural and linguistic needs of EAL pupils. Help develop resources which will aid translation services across the team, including publicity materials and those aimed at improving the accessibility of the service for clients.</w:t>
      </w:r>
    </w:p>
    <w:p w14:paraId="27BBC4BE" w14:textId="77777777" w:rsidR="00396D03" w:rsidRPr="00396D03" w:rsidRDefault="00396D03" w:rsidP="00396D03">
      <w:pPr>
        <w:pStyle w:val="ListParagraph"/>
        <w:numPr>
          <w:ilvl w:val="0"/>
          <w:numId w:val="4"/>
        </w:numPr>
        <w:spacing w:after="200" w:line="360" w:lineRule="auto"/>
        <w:rPr>
          <w:rFonts w:ascii="Trebuchet MS" w:hAnsi="Trebuchet MS" w:cs="Arial"/>
        </w:rPr>
      </w:pPr>
      <w:r w:rsidRPr="00396D03">
        <w:rPr>
          <w:rFonts w:ascii="Trebuchet MS" w:hAnsi="Trebuchet MS" w:cs="Arial"/>
        </w:rPr>
        <w:t>Deliver EAL internal and external training jointly with EAL Service teachers or support a member of school staff in delivering such training by providing relevant resources and taking part in the delivery of the session.</w:t>
      </w:r>
    </w:p>
    <w:p w14:paraId="697778A0" w14:textId="229AAC68" w:rsidR="00396D03" w:rsidRPr="00396D03" w:rsidRDefault="00396D03" w:rsidP="00396D03">
      <w:pPr>
        <w:pStyle w:val="ListParagraph"/>
        <w:numPr>
          <w:ilvl w:val="0"/>
          <w:numId w:val="4"/>
        </w:numPr>
        <w:spacing w:after="200" w:line="360" w:lineRule="auto"/>
        <w:rPr>
          <w:rFonts w:ascii="Trebuchet MS" w:hAnsi="Trebuchet MS" w:cs="Arial"/>
        </w:rPr>
      </w:pPr>
      <w:r w:rsidRPr="00396D03">
        <w:rPr>
          <w:rFonts w:ascii="Trebuchet MS" w:hAnsi="Trebuchet MS" w:cs="Arial"/>
        </w:rPr>
        <w:t>Accompany EAL Service teachers and other professionals on home visits assisting them to build up a profile of the pupils’ background, to discuss the pupils’ progress at school or other relevant matters with the parents and to encourage them to become actively involved in their children’s education.</w:t>
      </w:r>
    </w:p>
    <w:p w14:paraId="275B7688" w14:textId="5A18AA32" w:rsidR="00396D03" w:rsidRPr="00396D03" w:rsidRDefault="00396D03" w:rsidP="00396D03">
      <w:pPr>
        <w:pStyle w:val="ListParagraph"/>
        <w:numPr>
          <w:ilvl w:val="0"/>
          <w:numId w:val="4"/>
        </w:numPr>
        <w:spacing w:after="200" w:line="360" w:lineRule="auto"/>
        <w:rPr>
          <w:rFonts w:ascii="Trebuchet MS" w:hAnsi="Trebuchet MS" w:cs="Arial"/>
        </w:rPr>
      </w:pPr>
      <w:proofErr w:type="gramStart"/>
      <w:r w:rsidRPr="00396D03">
        <w:rPr>
          <w:rFonts w:ascii="Trebuchet MS" w:hAnsi="Trebuchet MS" w:cs="Arial"/>
        </w:rPr>
        <w:lastRenderedPageBreak/>
        <w:t>Assist  in</w:t>
      </w:r>
      <w:proofErr w:type="gramEnd"/>
      <w:r w:rsidRPr="00396D03">
        <w:rPr>
          <w:rFonts w:ascii="Trebuchet MS" w:hAnsi="Trebuchet MS" w:cs="Arial"/>
        </w:rPr>
        <w:t xml:space="preserve">  the  promotion  of  home-school  links,  such  as  interpreting  at  parent - teacher meetings or translating letters, informing, when necessary, both parties of culturally differing expectations.</w:t>
      </w:r>
    </w:p>
    <w:p w14:paraId="7ADF022A" w14:textId="77777777" w:rsidR="00396D03" w:rsidRPr="00396D03" w:rsidRDefault="00396D03" w:rsidP="00396D03">
      <w:pPr>
        <w:pStyle w:val="ListParagraph"/>
        <w:numPr>
          <w:ilvl w:val="0"/>
          <w:numId w:val="4"/>
        </w:numPr>
        <w:spacing w:after="200" w:line="360" w:lineRule="auto"/>
        <w:rPr>
          <w:rFonts w:ascii="Trebuchet MS" w:hAnsi="Trebuchet MS" w:cs="Arial"/>
        </w:rPr>
      </w:pPr>
      <w:r w:rsidRPr="00396D03">
        <w:rPr>
          <w:rFonts w:ascii="Trebuchet MS" w:hAnsi="Trebuchet MS" w:cs="Arial"/>
        </w:rPr>
        <w:t xml:space="preserve">Participate in multi-agency, safeguarding and school pre-admission meetings, facilitating communication process between schools, external </w:t>
      </w:r>
      <w:proofErr w:type="gramStart"/>
      <w:r w:rsidRPr="00396D03">
        <w:rPr>
          <w:rFonts w:ascii="Trebuchet MS" w:hAnsi="Trebuchet MS" w:cs="Arial"/>
        </w:rPr>
        <w:t>agencies</w:t>
      </w:r>
      <w:proofErr w:type="gramEnd"/>
      <w:r w:rsidRPr="00396D03">
        <w:rPr>
          <w:rFonts w:ascii="Trebuchet MS" w:hAnsi="Trebuchet MS" w:cs="Arial"/>
        </w:rPr>
        <w:t xml:space="preserve"> and families of EAL pupils.</w:t>
      </w:r>
    </w:p>
    <w:p w14:paraId="5862FF64" w14:textId="7F4627A3" w:rsidR="00396D03" w:rsidRPr="00396D03" w:rsidRDefault="00396D03" w:rsidP="00396D03">
      <w:pPr>
        <w:pStyle w:val="ListParagraph"/>
        <w:numPr>
          <w:ilvl w:val="0"/>
          <w:numId w:val="4"/>
        </w:numPr>
        <w:spacing w:after="200" w:line="360" w:lineRule="auto"/>
        <w:rPr>
          <w:rFonts w:ascii="Trebuchet MS" w:hAnsi="Trebuchet MS" w:cs="Arial"/>
        </w:rPr>
      </w:pPr>
      <w:r w:rsidRPr="00396D03">
        <w:rPr>
          <w:rFonts w:ascii="Trebuchet MS" w:hAnsi="Trebuchet MS" w:cs="Arial"/>
        </w:rPr>
        <w:t xml:space="preserve">Provide a high quality, cost-effective verbal and written translation and a bilingual advocacy service to East Sussex County Council departments, </w:t>
      </w:r>
      <w:proofErr w:type="gramStart"/>
      <w:r w:rsidRPr="00396D03">
        <w:rPr>
          <w:rFonts w:ascii="Trebuchet MS" w:hAnsi="Trebuchet MS" w:cs="Arial"/>
        </w:rPr>
        <w:t>partners</w:t>
      </w:r>
      <w:proofErr w:type="gramEnd"/>
      <w:r w:rsidRPr="00396D03">
        <w:rPr>
          <w:rFonts w:ascii="Trebuchet MS" w:hAnsi="Trebuchet MS" w:cs="Arial"/>
        </w:rPr>
        <w:t xml:space="preserve"> and external clients.</w:t>
      </w:r>
    </w:p>
    <w:p w14:paraId="68EC7C29" w14:textId="416B9280" w:rsidR="00396D03" w:rsidRPr="00396D03" w:rsidRDefault="00396D03" w:rsidP="00396D03">
      <w:pPr>
        <w:pStyle w:val="ListParagraph"/>
        <w:numPr>
          <w:ilvl w:val="0"/>
          <w:numId w:val="4"/>
        </w:numPr>
        <w:spacing w:after="200" w:line="360" w:lineRule="auto"/>
        <w:rPr>
          <w:rFonts w:ascii="Trebuchet MS" w:hAnsi="Trebuchet MS" w:cs="Arial"/>
        </w:rPr>
      </w:pPr>
      <w:r w:rsidRPr="00396D03">
        <w:rPr>
          <w:rFonts w:ascii="Trebuchet MS" w:hAnsi="Trebuchet MS" w:cs="Arial"/>
        </w:rPr>
        <w:t>To safeguard and promote the welfare of children and young people according to the East Sussex Children’s Services Child Protection Policy.</w:t>
      </w:r>
    </w:p>
    <w:p w14:paraId="5364331E" w14:textId="77777777" w:rsidR="00396D03" w:rsidRPr="00396D03" w:rsidRDefault="00396D03" w:rsidP="00396D03">
      <w:pPr>
        <w:pStyle w:val="ListParagraph"/>
        <w:numPr>
          <w:ilvl w:val="0"/>
          <w:numId w:val="4"/>
        </w:numPr>
        <w:spacing w:after="200" w:line="360" w:lineRule="auto"/>
        <w:rPr>
          <w:rFonts w:ascii="Trebuchet MS" w:hAnsi="Trebuchet MS" w:cs="Arial"/>
        </w:rPr>
      </w:pPr>
      <w:r w:rsidRPr="00396D03">
        <w:rPr>
          <w:rFonts w:ascii="Trebuchet MS" w:hAnsi="Trebuchet MS" w:cs="Arial"/>
        </w:rPr>
        <w:t>Comply with the principles of the Data Protection Act 1998 and ensure that all records held are compliant with legislation and associated guidance. Accurately record activities undertaken to enable accurate charging of the service delivery.</w:t>
      </w:r>
    </w:p>
    <w:p w14:paraId="4609FA43" w14:textId="56DFFCC2" w:rsidR="00396D03" w:rsidRPr="00396D03" w:rsidRDefault="00396D03" w:rsidP="00396D03">
      <w:pPr>
        <w:pStyle w:val="ListParagraph"/>
        <w:numPr>
          <w:ilvl w:val="0"/>
          <w:numId w:val="4"/>
        </w:numPr>
        <w:spacing w:after="200" w:line="360" w:lineRule="auto"/>
        <w:rPr>
          <w:rFonts w:ascii="Trebuchet MS" w:hAnsi="Trebuchet MS" w:cs="Arial"/>
        </w:rPr>
      </w:pPr>
      <w:r w:rsidRPr="00396D03">
        <w:rPr>
          <w:rFonts w:ascii="Trebuchet MS" w:hAnsi="Trebuchet MS" w:cs="Arial"/>
        </w:rPr>
        <w:t>Identify and respond to emergency enquiries when required, including on the telephone and face-to-face, whilst balancing the use of own initiative against the need to seek management guidance.</w:t>
      </w:r>
    </w:p>
    <w:p w14:paraId="07D2B98E" w14:textId="77777777" w:rsidR="00396D03" w:rsidRPr="00396D03" w:rsidRDefault="00396D03" w:rsidP="00396D03">
      <w:pPr>
        <w:pStyle w:val="ListParagraph"/>
        <w:numPr>
          <w:ilvl w:val="0"/>
          <w:numId w:val="4"/>
        </w:numPr>
        <w:spacing w:after="200" w:line="360" w:lineRule="auto"/>
        <w:rPr>
          <w:rFonts w:ascii="Trebuchet MS" w:hAnsi="Trebuchet MS" w:cs="Arial"/>
        </w:rPr>
      </w:pPr>
      <w:r w:rsidRPr="00396D03">
        <w:rPr>
          <w:rFonts w:ascii="Trebuchet MS" w:hAnsi="Trebuchet MS" w:cs="Arial"/>
        </w:rPr>
        <w:t xml:space="preserve">Develop and maintain cultural and linguistic skills, </w:t>
      </w:r>
      <w:proofErr w:type="gramStart"/>
      <w:r w:rsidRPr="00396D03">
        <w:rPr>
          <w:rFonts w:ascii="Trebuchet MS" w:hAnsi="Trebuchet MS" w:cs="Arial"/>
        </w:rPr>
        <w:t>knowledge</w:t>
      </w:r>
      <w:proofErr w:type="gramEnd"/>
      <w:r w:rsidRPr="00396D03">
        <w:rPr>
          <w:rFonts w:ascii="Trebuchet MS" w:hAnsi="Trebuchet MS" w:cs="Arial"/>
        </w:rPr>
        <w:t xml:space="preserve"> and expertise in order to provide advice and consultancy, when called upon, to the County Council Departments, partners and external clients.</w:t>
      </w:r>
    </w:p>
    <w:p w14:paraId="3F782A12" w14:textId="008053B9" w:rsidR="00396D03" w:rsidRPr="00E6496E" w:rsidRDefault="00396D03" w:rsidP="00E6496E">
      <w:pPr>
        <w:pStyle w:val="ListParagraph"/>
        <w:numPr>
          <w:ilvl w:val="0"/>
          <w:numId w:val="4"/>
        </w:numPr>
        <w:spacing w:after="200" w:line="360" w:lineRule="auto"/>
        <w:rPr>
          <w:rFonts w:ascii="Trebuchet MS" w:hAnsi="Trebuchet MS" w:cs="Arial"/>
        </w:rPr>
      </w:pPr>
      <w:r w:rsidRPr="00396D03">
        <w:rPr>
          <w:rFonts w:ascii="Trebuchet MS" w:hAnsi="Trebuchet MS" w:cs="Arial"/>
        </w:rPr>
        <w:t>Develop and maintain professional knowledge and skills through accessing relevant professional development opportunities. Maintain awareness of any relevant legislative changes.</w:t>
      </w:r>
    </w:p>
    <w:p w14:paraId="2D1C9E08" w14:textId="7B464234" w:rsidR="00396D03" w:rsidRPr="00CF3A59" w:rsidRDefault="00396D03" w:rsidP="00CF3A59">
      <w:pPr>
        <w:pStyle w:val="ListParagraph"/>
        <w:numPr>
          <w:ilvl w:val="0"/>
          <w:numId w:val="4"/>
        </w:numPr>
        <w:spacing w:after="200" w:line="360" w:lineRule="auto"/>
        <w:rPr>
          <w:rFonts w:ascii="Trebuchet MS" w:hAnsi="Trebuchet MS" w:cs="Arial"/>
        </w:rPr>
        <w:sectPr w:rsidR="00396D03"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0D0AEF5F"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Community Interpreting Level 3 or willingness to complete within 6 months</w:t>
      </w:r>
    </w:p>
    <w:p w14:paraId="778DB918" w14:textId="593D0E6B" w:rsidR="00A66C44" w:rsidRPr="00AC096C" w:rsidRDefault="00C8205F" w:rsidP="00AC096C">
      <w:pPr>
        <w:pStyle w:val="ListParagraph"/>
        <w:numPr>
          <w:ilvl w:val="0"/>
          <w:numId w:val="5"/>
        </w:numPr>
        <w:spacing w:line="360" w:lineRule="auto"/>
        <w:rPr>
          <w:rFonts w:ascii="Trebuchet MS" w:hAnsi="Trebuchet MS" w:cs="Arial"/>
        </w:rPr>
      </w:pPr>
      <w:hyperlink r:id="rId17" w:history="1">
        <w:r w:rsidR="00EB2D86" w:rsidRPr="00EB2D86">
          <w:rPr>
            <w:rStyle w:val="Hyperlink"/>
            <w:rFonts w:ascii="Trebuchet MS" w:hAnsi="Trebuchet MS" w:cs="Arial"/>
          </w:rPr>
          <w:t>QCF Level 2</w:t>
        </w:r>
      </w:hyperlink>
      <w:r w:rsidR="00EB2D86">
        <w:rPr>
          <w:rFonts w:ascii="Trebuchet MS" w:hAnsi="Trebuchet MS" w:cs="Arial"/>
        </w:rPr>
        <w:t xml:space="preserve"> </w:t>
      </w:r>
      <w:r w:rsidR="00A66C44" w:rsidRPr="00AC096C">
        <w:rPr>
          <w:rFonts w:ascii="Trebuchet MS" w:hAnsi="Trebuchet MS" w:cs="Arial"/>
        </w:rPr>
        <w:t>in a foreign language</w:t>
      </w:r>
    </w:p>
    <w:p w14:paraId="387FF4EE" w14:textId="165F0E71" w:rsidR="00EA1283" w:rsidRPr="00AC096C" w:rsidRDefault="00EB2D86" w:rsidP="00AC096C">
      <w:pPr>
        <w:pStyle w:val="ListParagraph"/>
        <w:numPr>
          <w:ilvl w:val="0"/>
          <w:numId w:val="5"/>
        </w:numPr>
        <w:spacing w:line="360" w:lineRule="auto"/>
        <w:rPr>
          <w:rFonts w:ascii="Trebuchet MS" w:hAnsi="Trebuchet MS" w:cs="Arial"/>
        </w:rPr>
      </w:pPr>
      <w:r>
        <w:rPr>
          <w:rFonts w:ascii="Trebuchet MS" w:hAnsi="Trebuchet MS" w:cs="Arial"/>
        </w:rPr>
        <w:t>QCF Level 2</w:t>
      </w:r>
      <w:r w:rsidR="00A66C44" w:rsidRPr="00AC096C">
        <w:rPr>
          <w:rFonts w:ascii="Trebuchet MS" w:hAnsi="Trebuchet MS" w:cs="Arial"/>
        </w:rPr>
        <w:t xml:space="preserve"> in English Language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1CED82AA"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Ability to speak, read and write English to a high standard.</w:t>
      </w:r>
    </w:p>
    <w:p w14:paraId="5EBA7FBC"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Ability to speak, read and write one or more foreign languages to a high standard.</w:t>
      </w:r>
    </w:p>
    <w:p w14:paraId="33C3302E"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 xml:space="preserve">Ability to use ICT for communication with clients and team. </w:t>
      </w:r>
    </w:p>
    <w:p w14:paraId="621C293A"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Ability to produce high quality written translation.</w:t>
      </w:r>
    </w:p>
    <w:p w14:paraId="6D669213"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Ability to deliver both simultaneous and consecutive interpreting.</w:t>
      </w:r>
    </w:p>
    <w:p w14:paraId="12FED459"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Ability to work independently and as part of a team</w:t>
      </w:r>
    </w:p>
    <w:p w14:paraId="55250E1B" w14:textId="0D922611" w:rsidR="00A66C44" w:rsidRPr="00AC096C" w:rsidRDefault="00EB2D86" w:rsidP="00AC096C">
      <w:pPr>
        <w:pStyle w:val="ListParagraph"/>
        <w:numPr>
          <w:ilvl w:val="0"/>
          <w:numId w:val="5"/>
        </w:numPr>
        <w:spacing w:line="360" w:lineRule="auto"/>
        <w:rPr>
          <w:rFonts w:ascii="Trebuchet MS" w:hAnsi="Trebuchet MS" w:cs="Arial"/>
        </w:rPr>
      </w:pPr>
      <w:r>
        <w:rPr>
          <w:rFonts w:ascii="Trebuchet MS" w:hAnsi="Trebuchet MS" w:cs="Arial"/>
        </w:rPr>
        <w:t>O</w:t>
      </w:r>
      <w:r w:rsidR="00A66C44" w:rsidRPr="00AC096C">
        <w:rPr>
          <w:rFonts w:ascii="Trebuchet MS" w:hAnsi="Trebuchet MS" w:cs="Arial"/>
        </w:rPr>
        <w:t xml:space="preserve">rganisation and time management skills. </w:t>
      </w:r>
    </w:p>
    <w:p w14:paraId="099B0F5B"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 xml:space="preserve">Ability to balance the use of own initiative against the need to seek management guidance. </w:t>
      </w:r>
    </w:p>
    <w:p w14:paraId="1CA8DEF7"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 xml:space="preserve">Ability to maintain professional boundaries with children, </w:t>
      </w:r>
      <w:proofErr w:type="gramStart"/>
      <w:r w:rsidRPr="00AC096C">
        <w:rPr>
          <w:rFonts w:ascii="Trebuchet MS" w:hAnsi="Trebuchet MS" w:cs="Arial"/>
        </w:rPr>
        <w:t>families</w:t>
      </w:r>
      <w:proofErr w:type="gramEnd"/>
      <w:r w:rsidRPr="00AC096C">
        <w:rPr>
          <w:rFonts w:ascii="Trebuchet MS" w:hAnsi="Trebuchet MS" w:cs="Arial"/>
        </w:rPr>
        <w:t xml:space="preserve"> and other professionals.</w:t>
      </w:r>
    </w:p>
    <w:p w14:paraId="157E7975"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 xml:space="preserve">Ability to communicate effectively and sensitively with a wide range of individuals </w:t>
      </w:r>
      <w:proofErr w:type="gramStart"/>
      <w:r w:rsidRPr="00AC096C">
        <w:rPr>
          <w:rFonts w:ascii="Trebuchet MS" w:hAnsi="Trebuchet MS" w:cs="Arial"/>
        </w:rPr>
        <w:t>e.g.</w:t>
      </w:r>
      <w:proofErr w:type="gramEnd"/>
      <w:r w:rsidRPr="00AC096C">
        <w:rPr>
          <w:rFonts w:ascii="Trebuchet MS" w:hAnsi="Trebuchet MS" w:cs="Arial"/>
        </w:rPr>
        <w:t xml:space="preserve"> children, parents, teachers, other professionals etc in written and oral form, including on the telephone. </w:t>
      </w:r>
    </w:p>
    <w:p w14:paraId="30063B2C"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Ability to maintain professional integrity and confidentiality.</w:t>
      </w:r>
    </w:p>
    <w:p w14:paraId="02823B5A" w14:textId="6DD7421D" w:rsidR="00CF3A59"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Ability to converse at ease with customer and provide advice in accurate spoken English</w:t>
      </w:r>
      <w:r w:rsidR="00EB2D86">
        <w:rPr>
          <w:rFonts w:ascii="Trebuchet MS" w:hAnsi="Trebuchet MS" w:cs="Arial"/>
        </w:rPr>
        <w:t>.</w:t>
      </w:r>
    </w:p>
    <w:p w14:paraId="305F0B8C"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 xml:space="preserve">Knowledge of the relevant EAL pupils’ home culture, including the </w:t>
      </w:r>
    </w:p>
    <w:p w14:paraId="494AC922"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 xml:space="preserve">education system. </w:t>
      </w:r>
    </w:p>
    <w:p w14:paraId="5512FDEF"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 xml:space="preserve">Knowledge of cultural differences between EAL pupils’ home culture and the UK. </w:t>
      </w:r>
    </w:p>
    <w:p w14:paraId="54A498D5"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Knowledge and understanding of the needs of the families with EAL.</w:t>
      </w:r>
    </w:p>
    <w:p w14:paraId="49880982"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Knowledge of interpreting and translating protocol.</w:t>
      </w:r>
    </w:p>
    <w:p w14:paraId="02E189CF" w14:textId="1DE28E4B" w:rsidR="00A66C44" w:rsidRPr="00AC096C" w:rsidRDefault="00EB2D86" w:rsidP="00AC096C">
      <w:pPr>
        <w:pStyle w:val="ListParagraph"/>
        <w:numPr>
          <w:ilvl w:val="0"/>
          <w:numId w:val="5"/>
        </w:numPr>
        <w:spacing w:line="360" w:lineRule="auto"/>
        <w:rPr>
          <w:rFonts w:ascii="Trebuchet MS" w:hAnsi="Trebuchet MS" w:cs="Arial"/>
        </w:rPr>
      </w:pPr>
      <w:r>
        <w:rPr>
          <w:rFonts w:ascii="Trebuchet MS" w:hAnsi="Trebuchet MS" w:cs="Arial"/>
        </w:rPr>
        <w:t>K</w:t>
      </w:r>
      <w:r w:rsidR="00A66C44" w:rsidRPr="00AC096C">
        <w:rPr>
          <w:rFonts w:ascii="Trebuchet MS" w:hAnsi="Trebuchet MS" w:cs="Arial"/>
        </w:rPr>
        <w:t>nowledge of needs of local community.</w:t>
      </w:r>
    </w:p>
    <w:p w14:paraId="21708BEA" w14:textId="313CDED0" w:rsidR="00A66C44" w:rsidRPr="00AC096C" w:rsidRDefault="00EB2D86" w:rsidP="00AC096C">
      <w:pPr>
        <w:pStyle w:val="ListParagraph"/>
        <w:numPr>
          <w:ilvl w:val="0"/>
          <w:numId w:val="5"/>
        </w:numPr>
        <w:spacing w:line="360" w:lineRule="auto"/>
        <w:rPr>
          <w:rFonts w:ascii="Trebuchet MS" w:hAnsi="Trebuchet MS" w:cs="Arial"/>
        </w:rPr>
      </w:pPr>
      <w:r>
        <w:rPr>
          <w:rFonts w:ascii="Trebuchet MS" w:hAnsi="Trebuchet MS" w:cs="Arial"/>
        </w:rPr>
        <w:lastRenderedPageBreak/>
        <w:t>U</w:t>
      </w:r>
      <w:r w:rsidR="00A66C44" w:rsidRPr="00AC096C">
        <w:rPr>
          <w:rFonts w:ascii="Trebuchet MS" w:hAnsi="Trebuchet MS" w:cs="Arial"/>
        </w:rPr>
        <w:t>nderstanding of the principles of the Data Protection Act.</w:t>
      </w:r>
    </w:p>
    <w:p w14:paraId="5669B559" w14:textId="7B97C5E3"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Knowledge of child protection procedures.</w:t>
      </w:r>
    </w:p>
    <w:p w14:paraId="088D05F0"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 xml:space="preserve">Experience of working with children and young people. </w:t>
      </w:r>
    </w:p>
    <w:p w14:paraId="088F9D2A" w14:textId="198ABBFE"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Experience of translating and interpreting a range of materials in a wide range of contexts within the community.</w:t>
      </w:r>
    </w:p>
    <w:p w14:paraId="6C37BA88" w14:textId="63C516E3"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 xml:space="preserve">Willingness to be flexible in your approach to work and attend professional training sessions, staff meetings etc. </w:t>
      </w:r>
    </w:p>
    <w:p w14:paraId="30FBF555"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 xml:space="preserve">A positive attitude to securing good outcomes for service clients </w:t>
      </w:r>
    </w:p>
    <w:p w14:paraId="4CFF9685"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Ability to meet the travelling requirements of the role</w:t>
      </w:r>
    </w:p>
    <w:p w14:paraId="7A5ABD16" w14:textId="043E419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Ability to work flexibly, sometimes outside of normal working hours</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3465789"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Ability to use ICT for producing high quality documents.</w:t>
      </w:r>
    </w:p>
    <w:p w14:paraId="3C98D7F8" w14:textId="073CA20A" w:rsidR="00A66C44" w:rsidRPr="00AC096C" w:rsidRDefault="00EB2D86" w:rsidP="00AC096C">
      <w:pPr>
        <w:pStyle w:val="ListParagraph"/>
        <w:numPr>
          <w:ilvl w:val="0"/>
          <w:numId w:val="5"/>
        </w:numPr>
        <w:spacing w:line="360" w:lineRule="auto"/>
        <w:rPr>
          <w:rFonts w:ascii="Trebuchet MS" w:hAnsi="Trebuchet MS" w:cs="Arial"/>
        </w:rPr>
      </w:pPr>
      <w:r>
        <w:rPr>
          <w:rFonts w:ascii="Trebuchet MS" w:hAnsi="Trebuchet MS" w:cs="Arial"/>
        </w:rPr>
        <w:t xml:space="preserve">Ability to use </w:t>
      </w:r>
      <w:r w:rsidR="00A66C44" w:rsidRPr="00AC096C">
        <w:rPr>
          <w:rFonts w:ascii="Trebuchet MS" w:hAnsi="Trebuchet MS" w:cs="Arial"/>
        </w:rPr>
        <w:t xml:space="preserve">presentation skills. </w:t>
      </w:r>
    </w:p>
    <w:p w14:paraId="5245CC27" w14:textId="2DD9044A" w:rsidR="005E0B6D"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Ability to engage children in the learning process.</w:t>
      </w:r>
    </w:p>
    <w:p w14:paraId="30D92127"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Community Interpreting Level 4 or above.</w:t>
      </w:r>
    </w:p>
    <w:p w14:paraId="14D99A2E"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Membership of Institute of Linguists.</w:t>
      </w:r>
    </w:p>
    <w:p w14:paraId="798650DD" w14:textId="397D6332"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Level 1 Child Protection training.</w:t>
      </w:r>
    </w:p>
    <w:p w14:paraId="07755D46"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Knowledge of key legislation affecting access to the EAL service.</w:t>
      </w:r>
    </w:p>
    <w:p w14:paraId="3C87FF13"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 xml:space="preserve">Knowledge of the UK education system and curriculum. </w:t>
      </w:r>
    </w:p>
    <w:p w14:paraId="1A534471" w14:textId="7959AF4B"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 xml:space="preserve">Knowledge of the UK examination system including SATs, </w:t>
      </w:r>
      <w:proofErr w:type="gramStart"/>
      <w:r w:rsidRPr="00AC096C">
        <w:rPr>
          <w:rFonts w:ascii="Trebuchet MS" w:hAnsi="Trebuchet MS" w:cs="Arial"/>
        </w:rPr>
        <w:t>GCSEs</w:t>
      </w:r>
      <w:proofErr w:type="gramEnd"/>
      <w:r w:rsidRPr="00AC096C">
        <w:rPr>
          <w:rFonts w:ascii="Trebuchet MS" w:hAnsi="Trebuchet MS" w:cs="Arial"/>
        </w:rPr>
        <w:t xml:space="preserve"> and A-levels.</w:t>
      </w:r>
    </w:p>
    <w:p w14:paraId="18A37408"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Experience of living in a different culture outside the UK.</w:t>
      </w:r>
    </w:p>
    <w:p w14:paraId="51A70510"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 xml:space="preserve">Experience of working with members of the community. </w:t>
      </w:r>
    </w:p>
    <w:p w14:paraId="0F7A17F6"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Experience of working in a school setting.</w:t>
      </w:r>
    </w:p>
    <w:p w14:paraId="59F5EBC4"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Experience of working within a centralised support service.</w:t>
      </w:r>
    </w:p>
    <w:p w14:paraId="171467BB"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Experience of translating / interpreting sensitive or confidential subject-matter.</w:t>
      </w:r>
    </w:p>
    <w:p w14:paraId="04DC2DDB"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Experience of liaising with different professional groups / agencies.</w:t>
      </w:r>
    </w:p>
    <w:p w14:paraId="00A6C36A" w14:textId="436CF780"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Experience of working with professional clients on a traded basis.</w:t>
      </w:r>
    </w:p>
    <w:p w14:paraId="64F219F6" w14:textId="77777777"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t>Willingness to participate in the delivery of training for schools and other organisations, such as equal opportunities or cultural diversity training.</w:t>
      </w:r>
    </w:p>
    <w:p w14:paraId="465FD16D" w14:textId="36DAEAA1" w:rsidR="00A66C44" w:rsidRPr="00AC096C" w:rsidRDefault="00A66C44" w:rsidP="00AC096C">
      <w:pPr>
        <w:pStyle w:val="ListParagraph"/>
        <w:numPr>
          <w:ilvl w:val="0"/>
          <w:numId w:val="5"/>
        </w:numPr>
        <w:spacing w:line="360" w:lineRule="auto"/>
        <w:rPr>
          <w:rFonts w:ascii="Trebuchet MS" w:hAnsi="Trebuchet MS" w:cs="Arial"/>
        </w:rPr>
      </w:pPr>
      <w:r w:rsidRPr="00AC096C">
        <w:rPr>
          <w:rFonts w:ascii="Trebuchet MS" w:hAnsi="Trebuchet MS" w:cs="Arial"/>
        </w:rPr>
        <w:lastRenderedPageBreak/>
        <w:t>Ability to follow administrative processes, such as tracking delivery of work and accurate recording of time.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0E5337E2"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A66C44">
        <w:rPr>
          <w:rFonts w:ascii="Trebuchet MS" w:hAnsi="Trebuchet MS" w:cs="Arial"/>
        </w:rPr>
        <w:t>January 2023</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5A44F0A4" w:rsidR="00CE013C" w:rsidRPr="00E6496E"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A66C44">
        <w:rPr>
          <w:rFonts w:ascii="Trebuchet MS" w:hAnsi="Trebuchet MS" w:cs="Arial"/>
        </w:rPr>
        <w:t>6426</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A66C44">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A66C44" w:rsidRPr="009106CE" w14:paraId="1C0F05BA" w14:textId="77777777" w:rsidTr="00A66C44">
        <w:trPr>
          <w:tblHeader/>
        </w:trPr>
        <w:tc>
          <w:tcPr>
            <w:tcW w:w="8691" w:type="dxa"/>
            <w:shd w:val="clear" w:color="auto" w:fill="auto"/>
          </w:tcPr>
          <w:p w14:paraId="1EDA8F86" w14:textId="77777777" w:rsidR="00A66C44" w:rsidRPr="009106CE" w:rsidRDefault="00A66C44" w:rsidP="00A66C44">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5A4793E0" w:rsidR="00A66C44" w:rsidRPr="009106CE" w:rsidRDefault="00A66C44" w:rsidP="00A66C44">
            <w:pPr>
              <w:spacing w:line="360" w:lineRule="auto"/>
              <w:jc w:val="center"/>
              <w:rPr>
                <w:rFonts w:ascii="Trebuchet MS" w:hAnsi="Trebuchet MS" w:cs="Arial"/>
              </w:rPr>
            </w:pPr>
            <w:r w:rsidRPr="00A66C44">
              <w:rPr>
                <w:rFonts w:ascii="Trebuchet MS" w:hAnsi="Trebuchet MS" w:cs="Arial"/>
              </w:rPr>
              <w:t>Yes</w:t>
            </w:r>
          </w:p>
        </w:tc>
      </w:tr>
      <w:tr w:rsidR="00A66C44" w:rsidRPr="009106CE" w14:paraId="2CBFEE0C" w14:textId="77777777" w:rsidTr="00A66C44">
        <w:trPr>
          <w:tblHeader/>
        </w:trPr>
        <w:tc>
          <w:tcPr>
            <w:tcW w:w="8691" w:type="dxa"/>
            <w:shd w:val="clear" w:color="auto" w:fill="auto"/>
          </w:tcPr>
          <w:p w14:paraId="075B83BF" w14:textId="77777777" w:rsidR="00A66C44" w:rsidRPr="009106CE" w:rsidRDefault="00A66C44" w:rsidP="00A66C44">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4A08460D" w:rsidR="00A66C44" w:rsidRPr="009106CE" w:rsidRDefault="00A66C44" w:rsidP="00A66C44">
            <w:pPr>
              <w:spacing w:line="360" w:lineRule="auto"/>
              <w:jc w:val="center"/>
              <w:rPr>
                <w:rFonts w:ascii="Trebuchet MS" w:hAnsi="Trebuchet MS" w:cs="Arial"/>
              </w:rPr>
            </w:pPr>
            <w:r w:rsidRPr="00A66C44">
              <w:rPr>
                <w:rFonts w:ascii="Trebuchet MS" w:hAnsi="Trebuchet MS" w:cs="Arial"/>
              </w:rPr>
              <w:t>Yes</w:t>
            </w:r>
          </w:p>
        </w:tc>
      </w:tr>
      <w:tr w:rsidR="00A66C44" w:rsidRPr="009106CE" w14:paraId="7790F189" w14:textId="77777777" w:rsidTr="00A66C44">
        <w:trPr>
          <w:tblHeader/>
        </w:trPr>
        <w:tc>
          <w:tcPr>
            <w:tcW w:w="8691" w:type="dxa"/>
            <w:shd w:val="clear" w:color="auto" w:fill="auto"/>
          </w:tcPr>
          <w:p w14:paraId="5A1C159A" w14:textId="77777777" w:rsidR="00A66C44" w:rsidRPr="009106CE" w:rsidRDefault="00A66C44" w:rsidP="00A66C44">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18B24F95" w:rsidR="00A66C44" w:rsidRPr="009106CE" w:rsidRDefault="00A66C44" w:rsidP="00A66C44">
            <w:pPr>
              <w:spacing w:line="360" w:lineRule="auto"/>
              <w:jc w:val="center"/>
              <w:rPr>
                <w:rFonts w:ascii="Trebuchet MS" w:hAnsi="Trebuchet MS" w:cs="Arial"/>
              </w:rPr>
            </w:pPr>
            <w:r w:rsidRPr="00A66C44">
              <w:rPr>
                <w:rFonts w:ascii="Trebuchet MS" w:hAnsi="Trebuchet MS" w:cs="Arial"/>
              </w:rPr>
              <w:t>No</w:t>
            </w:r>
          </w:p>
        </w:tc>
      </w:tr>
      <w:tr w:rsidR="00A66C44" w:rsidRPr="009106CE" w14:paraId="2C0FDC9F" w14:textId="77777777" w:rsidTr="00A66C44">
        <w:trPr>
          <w:tblHeader/>
        </w:trPr>
        <w:tc>
          <w:tcPr>
            <w:tcW w:w="8691" w:type="dxa"/>
            <w:shd w:val="clear" w:color="auto" w:fill="auto"/>
          </w:tcPr>
          <w:p w14:paraId="0E8F0EC2" w14:textId="77777777" w:rsidR="00A66C44" w:rsidRPr="009106CE" w:rsidRDefault="00A66C44" w:rsidP="00A66C44">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23433D98" w:rsidR="00A66C44" w:rsidRPr="009106CE" w:rsidRDefault="00A66C44" w:rsidP="00A66C44">
            <w:pPr>
              <w:spacing w:line="360" w:lineRule="auto"/>
              <w:jc w:val="center"/>
              <w:rPr>
                <w:rFonts w:ascii="Trebuchet MS" w:hAnsi="Trebuchet MS" w:cs="Arial"/>
              </w:rPr>
            </w:pPr>
            <w:r w:rsidRPr="00A66C44">
              <w:rPr>
                <w:rFonts w:ascii="Trebuchet MS" w:hAnsi="Trebuchet MS" w:cs="Arial"/>
              </w:rPr>
              <w:t>No</w:t>
            </w:r>
          </w:p>
        </w:tc>
      </w:tr>
      <w:tr w:rsidR="00A66C44" w:rsidRPr="009106CE" w14:paraId="65D2A7F0" w14:textId="77777777" w:rsidTr="00A66C44">
        <w:trPr>
          <w:tblHeader/>
        </w:trPr>
        <w:tc>
          <w:tcPr>
            <w:tcW w:w="8691" w:type="dxa"/>
            <w:shd w:val="clear" w:color="auto" w:fill="auto"/>
          </w:tcPr>
          <w:p w14:paraId="778F91F4" w14:textId="77777777" w:rsidR="00A66C44" w:rsidRPr="009106CE" w:rsidRDefault="00A66C44" w:rsidP="00A66C44">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15CEE93D" w:rsidR="00A66C44" w:rsidRPr="009106CE" w:rsidRDefault="00A66C44" w:rsidP="00A66C44">
            <w:pPr>
              <w:spacing w:line="360" w:lineRule="auto"/>
              <w:jc w:val="center"/>
              <w:rPr>
                <w:rFonts w:ascii="Trebuchet MS" w:hAnsi="Trebuchet MS" w:cs="Arial"/>
              </w:rPr>
            </w:pPr>
            <w:r w:rsidRPr="00A66C44">
              <w:rPr>
                <w:rFonts w:ascii="Trebuchet MS" w:hAnsi="Trebuchet MS" w:cs="Arial"/>
              </w:rPr>
              <w:t>No</w:t>
            </w:r>
          </w:p>
        </w:tc>
      </w:tr>
      <w:tr w:rsidR="00A66C44" w:rsidRPr="009106CE" w14:paraId="2A07981F" w14:textId="77777777" w:rsidTr="00A66C44">
        <w:trPr>
          <w:tblHeader/>
        </w:trPr>
        <w:tc>
          <w:tcPr>
            <w:tcW w:w="8691" w:type="dxa"/>
            <w:shd w:val="clear" w:color="auto" w:fill="auto"/>
          </w:tcPr>
          <w:p w14:paraId="5D8196ED" w14:textId="77777777" w:rsidR="00A66C44" w:rsidRPr="009106CE" w:rsidRDefault="00A66C44" w:rsidP="00A66C44">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6A865338" w:rsidR="00A66C44" w:rsidRPr="009106CE" w:rsidRDefault="00A66C44" w:rsidP="00A66C44">
            <w:pPr>
              <w:spacing w:line="360" w:lineRule="auto"/>
              <w:jc w:val="center"/>
              <w:rPr>
                <w:rFonts w:ascii="Trebuchet MS" w:hAnsi="Trebuchet MS" w:cs="Arial"/>
              </w:rPr>
            </w:pPr>
            <w:r w:rsidRPr="00A66C44">
              <w:rPr>
                <w:rFonts w:ascii="Trebuchet MS" w:hAnsi="Trebuchet MS" w:cs="Arial"/>
              </w:rPr>
              <w:t>No</w:t>
            </w:r>
          </w:p>
        </w:tc>
      </w:tr>
      <w:tr w:rsidR="00A66C44" w:rsidRPr="009106CE" w14:paraId="207ABEE7" w14:textId="77777777" w:rsidTr="00A66C44">
        <w:trPr>
          <w:tblHeader/>
        </w:trPr>
        <w:tc>
          <w:tcPr>
            <w:tcW w:w="8691" w:type="dxa"/>
            <w:shd w:val="clear" w:color="auto" w:fill="auto"/>
          </w:tcPr>
          <w:p w14:paraId="00639889" w14:textId="238EDCDA" w:rsidR="00A66C44" w:rsidRPr="009106CE" w:rsidRDefault="00A66C44" w:rsidP="00A66C44">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56A357E4" w:rsidR="00A66C44" w:rsidRPr="009106CE" w:rsidRDefault="00A66C44" w:rsidP="00A66C44">
            <w:pPr>
              <w:spacing w:line="360" w:lineRule="auto"/>
              <w:jc w:val="center"/>
              <w:rPr>
                <w:rFonts w:ascii="Trebuchet MS" w:hAnsi="Trebuchet MS" w:cs="Arial"/>
              </w:rPr>
            </w:pPr>
            <w:r w:rsidRPr="00A66C44">
              <w:rPr>
                <w:rFonts w:ascii="Trebuchet MS" w:hAnsi="Trebuchet MS" w:cs="Arial"/>
              </w:rPr>
              <w:t>No</w:t>
            </w:r>
          </w:p>
        </w:tc>
      </w:tr>
      <w:tr w:rsidR="00A66C44" w:rsidRPr="009106CE" w14:paraId="45DBE800" w14:textId="77777777" w:rsidTr="00A66C44">
        <w:trPr>
          <w:tblHeader/>
        </w:trPr>
        <w:tc>
          <w:tcPr>
            <w:tcW w:w="8691" w:type="dxa"/>
            <w:shd w:val="clear" w:color="auto" w:fill="auto"/>
          </w:tcPr>
          <w:p w14:paraId="1FFA5AC2" w14:textId="77777777" w:rsidR="00A66C44" w:rsidRPr="009106CE" w:rsidRDefault="00A66C44" w:rsidP="00A66C44">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7B58DFC8" w:rsidR="00A66C44" w:rsidRPr="009106CE" w:rsidRDefault="00A66C44" w:rsidP="00A66C44">
            <w:pPr>
              <w:spacing w:line="360" w:lineRule="auto"/>
              <w:jc w:val="center"/>
              <w:rPr>
                <w:rFonts w:ascii="Trebuchet MS" w:hAnsi="Trebuchet MS" w:cs="Arial"/>
              </w:rPr>
            </w:pPr>
            <w:r w:rsidRPr="00A66C44">
              <w:rPr>
                <w:rFonts w:ascii="Trebuchet MS" w:hAnsi="Trebuchet MS" w:cs="Arial"/>
              </w:rPr>
              <w:t>No</w:t>
            </w:r>
          </w:p>
        </w:tc>
      </w:tr>
      <w:tr w:rsidR="00A66C44" w:rsidRPr="009106CE" w14:paraId="04D753CE" w14:textId="77777777" w:rsidTr="00A66C44">
        <w:trPr>
          <w:tblHeader/>
        </w:trPr>
        <w:tc>
          <w:tcPr>
            <w:tcW w:w="8691" w:type="dxa"/>
            <w:shd w:val="clear" w:color="auto" w:fill="auto"/>
          </w:tcPr>
          <w:p w14:paraId="206034F3" w14:textId="77777777" w:rsidR="00A66C44" w:rsidRPr="009106CE" w:rsidRDefault="00A66C44" w:rsidP="00A66C44">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31B350B5" w:rsidR="00A66C44" w:rsidRPr="009106CE" w:rsidRDefault="00A66C44" w:rsidP="00A66C44">
            <w:pPr>
              <w:spacing w:line="360" w:lineRule="auto"/>
              <w:jc w:val="center"/>
              <w:rPr>
                <w:rFonts w:ascii="Trebuchet MS" w:hAnsi="Trebuchet MS" w:cs="Arial"/>
              </w:rPr>
            </w:pPr>
            <w:r w:rsidRPr="00A66C44">
              <w:rPr>
                <w:rFonts w:ascii="Trebuchet MS" w:hAnsi="Trebuchet MS" w:cs="Arial"/>
              </w:rPr>
              <w:t>No</w:t>
            </w:r>
          </w:p>
        </w:tc>
      </w:tr>
      <w:tr w:rsidR="00A66C44" w:rsidRPr="009106CE" w14:paraId="2433D231" w14:textId="77777777" w:rsidTr="00A66C44">
        <w:trPr>
          <w:tblHeader/>
        </w:trPr>
        <w:tc>
          <w:tcPr>
            <w:tcW w:w="8691" w:type="dxa"/>
            <w:shd w:val="clear" w:color="auto" w:fill="auto"/>
          </w:tcPr>
          <w:p w14:paraId="53B6C081" w14:textId="77777777" w:rsidR="00A66C44" w:rsidRPr="009106CE" w:rsidRDefault="00A66C44" w:rsidP="00A66C44">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7C3A2343" w:rsidR="00A66C44" w:rsidRPr="009106CE" w:rsidRDefault="00A66C44" w:rsidP="00A66C44">
            <w:pPr>
              <w:spacing w:line="360" w:lineRule="auto"/>
              <w:jc w:val="center"/>
              <w:rPr>
                <w:rFonts w:ascii="Trebuchet MS" w:hAnsi="Trebuchet MS" w:cs="Arial"/>
              </w:rPr>
            </w:pPr>
            <w:r w:rsidRPr="00A66C44">
              <w:rPr>
                <w:rFonts w:ascii="Trebuchet MS" w:hAnsi="Trebuchet MS" w:cs="Arial"/>
              </w:rPr>
              <w:t>No</w:t>
            </w:r>
          </w:p>
        </w:tc>
      </w:tr>
      <w:tr w:rsidR="00A66C44" w:rsidRPr="009106CE" w14:paraId="78555B28" w14:textId="77777777" w:rsidTr="00A66C44">
        <w:trPr>
          <w:trHeight w:val="80"/>
          <w:tblHeader/>
        </w:trPr>
        <w:tc>
          <w:tcPr>
            <w:tcW w:w="8691" w:type="dxa"/>
            <w:shd w:val="clear" w:color="auto" w:fill="auto"/>
          </w:tcPr>
          <w:p w14:paraId="73136DA0" w14:textId="77777777" w:rsidR="00A66C44" w:rsidRPr="009106CE" w:rsidRDefault="00A66C44" w:rsidP="00A66C44">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70A9A0F7" w:rsidR="00A66C44" w:rsidRPr="009106CE" w:rsidRDefault="00A66C44" w:rsidP="00A66C44">
            <w:pPr>
              <w:spacing w:line="360" w:lineRule="auto"/>
              <w:jc w:val="center"/>
              <w:rPr>
                <w:rFonts w:ascii="Trebuchet MS" w:hAnsi="Trebuchet MS" w:cs="Arial"/>
              </w:rPr>
            </w:pPr>
            <w:r w:rsidRPr="00A66C44">
              <w:rPr>
                <w:rFonts w:ascii="Trebuchet MS" w:hAnsi="Trebuchet MS" w:cs="Arial"/>
              </w:rPr>
              <w:t>No</w:t>
            </w:r>
          </w:p>
        </w:tc>
      </w:tr>
      <w:tr w:rsidR="00A66C44" w:rsidRPr="009106CE" w14:paraId="03490C5A" w14:textId="77777777" w:rsidTr="00A66C44">
        <w:trPr>
          <w:trHeight w:val="80"/>
          <w:tblHeader/>
        </w:trPr>
        <w:tc>
          <w:tcPr>
            <w:tcW w:w="8691" w:type="dxa"/>
            <w:shd w:val="clear" w:color="auto" w:fill="auto"/>
          </w:tcPr>
          <w:p w14:paraId="7D970FC1" w14:textId="77777777" w:rsidR="00A66C44" w:rsidRPr="009106CE" w:rsidRDefault="00A66C44" w:rsidP="00A66C44">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7A0AEEE9" w:rsidR="00A66C44" w:rsidRPr="009106CE" w:rsidRDefault="00A66C44" w:rsidP="00A66C44">
            <w:pPr>
              <w:spacing w:line="360" w:lineRule="auto"/>
              <w:jc w:val="center"/>
              <w:rPr>
                <w:rFonts w:ascii="Trebuchet MS" w:hAnsi="Trebuchet MS" w:cs="Arial"/>
              </w:rPr>
            </w:pPr>
            <w:r w:rsidRPr="00A66C44">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F87F" w14:textId="77777777" w:rsidR="005A6E42" w:rsidRDefault="005A6E42" w:rsidP="00E76A6D">
      <w:r>
        <w:separator/>
      </w:r>
    </w:p>
  </w:endnote>
  <w:endnote w:type="continuationSeparator" w:id="0">
    <w:p w14:paraId="06CD0711" w14:textId="77777777" w:rsidR="005A6E42" w:rsidRDefault="005A6E4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DA19B" w14:textId="77777777" w:rsidR="005A6E42" w:rsidRDefault="005A6E42" w:rsidP="00E76A6D">
      <w:r>
        <w:separator/>
      </w:r>
    </w:p>
  </w:footnote>
  <w:footnote w:type="continuationSeparator" w:id="0">
    <w:p w14:paraId="72C7B62A" w14:textId="77777777" w:rsidR="005A6E42" w:rsidRDefault="005A6E4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B86A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A583F"/>
    <w:multiLevelType w:val="hybridMultilevel"/>
    <w:tmpl w:val="6310DB56"/>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4"/>
  </w:num>
  <w:num w:numId="2" w16cid:durableId="8263889">
    <w:abstractNumId w:val="0"/>
  </w:num>
  <w:num w:numId="3" w16cid:durableId="1884094964">
    <w:abstractNumId w:val="1"/>
  </w:num>
  <w:num w:numId="4" w16cid:durableId="1782335435">
    <w:abstractNumId w:val="5"/>
  </w:num>
  <w:num w:numId="5" w16cid:durableId="59640539">
    <w:abstractNumId w:val="2"/>
  </w:num>
  <w:num w:numId="6" w16cid:durableId="1534928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04DE8"/>
    <w:rsid w:val="000146A4"/>
    <w:rsid w:val="00063252"/>
    <w:rsid w:val="00064938"/>
    <w:rsid w:val="000775BB"/>
    <w:rsid w:val="00094989"/>
    <w:rsid w:val="000A36FB"/>
    <w:rsid w:val="00120841"/>
    <w:rsid w:val="00141FA5"/>
    <w:rsid w:val="00153804"/>
    <w:rsid w:val="001D13CE"/>
    <w:rsid w:val="001D7F22"/>
    <w:rsid w:val="002404F4"/>
    <w:rsid w:val="002864C1"/>
    <w:rsid w:val="002B2175"/>
    <w:rsid w:val="002F6ACA"/>
    <w:rsid w:val="00307391"/>
    <w:rsid w:val="00396D03"/>
    <w:rsid w:val="003B26AF"/>
    <w:rsid w:val="003B5415"/>
    <w:rsid w:val="003E3F7A"/>
    <w:rsid w:val="003E41F1"/>
    <w:rsid w:val="003F5381"/>
    <w:rsid w:val="00402216"/>
    <w:rsid w:val="004361C1"/>
    <w:rsid w:val="004806F5"/>
    <w:rsid w:val="004A1434"/>
    <w:rsid w:val="004A1503"/>
    <w:rsid w:val="004C3DE8"/>
    <w:rsid w:val="0050384A"/>
    <w:rsid w:val="00512005"/>
    <w:rsid w:val="00595D51"/>
    <w:rsid w:val="005A4D3E"/>
    <w:rsid w:val="005A6E42"/>
    <w:rsid w:val="005C772C"/>
    <w:rsid w:val="005E0B6D"/>
    <w:rsid w:val="005E5AFC"/>
    <w:rsid w:val="0062310D"/>
    <w:rsid w:val="006C75A3"/>
    <w:rsid w:val="00702B37"/>
    <w:rsid w:val="00726AC3"/>
    <w:rsid w:val="00774351"/>
    <w:rsid w:val="007E7490"/>
    <w:rsid w:val="00821AA1"/>
    <w:rsid w:val="00822730"/>
    <w:rsid w:val="00836393"/>
    <w:rsid w:val="00855DA9"/>
    <w:rsid w:val="00855F9E"/>
    <w:rsid w:val="008D1BDD"/>
    <w:rsid w:val="008F0E62"/>
    <w:rsid w:val="009106CE"/>
    <w:rsid w:val="009222D6"/>
    <w:rsid w:val="00975FE2"/>
    <w:rsid w:val="00984B26"/>
    <w:rsid w:val="009E3E54"/>
    <w:rsid w:val="00A34D9B"/>
    <w:rsid w:val="00A42132"/>
    <w:rsid w:val="00A66C44"/>
    <w:rsid w:val="00AC096C"/>
    <w:rsid w:val="00AE4FEB"/>
    <w:rsid w:val="00B05B0B"/>
    <w:rsid w:val="00B82E31"/>
    <w:rsid w:val="00C374FD"/>
    <w:rsid w:val="00C5268E"/>
    <w:rsid w:val="00C63B5F"/>
    <w:rsid w:val="00C8205F"/>
    <w:rsid w:val="00CE013C"/>
    <w:rsid w:val="00CF3A59"/>
    <w:rsid w:val="00D84EA8"/>
    <w:rsid w:val="00D91BB1"/>
    <w:rsid w:val="00DC0E43"/>
    <w:rsid w:val="00DD6534"/>
    <w:rsid w:val="00DD7718"/>
    <w:rsid w:val="00E053C6"/>
    <w:rsid w:val="00E6496E"/>
    <w:rsid w:val="00E76A6D"/>
    <w:rsid w:val="00EA1283"/>
    <w:rsid w:val="00EA5E4C"/>
    <w:rsid w:val="00EB2D86"/>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396D03"/>
    <w:rPr>
      <w:color w:val="0000FF" w:themeColor="hyperlink"/>
      <w:u w:val="single"/>
    </w:rPr>
  </w:style>
  <w:style w:type="character" w:styleId="UnresolvedMention">
    <w:name w:val="Unresolved Mention"/>
    <w:basedOn w:val="DefaultParagraphFont"/>
    <w:uiPriority w:val="99"/>
    <w:semiHidden/>
    <w:unhideWhenUsed/>
    <w:rsid w:val="00396D03"/>
    <w:rPr>
      <w:color w:val="605E5C"/>
      <w:shd w:val="clear" w:color="auto" w:fill="E1DFDD"/>
    </w:rPr>
  </w:style>
  <w:style w:type="paragraph" w:customStyle="1" w:styleId="Default">
    <w:name w:val="Default"/>
    <w:rsid w:val="00A66C44"/>
    <w:pPr>
      <w:autoSpaceDE w:val="0"/>
      <w:autoSpaceDN w:val="0"/>
      <w:adjustRightInd w:val="0"/>
      <w:spacing w:after="0" w:line="240" w:lineRule="auto"/>
    </w:pPr>
    <w:rPr>
      <w:rFonts w:ascii="Arial" w:eastAsia="Calibri" w:hAnsi="Arial" w:cs="Arial"/>
      <w:color w:val="000000"/>
      <w:sz w:val="24"/>
      <w:szCs w:val="24"/>
      <w:lang w:eastAsia="en-GB"/>
    </w:rPr>
  </w:style>
  <w:style w:type="paragraph" w:styleId="Revision">
    <w:name w:val="Revision"/>
    <w:hidden/>
    <w:uiPriority w:val="99"/>
    <w:semiHidden/>
    <w:rsid w:val="00EB2D8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what-different-qualification-levels-mean/list-of-qualification-levels"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e18ac22e-938f-4c8d-b5b4-55b12139ff05">HRJE-1703782868-2837</_dlc_DocId>
    <_dlc_DocIdUrl xmlns="e18ac22e-938f-4c8d-b5b4-55b12139ff05">
      <Url>https://services.escc.gov.uk/sites/HRJobEvaluation/_layouts/15/DocIdRedir.aspx?ID=HRJE-1703782868-2837</Url>
      <Description>HRJE-1703782868-2837</Description>
    </_dlc_DocIdUrl>
    <JE_x0020_number xmlns="e18ac22e-938f-4c8d-b5b4-55b12139ff05">6426</JE_x0020_number>
    <Document_x0020_Owner xmlns="0edbdf58-cbf2-428a-80ab-aedffcd2a497">
      <UserInfo>
        <DisplayName>Hannah Grevatt</DisplayName>
        <AccountId>45</AccountId>
        <AccountType/>
      </UserInfo>
    </Document_x0020_Owner>
    <Document_x0020_Date xmlns="0edbdf58-cbf2-428a-80ab-aedffcd2a497">2023-01-24T00:00:00+00:00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SS8</TermName>
          <TermId xmlns="http://schemas.microsoft.com/office/infopath/2007/PartnerControls">65ccc7ca-8017-465d-8524-712c9c965ab6</TermId>
        </TermInfo>
      </Terms>
    </j7380196a0d64225b365aa46a4bfc680>
    <TaxCatchAll xmlns="0edbdf58-cbf2-428a-80ab-aedffcd2a497">
      <Value>80</Value>
      <Value>30</Value>
    </TaxCatchAll>
    <content_x0020_type xmlns="1319745a-ba8a-4bbb-9672-6934039391ef" xsi:nil="true"/>
  </documentManagement>
</p:properties>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319745a-ba8a-4bbb-9672-6934039391ef"/>
    <ds:schemaRef ds:uri="e18ac22e-938f-4c8d-b5b4-55b12139ff05"/>
    <ds:schemaRef ds:uri="0edbdf58-cbf2-428a-80ab-aedffcd2a497"/>
  </ds:schemaRefs>
</ds:datastoreItem>
</file>

<file path=customXml/itemProps2.xml><?xml version="1.0" encoding="utf-8"?>
<ds:datastoreItem xmlns:ds="http://schemas.openxmlformats.org/officeDocument/2006/customXml" ds:itemID="{6EFC1611-2C13-4C24-B810-D62F344936AF}">
  <ds:schemaRefs>
    <ds:schemaRef ds:uri="Microsoft.SharePoint.Taxonomy.ContentTypeSync"/>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4049FE2F-C541-4144-AE0B-1DD2B89E6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8300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Rachel Payne</cp:lastModifiedBy>
  <cp:revision>2</cp:revision>
  <cp:lastPrinted>2021-01-14T11:57:00Z</cp:lastPrinted>
  <dcterms:created xsi:type="dcterms:W3CDTF">2023-01-25T09:39:00Z</dcterms:created>
  <dcterms:modified xsi:type="dcterms:W3CDTF">2023-01-25T09:39:00Z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c7c61bd6-0bf7-44f8-baf0-a444e96fa0fe</vt:lpwstr>
  </property>
  <property fmtid="{D5CDD505-2E9C-101B-9397-08002B2CF9AE}" pid="4" name="Grade">
    <vt:lpwstr>80;#SS8|65ccc7ca-8017-465d-8524-712c9c965ab6</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https://services.escc.gov.uk/sites/HRJobEvaluation/ESCCJELib/6426 Bilingual Support Officer JD V2.2.docx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Working conditions">
    <vt:lpwstr>3</vt:lpwstr>
  </property>
  <property fmtid="{D5CDD505-2E9C-101B-9397-08002B2CF9AE}" pid="68" name="Responsibility for supervision">
    <vt:lpwstr>1</vt:lpwstr>
  </property>
  <property fmtid="{D5CDD505-2E9C-101B-9397-08002B2CF9AE}" pid="69" name="Knowhow">
    <vt:lpwstr/>
  </property>
  <property fmtid="{D5CDD505-2E9C-101B-9397-08002B2CF9AE}" pid="70" name="Responsibility for financial resources">
    <vt:lpwstr>1</vt:lpwstr>
  </property>
  <property fmtid="{D5CDD505-2E9C-101B-9397-08002B2CF9AE}" pid="71" name="Accountability">
    <vt:lpwstr/>
  </property>
  <property fmtid="{D5CDD505-2E9C-101B-9397-08002B2CF9AE}" pid="72" name="Problem solving">
    <vt:lpwstr/>
  </property>
  <property fmtid="{D5CDD505-2E9C-101B-9397-08002B2CF9AE}" pid="73" name="Initiative and independence">
    <vt:lpwstr>3</vt:lpwstr>
  </property>
  <property fmtid="{D5CDD505-2E9C-101B-9397-08002B2CF9AE}" pid="74" name="Knowledge">
    <vt:lpwstr>4</vt:lpwstr>
  </property>
  <property fmtid="{D5CDD505-2E9C-101B-9397-08002B2CF9AE}" pid="75" name="Mental skills">
    <vt:lpwstr>3</vt:lpwstr>
  </property>
  <property fmtid="{D5CDD505-2E9C-101B-9397-08002B2CF9AE}" pid="76" name="Physical skills">
    <vt:lpwstr>2</vt:lpwstr>
  </property>
  <property fmtid="{D5CDD505-2E9C-101B-9397-08002B2CF9AE}" pid="77" name="Responsibility for physical resources">
    <vt:lpwstr>3</vt:lpwstr>
  </property>
  <property fmtid="{D5CDD505-2E9C-101B-9397-08002B2CF9AE}" pid="78" name="Physical demands">
    <vt:lpwstr>2</vt:lpwstr>
  </property>
  <property fmtid="{D5CDD505-2E9C-101B-9397-08002B2CF9AE}" pid="79" name="Responsibility for people">
    <vt:lpwstr>3</vt:lpwstr>
  </property>
  <property fmtid="{D5CDD505-2E9C-101B-9397-08002B2CF9AE}" pid="80" name="Total score">
    <vt:lpwstr>463</vt:lpwstr>
  </property>
  <property fmtid="{D5CDD505-2E9C-101B-9397-08002B2CF9AE}" pid="81" name="Mental demands">
    <vt:lpwstr>3</vt:lpwstr>
  </property>
  <property fmtid="{D5CDD505-2E9C-101B-9397-08002B2CF9AE}" pid="82" name="Emotional demands">
    <vt:lpwstr>3</vt:lpwstr>
  </property>
  <property fmtid="{D5CDD505-2E9C-101B-9397-08002B2CF9AE}" pid="83" name="Interpersonal communication skills">
    <vt:lpwstr>5</vt:lpwstr>
  </property>
  <property fmtid="{D5CDD505-2E9C-101B-9397-08002B2CF9AE}" pid="84" name="Profile">
    <vt:lpwstr/>
  </property>
</Properties>
</file>