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C8" w:rsidRDefault="00782AC8" w:rsidP="00782AC8">
      <w:pPr>
        <w:pStyle w:val="Default"/>
        <w:jc w:val="center"/>
        <w:rPr>
          <w:b/>
          <w:bCs/>
          <w:sz w:val="23"/>
          <w:szCs w:val="23"/>
          <w:u w:val="single"/>
        </w:rPr>
      </w:pPr>
      <w:r w:rsidRPr="00B569A2">
        <w:rPr>
          <w:b/>
          <w:bCs/>
          <w:sz w:val="23"/>
          <w:szCs w:val="23"/>
          <w:u w:val="single"/>
        </w:rPr>
        <w:t xml:space="preserve">JOB DESCRIPTION </w:t>
      </w:r>
    </w:p>
    <w:p w:rsidR="00B569A2" w:rsidRDefault="00B569A2" w:rsidP="00782AC8">
      <w:pPr>
        <w:pStyle w:val="Default"/>
        <w:jc w:val="center"/>
        <w:rPr>
          <w:b/>
          <w:bCs/>
          <w:sz w:val="23"/>
          <w:szCs w:val="23"/>
          <w:u w:val="single"/>
        </w:rPr>
      </w:pPr>
    </w:p>
    <w:p w:rsidR="00782AC8" w:rsidRDefault="00B569A2" w:rsidP="00B569A2">
      <w:pPr>
        <w:pStyle w:val="Default"/>
      </w:pPr>
      <w:r>
        <w:rPr>
          <w:b/>
          <w:bCs/>
          <w:sz w:val="23"/>
          <w:szCs w:val="23"/>
        </w:rPr>
        <w:t>JOB TITLE:</w:t>
      </w:r>
      <w:r>
        <w:rPr>
          <w:b/>
          <w:bCs/>
          <w:sz w:val="23"/>
          <w:szCs w:val="23"/>
        </w:rPr>
        <w:tab/>
      </w:r>
      <w:r>
        <w:rPr>
          <w:b/>
          <w:bCs/>
          <w:sz w:val="23"/>
          <w:szCs w:val="23"/>
        </w:rPr>
        <w:tab/>
        <w:t>Apprentice Technical Support Officer</w:t>
      </w:r>
    </w:p>
    <w:p w:rsidR="00782AC8" w:rsidRDefault="00782AC8" w:rsidP="00782AC8">
      <w:pPr>
        <w:pStyle w:val="Default"/>
      </w:pPr>
    </w:p>
    <w:p w:rsidR="00B569A2" w:rsidRDefault="00B569A2" w:rsidP="00B569A2">
      <w:pPr>
        <w:pStyle w:val="Default"/>
        <w:rPr>
          <w:b/>
          <w:bCs/>
          <w:sz w:val="23"/>
          <w:szCs w:val="23"/>
        </w:rPr>
      </w:pPr>
      <w:r>
        <w:rPr>
          <w:b/>
          <w:bCs/>
          <w:sz w:val="23"/>
          <w:szCs w:val="23"/>
        </w:rPr>
        <w:t>REPORTS TO:</w:t>
      </w:r>
      <w:r>
        <w:rPr>
          <w:b/>
          <w:bCs/>
          <w:sz w:val="23"/>
          <w:szCs w:val="23"/>
        </w:rPr>
        <w:tab/>
        <w:t>Senior Licensing Support Officer</w:t>
      </w:r>
    </w:p>
    <w:p w:rsidR="00B569A2" w:rsidRDefault="00B569A2" w:rsidP="00B569A2">
      <w:pPr>
        <w:pStyle w:val="Default"/>
        <w:rPr>
          <w:b/>
          <w:bCs/>
          <w:sz w:val="23"/>
          <w:szCs w:val="23"/>
        </w:rPr>
      </w:pPr>
    </w:p>
    <w:p w:rsidR="00B569A2" w:rsidRDefault="00B569A2" w:rsidP="00B569A2">
      <w:pPr>
        <w:pStyle w:val="Default"/>
        <w:rPr>
          <w:b/>
          <w:bCs/>
          <w:sz w:val="23"/>
          <w:szCs w:val="23"/>
        </w:rPr>
      </w:pPr>
      <w:r>
        <w:rPr>
          <w:b/>
          <w:bCs/>
          <w:sz w:val="23"/>
          <w:szCs w:val="23"/>
        </w:rPr>
        <w:t>DEPARTMENT:</w:t>
      </w:r>
      <w:r>
        <w:rPr>
          <w:b/>
          <w:bCs/>
          <w:sz w:val="23"/>
          <w:szCs w:val="23"/>
        </w:rPr>
        <w:tab/>
      </w:r>
      <w:r w:rsidR="00813A56">
        <w:rPr>
          <w:b/>
          <w:bCs/>
          <w:sz w:val="23"/>
          <w:szCs w:val="23"/>
        </w:rPr>
        <w:t xml:space="preserve">Housing, Communities &amp; Neighbourhoods </w:t>
      </w:r>
    </w:p>
    <w:p w:rsidR="00B569A2" w:rsidRDefault="00B569A2" w:rsidP="00B569A2">
      <w:pPr>
        <w:pStyle w:val="Default"/>
        <w:rPr>
          <w:b/>
          <w:bCs/>
          <w:sz w:val="23"/>
          <w:szCs w:val="23"/>
        </w:rPr>
      </w:pPr>
    </w:p>
    <w:p w:rsidR="00B569A2" w:rsidRDefault="00B569A2" w:rsidP="00B569A2">
      <w:pPr>
        <w:pStyle w:val="Default"/>
        <w:rPr>
          <w:b/>
          <w:bCs/>
          <w:sz w:val="23"/>
          <w:szCs w:val="23"/>
        </w:rPr>
      </w:pPr>
      <w:r>
        <w:rPr>
          <w:b/>
          <w:bCs/>
          <w:sz w:val="23"/>
          <w:szCs w:val="23"/>
        </w:rPr>
        <w:t>SECTION:</w:t>
      </w:r>
      <w:r>
        <w:rPr>
          <w:b/>
          <w:bCs/>
          <w:sz w:val="23"/>
          <w:szCs w:val="23"/>
        </w:rPr>
        <w:tab/>
      </w:r>
      <w:r>
        <w:rPr>
          <w:b/>
          <w:bCs/>
          <w:sz w:val="23"/>
          <w:szCs w:val="23"/>
        </w:rPr>
        <w:tab/>
      </w:r>
      <w:r w:rsidR="009E7727">
        <w:rPr>
          <w:b/>
          <w:bCs/>
          <w:sz w:val="23"/>
          <w:szCs w:val="23"/>
        </w:rPr>
        <w:t>Environmental Health &amp; Licensing</w:t>
      </w:r>
    </w:p>
    <w:p w:rsidR="00606ABC" w:rsidRDefault="00606ABC" w:rsidP="00B569A2">
      <w:pPr>
        <w:pStyle w:val="Default"/>
        <w:rPr>
          <w:b/>
          <w:bCs/>
          <w:sz w:val="23"/>
          <w:szCs w:val="23"/>
        </w:rPr>
      </w:pPr>
    </w:p>
    <w:p w:rsidR="00606ABC" w:rsidRPr="00606ABC" w:rsidRDefault="00606ABC" w:rsidP="00B569A2">
      <w:pPr>
        <w:pStyle w:val="Default"/>
        <w:rPr>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782AC8" w:rsidRDefault="00782AC8" w:rsidP="00782AC8">
      <w:pPr>
        <w:pStyle w:val="Default"/>
      </w:pPr>
    </w:p>
    <w:p w:rsidR="00782AC8" w:rsidRPr="00D80651" w:rsidRDefault="00782AC8" w:rsidP="00782AC8">
      <w:pPr>
        <w:pStyle w:val="Default"/>
        <w:rPr>
          <w:b/>
          <w:bCs/>
          <w:sz w:val="23"/>
          <w:szCs w:val="23"/>
          <w:u w:val="single"/>
        </w:rPr>
      </w:pPr>
      <w:r>
        <w:t xml:space="preserve"> </w:t>
      </w:r>
      <w:r w:rsidRPr="00D80651">
        <w:rPr>
          <w:b/>
          <w:bCs/>
          <w:sz w:val="23"/>
          <w:szCs w:val="23"/>
          <w:u w:val="single"/>
        </w:rPr>
        <w:t xml:space="preserve">PURPOSE OF JOB </w:t>
      </w:r>
    </w:p>
    <w:p w:rsidR="009E7727" w:rsidRDefault="009E7727" w:rsidP="00782AC8">
      <w:pPr>
        <w:pStyle w:val="Default"/>
        <w:rPr>
          <w:sz w:val="23"/>
          <w:szCs w:val="23"/>
        </w:rPr>
      </w:pPr>
    </w:p>
    <w:p w:rsidR="00782AC8" w:rsidRDefault="00782AC8" w:rsidP="009E7727">
      <w:pPr>
        <w:pStyle w:val="Default"/>
        <w:numPr>
          <w:ilvl w:val="0"/>
          <w:numId w:val="1"/>
        </w:numPr>
        <w:rPr>
          <w:sz w:val="23"/>
          <w:szCs w:val="23"/>
        </w:rPr>
      </w:pPr>
      <w:r>
        <w:rPr>
          <w:sz w:val="23"/>
          <w:szCs w:val="23"/>
        </w:rPr>
        <w:t xml:space="preserve">To undertake the Level </w:t>
      </w:r>
      <w:r w:rsidR="00813A56">
        <w:rPr>
          <w:sz w:val="23"/>
          <w:szCs w:val="23"/>
        </w:rPr>
        <w:t>3</w:t>
      </w:r>
      <w:r>
        <w:rPr>
          <w:sz w:val="23"/>
          <w:szCs w:val="23"/>
        </w:rPr>
        <w:t xml:space="preserve"> Business Administration and Function Skills (if required) </w:t>
      </w:r>
    </w:p>
    <w:p w:rsidR="00782AC8" w:rsidRDefault="00782AC8" w:rsidP="00782AC8">
      <w:pPr>
        <w:pStyle w:val="Default"/>
        <w:rPr>
          <w:sz w:val="23"/>
          <w:szCs w:val="23"/>
        </w:rPr>
      </w:pPr>
    </w:p>
    <w:p w:rsidR="00782AC8" w:rsidRDefault="00782AC8" w:rsidP="009E7727">
      <w:pPr>
        <w:pStyle w:val="Default"/>
        <w:numPr>
          <w:ilvl w:val="0"/>
          <w:numId w:val="1"/>
        </w:numPr>
        <w:rPr>
          <w:sz w:val="23"/>
          <w:szCs w:val="23"/>
        </w:rPr>
      </w:pPr>
      <w:r>
        <w:rPr>
          <w:sz w:val="23"/>
          <w:szCs w:val="23"/>
        </w:rPr>
        <w:t xml:space="preserve">To gain knowledge of administrative tasks and duties across the field of services provided by Regulatory Services. To undertake practical training of work undertaken by all teams within the Service. </w:t>
      </w:r>
    </w:p>
    <w:p w:rsidR="00D80651" w:rsidRDefault="00D80651" w:rsidP="00D80651">
      <w:pPr>
        <w:pStyle w:val="Default"/>
      </w:pPr>
    </w:p>
    <w:p w:rsidR="00D80651" w:rsidRDefault="00D80651" w:rsidP="00D80651">
      <w:pPr>
        <w:pStyle w:val="Default"/>
        <w:rPr>
          <w:b/>
          <w:bCs/>
          <w:sz w:val="23"/>
          <w:szCs w:val="23"/>
          <w:u w:val="single"/>
        </w:rPr>
      </w:pPr>
      <w:r>
        <w:t xml:space="preserve"> </w:t>
      </w:r>
      <w:r w:rsidRPr="00D80651">
        <w:rPr>
          <w:b/>
          <w:bCs/>
          <w:sz w:val="23"/>
          <w:szCs w:val="23"/>
          <w:u w:val="single"/>
        </w:rPr>
        <w:t xml:space="preserve">PRINCIPAL ACCOUNTABILITIES </w:t>
      </w:r>
    </w:p>
    <w:p w:rsidR="00D80651" w:rsidRPr="00D80651" w:rsidRDefault="00D80651" w:rsidP="00D80651">
      <w:pPr>
        <w:pStyle w:val="Default"/>
        <w:rPr>
          <w:sz w:val="23"/>
          <w:szCs w:val="23"/>
          <w:u w:val="single"/>
        </w:rPr>
      </w:pPr>
    </w:p>
    <w:p w:rsidR="00D80651" w:rsidRDefault="00D80651" w:rsidP="00D80651">
      <w:pPr>
        <w:pStyle w:val="Default"/>
        <w:rPr>
          <w:sz w:val="23"/>
          <w:szCs w:val="23"/>
        </w:rPr>
      </w:pPr>
      <w:r>
        <w:rPr>
          <w:sz w:val="23"/>
          <w:szCs w:val="23"/>
        </w:rPr>
        <w:t>1. Learn to provide administrative support relevant to the delivery of the animal welfare, food safety, licensing, health and safety, pest control, pollution control, public health, taxi licencing and trading standards tasks undertaken by the Regulatory Services department.</w:t>
      </w:r>
    </w:p>
    <w:p w:rsidR="00D80651" w:rsidRDefault="00D80651" w:rsidP="00D80651">
      <w:pPr>
        <w:pStyle w:val="Default"/>
        <w:rPr>
          <w:sz w:val="23"/>
          <w:szCs w:val="23"/>
        </w:rPr>
      </w:pPr>
      <w:r>
        <w:rPr>
          <w:sz w:val="23"/>
          <w:szCs w:val="23"/>
        </w:rPr>
        <w:t xml:space="preserve"> </w:t>
      </w:r>
    </w:p>
    <w:p w:rsidR="00D80651" w:rsidRDefault="00D80651" w:rsidP="00D80651">
      <w:pPr>
        <w:pStyle w:val="Default"/>
        <w:rPr>
          <w:sz w:val="23"/>
          <w:szCs w:val="23"/>
        </w:rPr>
      </w:pPr>
      <w:r>
        <w:rPr>
          <w:sz w:val="23"/>
          <w:szCs w:val="23"/>
        </w:rPr>
        <w:t xml:space="preserve">2. Learn to understand the processing of licence applications for 30 different types of licences, consents, registrations and permits. </w:t>
      </w:r>
    </w:p>
    <w:p w:rsidR="00D80651" w:rsidRDefault="00D80651" w:rsidP="00D80651">
      <w:pPr>
        <w:pStyle w:val="Default"/>
        <w:rPr>
          <w:sz w:val="23"/>
          <w:szCs w:val="23"/>
        </w:rPr>
      </w:pPr>
    </w:p>
    <w:p w:rsidR="00D80651" w:rsidRDefault="00D80651" w:rsidP="00D80651">
      <w:pPr>
        <w:pStyle w:val="Default"/>
        <w:rPr>
          <w:sz w:val="23"/>
          <w:szCs w:val="23"/>
        </w:rPr>
      </w:pPr>
      <w:r>
        <w:rPr>
          <w:sz w:val="23"/>
          <w:szCs w:val="23"/>
        </w:rPr>
        <w:t xml:space="preserve">3. Learn how to investigate infectious disease cases by questionnaire, correspondence, telephone interview, co-ordinate GP Payments and process accident reports. Investigations – take statements and samples. </w:t>
      </w:r>
    </w:p>
    <w:p w:rsidR="00D80651" w:rsidRDefault="00D80651" w:rsidP="00D80651">
      <w:pPr>
        <w:pStyle w:val="Default"/>
        <w:rPr>
          <w:sz w:val="23"/>
          <w:szCs w:val="23"/>
        </w:rPr>
      </w:pPr>
    </w:p>
    <w:p w:rsidR="00D80651" w:rsidRDefault="00D80651" w:rsidP="00D80651">
      <w:pPr>
        <w:pStyle w:val="Default"/>
        <w:rPr>
          <w:sz w:val="23"/>
          <w:szCs w:val="23"/>
        </w:rPr>
      </w:pPr>
      <w:r>
        <w:rPr>
          <w:sz w:val="23"/>
          <w:szCs w:val="23"/>
        </w:rPr>
        <w:t xml:space="preserve">4. To learn and assist how to record and retrieve information on complaints, inspections, actions, accidents </w:t>
      </w:r>
      <w:proofErr w:type="spellStart"/>
      <w:r>
        <w:rPr>
          <w:sz w:val="23"/>
          <w:szCs w:val="23"/>
        </w:rPr>
        <w:t>etc</w:t>
      </w:r>
      <w:proofErr w:type="spellEnd"/>
      <w:r>
        <w:rPr>
          <w:sz w:val="23"/>
          <w:szCs w:val="23"/>
        </w:rPr>
        <w:t xml:space="preserve"> and provide technical advice to a large range of service users. Including shadowing visits to update database, investigations and surveys, licensing enforcement and the provision of relevant statistics. </w:t>
      </w:r>
    </w:p>
    <w:p w:rsidR="00D80651" w:rsidRDefault="00D80651" w:rsidP="00D80651">
      <w:pPr>
        <w:pStyle w:val="Default"/>
        <w:rPr>
          <w:sz w:val="23"/>
          <w:szCs w:val="23"/>
        </w:rPr>
      </w:pPr>
    </w:p>
    <w:p w:rsidR="00D80651" w:rsidRDefault="00D80651" w:rsidP="00D80651">
      <w:pPr>
        <w:pStyle w:val="Default"/>
        <w:rPr>
          <w:sz w:val="23"/>
          <w:szCs w:val="23"/>
        </w:rPr>
      </w:pPr>
      <w:r>
        <w:rPr>
          <w:sz w:val="23"/>
          <w:szCs w:val="23"/>
        </w:rPr>
        <w:t xml:space="preserve">5. Learn to develop skills to maintain computer and manual record systems, word processing legal documents and letters and generation of correspondence. </w:t>
      </w:r>
    </w:p>
    <w:p w:rsidR="00D80651" w:rsidRDefault="00D80651" w:rsidP="00D80651">
      <w:pPr>
        <w:pStyle w:val="Default"/>
        <w:rPr>
          <w:sz w:val="23"/>
          <w:szCs w:val="23"/>
        </w:rPr>
      </w:pPr>
    </w:p>
    <w:p w:rsidR="00D80651" w:rsidRDefault="00D80651" w:rsidP="00D80651">
      <w:pPr>
        <w:pStyle w:val="Default"/>
        <w:rPr>
          <w:sz w:val="23"/>
          <w:szCs w:val="23"/>
        </w:rPr>
      </w:pPr>
      <w:r>
        <w:rPr>
          <w:sz w:val="23"/>
          <w:szCs w:val="23"/>
        </w:rPr>
        <w:t>6. Learn how to administer customer surveys and provision of high standards of customer care</w:t>
      </w:r>
      <w:bookmarkStart w:id="0" w:name="_GoBack"/>
      <w:bookmarkEnd w:id="0"/>
      <w:r>
        <w:rPr>
          <w:sz w:val="23"/>
          <w:szCs w:val="23"/>
        </w:rPr>
        <w:t xml:space="preserve">. </w:t>
      </w:r>
    </w:p>
    <w:p w:rsidR="00D80651" w:rsidRDefault="00D80651" w:rsidP="00D80651">
      <w:pPr>
        <w:pStyle w:val="Default"/>
        <w:rPr>
          <w:sz w:val="23"/>
          <w:szCs w:val="23"/>
        </w:rPr>
      </w:pPr>
    </w:p>
    <w:p w:rsidR="00D80651" w:rsidRDefault="00D80651" w:rsidP="00D80651">
      <w:pPr>
        <w:pStyle w:val="Default"/>
        <w:rPr>
          <w:sz w:val="23"/>
          <w:szCs w:val="23"/>
        </w:rPr>
      </w:pPr>
      <w:r>
        <w:rPr>
          <w:sz w:val="23"/>
          <w:szCs w:val="23"/>
        </w:rPr>
        <w:t xml:space="preserve">7. Learn to handle cash, invoices / payments and banking processes. </w:t>
      </w:r>
    </w:p>
    <w:p w:rsidR="00D80651" w:rsidRDefault="00D80651" w:rsidP="00D80651">
      <w:pPr>
        <w:pStyle w:val="Default"/>
        <w:rPr>
          <w:sz w:val="23"/>
          <w:szCs w:val="23"/>
        </w:rPr>
      </w:pPr>
    </w:p>
    <w:p w:rsidR="00606ABC" w:rsidRDefault="00606ABC">
      <w:pPr>
        <w:rPr>
          <w:rFonts w:ascii="Arial" w:hAnsi="Arial" w:cs="Arial"/>
          <w:b/>
          <w:bCs/>
          <w:color w:val="000000"/>
          <w:sz w:val="23"/>
          <w:szCs w:val="23"/>
          <w:u w:val="single"/>
        </w:rPr>
      </w:pPr>
      <w:r>
        <w:rPr>
          <w:b/>
          <w:bCs/>
          <w:sz w:val="23"/>
          <w:szCs w:val="23"/>
          <w:u w:val="single"/>
        </w:rPr>
        <w:br w:type="page"/>
      </w:r>
    </w:p>
    <w:p w:rsidR="00D80651" w:rsidRPr="00D80651" w:rsidRDefault="00D80651" w:rsidP="00D80651">
      <w:pPr>
        <w:pStyle w:val="Default"/>
        <w:rPr>
          <w:b/>
          <w:bCs/>
          <w:sz w:val="23"/>
          <w:szCs w:val="23"/>
          <w:u w:val="single"/>
        </w:rPr>
      </w:pPr>
      <w:r w:rsidRPr="00D80651">
        <w:rPr>
          <w:b/>
          <w:bCs/>
          <w:sz w:val="23"/>
          <w:szCs w:val="23"/>
          <w:u w:val="single"/>
        </w:rPr>
        <w:lastRenderedPageBreak/>
        <w:t xml:space="preserve">General Accountabilities </w:t>
      </w:r>
    </w:p>
    <w:p w:rsidR="00D80651" w:rsidRDefault="00D80651" w:rsidP="00D80651">
      <w:pPr>
        <w:pStyle w:val="Default"/>
        <w:rPr>
          <w:sz w:val="23"/>
          <w:szCs w:val="23"/>
        </w:rPr>
      </w:pPr>
    </w:p>
    <w:p w:rsidR="00D80651" w:rsidRPr="00D80651" w:rsidRDefault="00D80651" w:rsidP="00D80651">
      <w:pPr>
        <w:pStyle w:val="Default"/>
        <w:rPr>
          <w:b/>
          <w:bCs/>
          <w:sz w:val="23"/>
          <w:szCs w:val="23"/>
          <w:u w:val="single"/>
        </w:rPr>
      </w:pPr>
      <w:r w:rsidRPr="00D80651">
        <w:rPr>
          <w:b/>
          <w:bCs/>
          <w:sz w:val="23"/>
          <w:szCs w:val="23"/>
          <w:u w:val="single"/>
        </w:rPr>
        <w:t xml:space="preserve">Equalities </w:t>
      </w:r>
    </w:p>
    <w:p w:rsidR="00D80651" w:rsidRDefault="00D80651" w:rsidP="00D80651">
      <w:pPr>
        <w:pStyle w:val="Default"/>
        <w:rPr>
          <w:sz w:val="23"/>
          <w:szCs w:val="23"/>
        </w:rPr>
      </w:pPr>
    </w:p>
    <w:p w:rsidR="00D80651" w:rsidRDefault="00D80651" w:rsidP="00D80651">
      <w:pPr>
        <w:pStyle w:val="Default"/>
        <w:rPr>
          <w:sz w:val="23"/>
          <w:szCs w:val="23"/>
        </w:rPr>
      </w:pPr>
      <w:r>
        <w:rPr>
          <w:sz w:val="23"/>
          <w:szCs w:val="23"/>
        </w:rPr>
        <w:t xml:space="preserve">To uphold and carry out the duties of the post with due regard to the City Council’s Inclusive Council Policy. </w:t>
      </w:r>
    </w:p>
    <w:p w:rsidR="00606ABC" w:rsidRDefault="00606ABC" w:rsidP="00D80651">
      <w:pPr>
        <w:pStyle w:val="Default"/>
        <w:rPr>
          <w:sz w:val="23"/>
          <w:szCs w:val="23"/>
        </w:rPr>
      </w:pPr>
    </w:p>
    <w:p w:rsidR="00D80651" w:rsidRPr="00D80651" w:rsidRDefault="00D80651" w:rsidP="00D80651">
      <w:pPr>
        <w:pStyle w:val="Default"/>
        <w:rPr>
          <w:b/>
          <w:bCs/>
          <w:sz w:val="23"/>
          <w:szCs w:val="23"/>
          <w:u w:val="single"/>
        </w:rPr>
      </w:pPr>
      <w:r w:rsidRPr="00D80651">
        <w:rPr>
          <w:b/>
          <w:bCs/>
          <w:sz w:val="23"/>
          <w:szCs w:val="23"/>
          <w:u w:val="single"/>
        </w:rPr>
        <w:t>Health &amp; Safety</w:t>
      </w:r>
    </w:p>
    <w:p w:rsidR="00D80651" w:rsidRDefault="00D80651" w:rsidP="00D80651">
      <w:pPr>
        <w:pStyle w:val="Default"/>
        <w:rPr>
          <w:sz w:val="23"/>
          <w:szCs w:val="23"/>
        </w:rPr>
      </w:pPr>
      <w:r>
        <w:rPr>
          <w:b/>
          <w:bCs/>
          <w:sz w:val="23"/>
          <w:szCs w:val="23"/>
        </w:rPr>
        <w:t xml:space="preserve"> </w:t>
      </w:r>
    </w:p>
    <w:p w:rsidR="00D80651" w:rsidRDefault="00D80651" w:rsidP="00D80651">
      <w:pPr>
        <w:pStyle w:val="Default"/>
        <w:rPr>
          <w:sz w:val="23"/>
          <w:szCs w:val="23"/>
        </w:rPr>
      </w:pPr>
      <w:r>
        <w:rPr>
          <w:sz w:val="23"/>
          <w:szCs w:val="23"/>
        </w:rPr>
        <w:t xml:space="preserve">You must be prepared to be responsible for the implementation of, and compliance with, the provisions of legislation relating to the health and safety of such employees and areas of the workplace as fall under your direct control and for complying with legislation relating to such works and contracts as are within your direct responsibility. </w:t>
      </w:r>
    </w:p>
    <w:p w:rsidR="00D80651" w:rsidRDefault="00D80651" w:rsidP="00D80651">
      <w:pPr>
        <w:pStyle w:val="Default"/>
        <w:rPr>
          <w:sz w:val="23"/>
          <w:szCs w:val="23"/>
        </w:rPr>
      </w:pPr>
    </w:p>
    <w:p w:rsidR="00D80651" w:rsidRPr="00D80651" w:rsidRDefault="00D80651" w:rsidP="00D80651">
      <w:pPr>
        <w:pStyle w:val="Default"/>
        <w:rPr>
          <w:b/>
          <w:bCs/>
          <w:sz w:val="23"/>
          <w:szCs w:val="23"/>
          <w:u w:val="single"/>
        </w:rPr>
      </w:pPr>
      <w:r w:rsidRPr="00D80651">
        <w:rPr>
          <w:b/>
          <w:bCs/>
          <w:sz w:val="23"/>
          <w:szCs w:val="23"/>
          <w:u w:val="single"/>
        </w:rPr>
        <w:t xml:space="preserve">General </w:t>
      </w:r>
    </w:p>
    <w:p w:rsidR="00D80651" w:rsidRDefault="00D80651" w:rsidP="00D80651">
      <w:pPr>
        <w:pStyle w:val="Default"/>
        <w:rPr>
          <w:sz w:val="23"/>
          <w:szCs w:val="23"/>
        </w:rPr>
      </w:pPr>
    </w:p>
    <w:p w:rsidR="00D80651" w:rsidRDefault="00D80651" w:rsidP="00D80651">
      <w:pPr>
        <w:pStyle w:val="Default"/>
        <w:rPr>
          <w:sz w:val="23"/>
          <w:szCs w:val="23"/>
        </w:rPr>
      </w:pPr>
      <w:r>
        <w:rPr>
          <w:sz w:val="23"/>
          <w:szCs w:val="23"/>
        </w:rPr>
        <w:t xml:space="preserve">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 </w:t>
      </w:r>
    </w:p>
    <w:p w:rsidR="00D80651" w:rsidRDefault="00D80651" w:rsidP="00D80651">
      <w:pPr>
        <w:pStyle w:val="Default"/>
        <w:rPr>
          <w:sz w:val="23"/>
          <w:szCs w:val="23"/>
        </w:rPr>
      </w:pPr>
    </w:p>
    <w:p w:rsidR="00D80651" w:rsidRDefault="00D80651" w:rsidP="00D80651">
      <w:pPr>
        <w:pStyle w:val="Default"/>
        <w:rPr>
          <w:sz w:val="23"/>
          <w:szCs w:val="23"/>
        </w:rPr>
      </w:pPr>
      <w:r>
        <w:rPr>
          <w:sz w:val="23"/>
          <w:szCs w:val="23"/>
        </w:rPr>
        <w:t xml:space="preserve">Your duties will be as set out in the above job description but please note that the Council reserves the right to update your job description, from time to time, to reflect changes in, or to, your job. </w:t>
      </w:r>
    </w:p>
    <w:p w:rsidR="00D80651" w:rsidRDefault="00D80651" w:rsidP="00D80651">
      <w:pPr>
        <w:pStyle w:val="Default"/>
        <w:rPr>
          <w:sz w:val="23"/>
          <w:szCs w:val="23"/>
        </w:rPr>
      </w:pPr>
    </w:p>
    <w:p w:rsidR="00D80651" w:rsidRDefault="00D80651" w:rsidP="00D80651">
      <w:pPr>
        <w:pStyle w:val="Default"/>
        <w:rPr>
          <w:sz w:val="23"/>
          <w:szCs w:val="23"/>
        </w:rPr>
      </w:pPr>
      <w:r>
        <w:rPr>
          <w:sz w:val="23"/>
          <w:szCs w:val="23"/>
        </w:rPr>
        <w:t>You will be consulted about any proposed changes.</w:t>
      </w:r>
    </w:p>
    <w:p w:rsidR="00606ABC" w:rsidRDefault="00606ABC" w:rsidP="00D80651">
      <w:pPr>
        <w:pStyle w:val="Default"/>
        <w:rPr>
          <w:sz w:val="23"/>
          <w:szCs w:val="23"/>
        </w:rPr>
      </w:pPr>
    </w:p>
    <w:p w:rsidR="00606ABC" w:rsidRDefault="00606ABC">
      <w:pPr>
        <w:rPr>
          <w:rFonts w:ascii="Arial" w:hAnsi="Arial" w:cs="Arial"/>
          <w:color w:val="000000"/>
          <w:sz w:val="23"/>
          <w:szCs w:val="23"/>
        </w:rPr>
      </w:pPr>
      <w:r>
        <w:rPr>
          <w:sz w:val="23"/>
          <w:szCs w:val="23"/>
        </w:rPr>
        <w:br w:type="page"/>
      </w:r>
    </w:p>
    <w:p w:rsidR="00606ABC" w:rsidRPr="00606ABC" w:rsidRDefault="00606ABC" w:rsidP="00606ABC">
      <w:pPr>
        <w:pStyle w:val="Default"/>
        <w:jc w:val="center"/>
        <w:rPr>
          <w:b/>
          <w:bCs/>
          <w:sz w:val="23"/>
          <w:szCs w:val="23"/>
        </w:rPr>
      </w:pPr>
      <w:r>
        <w:rPr>
          <w:b/>
          <w:bCs/>
          <w:sz w:val="23"/>
          <w:szCs w:val="23"/>
        </w:rPr>
        <w:lastRenderedPageBreak/>
        <w:t>BRIGHTON &amp; HOVE CITY COUNCIL</w:t>
      </w:r>
    </w:p>
    <w:p w:rsidR="00606ABC" w:rsidRDefault="00606ABC" w:rsidP="00606ABC">
      <w:pPr>
        <w:pStyle w:val="Default"/>
        <w:jc w:val="center"/>
        <w:rPr>
          <w:b/>
          <w:bCs/>
          <w:sz w:val="23"/>
          <w:szCs w:val="23"/>
          <w:u w:val="single"/>
        </w:rPr>
      </w:pPr>
    </w:p>
    <w:p w:rsidR="00606ABC" w:rsidRDefault="00606ABC" w:rsidP="00606ABC">
      <w:pPr>
        <w:pStyle w:val="Default"/>
        <w:jc w:val="center"/>
        <w:rPr>
          <w:b/>
          <w:bCs/>
          <w:sz w:val="23"/>
          <w:szCs w:val="23"/>
          <w:u w:val="single"/>
        </w:rPr>
      </w:pPr>
      <w:r w:rsidRPr="00B569A2">
        <w:rPr>
          <w:b/>
          <w:bCs/>
          <w:sz w:val="23"/>
          <w:szCs w:val="23"/>
          <w:u w:val="single"/>
        </w:rPr>
        <w:t xml:space="preserve">JOB DESCRIPTION </w:t>
      </w:r>
    </w:p>
    <w:p w:rsidR="00606ABC" w:rsidRDefault="00606ABC" w:rsidP="00606ABC">
      <w:pPr>
        <w:pStyle w:val="Default"/>
        <w:jc w:val="center"/>
        <w:rPr>
          <w:b/>
          <w:bCs/>
          <w:sz w:val="23"/>
          <w:szCs w:val="23"/>
          <w:u w:val="single"/>
        </w:rPr>
      </w:pPr>
    </w:p>
    <w:p w:rsidR="00606ABC" w:rsidRDefault="00606ABC" w:rsidP="00606ABC">
      <w:pPr>
        <w:pStyle w:val="Default"/>
      </w:pPr>
      <w:r>
        <w:rPr>
          <w:b/>
          <w:bCs/>
          <w:sz w:val="23"/>
          <w:szCs w:val="23"/>
        </w:rPr>
        <w:t>JOB TITLE:</w:t>
      </w:r>
      <w:r>
        <w:rPr>
          <w:b/>
          <w:bCs/>
          <w:sz w:val="23"/>
          <w:szCs w:val="23"/>
        </w:rPr>
        <w:tab/>
      </w:r>
      <w:r>
        <w:rPr>
          <w:b/>
          <w:bCs/>
          <w:sz w:val="23"/>
          <w:szCs w:val="23"/>
        </w:rPr>
        <w:tab/>
        <w:t>Apprentice Technical Support Officer</w:t>
      </w:r>
    </w:p>
    <w:p w:rsidR="00606ABC" w:rsidRDefault="00606ABC" w:rsidP="00606ABC">
      <w:pPr>
        <w:pStyle w:val="Default"/>
      </w:pPr>
    </w:p>
    <w:p w:rsidR="00606ABC" w:rsidRDefault="00606ABC" w:rsidP="00606ABC">
      <w:pPr>
        <w:pStyle w:val="Default"/>
        <w:rPr>
          <w:b/>
          <w:bCs/>
          <w:sz w:val="23"/>
          <w:szCs w:val="23"/>
        </w:rPr>
      </w:pPr>
      <w:r>
        <w:rPr>
          <w:b/>
          <w:bCs/>
          <w:sz w:val="23"/>
          <w:szCs w:val="23"/>
        </w:rPr>
        <w:t>GRADE:</w:t>
      </w:r>
      <w:r>
        <w:rPr>
          <w:b/>
          <w:bCs/>
          <w:sz w:val="23"/>
          <w:szCs w:val="23"/>
        </w:rPr>
        <w:tab/>
      </w:r>
      <w:r>
        <w:rPr>
          <w:b/>
          <w:bCs/>
          <w:sz w:val="23"/>
          <w:szCs w:val="23"/>
        </w:rPr>
        <w:tab/>
        <w:t>Level 2</w:t>
      </w:r>
    </w:p>
    <w:p w:rsidR="00606ABC" w:rsidRDefault="00606ABC" w:rsidP="00606ABC">
      <w:pPr>
        <w:pStyle w:val="Default"/>
        <w:rPr>
          <w:b/>
          <w:bCs/>
          <w:sz w:val="23"/>
          <w:szCs w:val="23"/>
        </w:rPr>
      </w:pPr>
    </w:p>
    <w:p w:rsidR="00606ABC" w:rsidRDefault="00606ABC" w:rsidP="00606ABC">
      <w:pPr>
        <w:pStyle w:val="Default"/>
        <w:rPr>
          <w:b/>
          <w:bCs/>
          <w:sz w:val="23"/>
          <w:szCs w:val="23"/>
        </w:rPr>
      </w:pPr>
      <w:r>
        <w:rPr>
          <w:b/>
          <w:bCs/>
          <w:sz w:val="23"/>
          <w:szCs w:val="23"/>
        </w:rPr>
        <w:t>DEPARTMENT:</w:t>
      </w:r>
      <w:r>
        <w:rPr>
          <w:b/>
          <w:bCs/>
          <w:sz w:val="23"/>
          <w:szCs w:val="23"/>
        </w:rPr>
        <w:tab/>
        <w:t>Neighbourhoods, Communities &amp; Housing</w:t>
      </w:r>
    </w:p>
    <w:p w:rsidR="00606ABC" w:rsidRDefault="00606ABC" w:rsidP="00606ABC">
      <w:pPr>
        <w:pStyle w:val="Default"/>
        <w:rPr>
          <w:b/>
          <w:bCs/>
          <w:sz w:val="23"/>
          <w:szCs w:val="23"/>
        </w:rPr>
      </w:pPr>
    </w:p>
    <w:p w:rsidR="00606ABC" w:rsidRDefault="00606ABC" w:rsidP="00606ABC">
      <w:pPr>
        <w:pStyle w:val="Default"/>
      </w:pPr>
      <w:r>
        <w:rPr>
          <w:b/>
          <w:bCs/>
          <w:sz w:val="23"/>
          <w:szCs w:val="23"/>
        </w:rPr>
        <w:t>SECTION:</w:t>
      </w:r>
      <w:r>
        <w:rPr>
          <w:b/>
          <w:bCs/>
          <w:sz w:val="23"/>
          <w:szCs w:val="23"/>
        </w:rPr>
        <w:tab/>
      </w:r>
      <w:r>
        <w:rPr>
          <w:b/>
          <w:bCs/>
          <w:sz w:val="23"/>
          <w:szCs w:val="23"/>
        </w:rPr>
        <w:tab/>
        <w:t>Environmental Health &amp; Licensing</w:t>
      </w:r>
    </w:p>
    <w:p w:rsidR="00606ABC" w:rsidRPr="00606ABC" w:rsidRDefault="00606ABC" w:rsidP="00D80651">
      <w:pPr>
        <w:pStyle w:val="Default"/>
        <w:rPr>
          <w:b/>
          <w:sz w:val="23"/>
          <w:szCs w:val="23"/>
          <w:u w:val="single"/>
        </w:rPr>
      </w:pPr>
    </w:p>
    <w:p w:rsidR="00606ABC" w:rsidRDefault="00606ABC">
      <w:r w:rsidRPr="00606ABC">
        <w:rPr>
          <w:b/>
          <w:u w:val="single"/>
        </w:rPr>
        <w:tab/>
      </w:r>
      <w:r w:rsidRPr="00606ABC">
        <w:rPr>
          <w:b/>
          <w:u w:val="single"/>
        </w:rPr>
        <w:tab/>
      </w:r>
      <w:r w:rsidRPr="00606ABC">
        <w:rPr>
          <w:b/>
          <w:u w:val="single"/>
        </w:rPr>
        <w:tab/>
      </w:r>
      <w:r w:rsidRPr="00606ABC">
        <w:rPr>
          <w:b/>
          <w:u w:val="single"/>
        </w:rPr>
        <w:tab/>
      </w:r>
      <w:r w:rsidRPr="00606ABC">
        <w:rPr>
          <w:b/>
          <w:u w:val="single"/>
        </w:rPr>
        <w:tab/>
      </w:r>
      <w:r w:rsidRPr="00606ABC">
        <w:rPr>
          <w:b/>
          <w:u w:val="single"/>
        </w:rPr>
        <w:tab/>
      </w:r>
      <w:r w:rsidRPr="00606ABC">
        <w:rPr>
          <w:b/>
          <w:u w:val="single"/>
        </w:rPr>
        <w:tab/>
      </w:r>
      <w:r w:rsidRPr="00606ABC">
        <w:rPr>
          <w:b/>
          <w:u w:val="single"/>
        </w:rPr>
        <w:tab/>
      </w:r>
      <w:r w:rsidRPr="00606ABC">
        <w:rPr>
          <w:b/>
          <w:u w:val="single"/>
        </w:rPr>
        <w:tab/>
      </w:r>
      <w:r w:rsidRPr="00606ABC">
        <w:rPr>
          <w:b/>
          <w:u w:val="single"/>
        </w:rPr>
        <w:tab/>
      </w:r>
      <w:r w:rsidRPr="00606ABC">
        <w:rPr>
          <w:b/>
          <w:u w:val="single"/>
        </w:rPr>
        <w:tab/>
      </w:r>
      <w:r w:rsidRPr="00606ABC">
        <w:rPr>
          <w:b/>
          <w:u w:val="single"/>
        </w:rPr>
        <w:tab/>
      </w:r>
      <w:r w:rsidRPr="00606ABC">
        <w:tab/>
      </w:r>
      <w:r w:rsidRPr="00606ABC">
        <w:tab/>
      </w:r>
    </w:p>
    <w:p w:rsidR="00606ABC" w:rsidRDefault="00606ABC" w:rsidP="00606ABC">
      <w:pPr>
        <w:pStyle w:val="Default"/>
        <w:rPr>
          <w:b/>
          <w:bCs/>
          <w:sz w:val="23"/>
          <w:szCs w:val="23"/>
        </w:rPr>
      </w:pPr>
      <w:r>
        <w:rPr>
          <w:b/>
          <w:bCs/>
          <w:sz w:val="23"/>
          <w:szCs w:val="23"/>
        </w:rPr>
        <w:t xml:space="preserve">ESSENTIAL CRITERIA </w:t>
      </w:r>
    </w:p>
    <w:p w:rsidR="00606ABC" w:rsidRDefault="00606ABC" w:rsidP="00606ABC">
      <w:pPr>
        <w:pStyle w:val="Default"/>
        <w:rPr>
          <w:sz w:val="23"/>
          <w:szCs w:val="23"/>
        </w:rPr>
      </w:pPr>
    </w:p>
    <w:p w:rsidR="00606ABC" w:rsidRDefault="00606ABC" w:rsidP="00606ABC">
      <w:pPr>
        <w:pStyle w:val="Default"/>
        <w:rPr>
          <w:b/>
          <w:bCs/>
          <w:sz w:val="23"/>
          <w:szCs w:val="23"/>
        </w:rPr>
      </w:pPr>
      <w:r>
        <w:rPr>
          <w:b/>
          <w:bCs/>
          <w:sz w:val="23"/>
          <w:szCs w:val="23"/>
        </w:rPr>
        <w:t xml:space="preserve">Job Related Education, Qualifications and Knowledge </w:t>
      </w:r>
    </w:p>
    <w:p w:rsidR="00606ABC" w:rsidRDefault="00606ABC" w:rsidP="00606ABC">
      <w:pPr>
        <w:pStyle w:val="Default"/>
        <w:rPr>
          <w:sz w:val="23"/>
          <w:szCs w:val="23"/>
        </w:rPr>
      </w:pPr>
    </w:p>
    <w:p w:rsidR="00606ABC" w:rsidRDefault="00606ABC" w:rsidP="00606ABC">
      <w:pPr>
        <w:pStyle w:val="Default"/>
        <w:numPr>
          <w:ilvl w:val="0"/>
          <w:numId w:val="2"/>
        </w:numPr>
        <w:spacing w:after="157"/>
        <w:rPr>
          <w:sz w:val="23"/>
          <w:szCs w:val="23"/>
        </w:rPr>
      </w:pPr>
      <w:r>
        <w:rPr>
          <w:sz w:val="23"/>
          <w:szCs w:val="23"/>
        </w:rPr>
        <w:t xml:space="preserve">Willingness to obtain knowledge of Regulatory Services including licensing and other licensing Hackney Carriage Enforcement, Environmental Protection (including Animal Welfare &amp; Pest Control) Health Safety and Food Safety. </w:t>
      </w:r>
    </w:p>
    <w:p w:rsidR="00606ABC" w:rsidRDefault="00606ABC" w:rsidP="00606ABC">
      <w:pPr>
        <w:pStyle w:val="Default"/>
        <w:numPr>
          <w:ilvl w:val="0"/>
          <w:numId w:val="2"/>
        </w:numPr>
        <w:spacing w:after="157"/>
        <w:rPr>
          <w:sz w:val="23"/>
          <w:szCs w:val="23"/>
        </w:rPr>
      </w:pPr>
      <w:r>
        <w:rPr>
          <w:sz w:val="23"/>
          <w:szCs w:val="23"/>
        </w:rPr>
        <w:t xml:space="preserve">Willingness to obtain knowledge of Uniform 7 and/or Diamond. </w:t>
      </w:r>
    </w:p>
    <w:p w:rsidR="00606ABC" w:rsidRDefault="00606ABC" w:rsidP="00606ABC">
      <w:pPr>
        <w:pStyle w:val="Default"/>
        <w:numPr>
          <w:ilvl w:val="0"/>
          <w:numId w:val="2"/>
        </w:numPr>
        <w:rPr>
          <w:sz w:val="23"/>
          <w:szCs w:val="23"/>
        </w:rPr>
      </w:pPr>
      <w:r>
        <w:rPr>
          <w:sz w:val="23"/>
          <w:szCs w:val="23"/>
        </w:rPr>
        <w:t xml:space="preserve">Awareness of work of undertaken in Regulatory Services and other linked teams and departments. </w:t>
      </w:r>
    </w:p>
    <w:p w:rsidR="00606ABC" w:rsidRDefault="00606ABC" w:rsidP="00606ABC">
      <w:pPr>
        <w:pStyle w:val="Default"/>
        <w:rPr>
          <w:sz w:val="23"/>
          <w:szCs w:val="23"/>
        </w:rPr>
      </w:pPr>
    </w:p>
    <w:p w:rsidR="00606ABC" w:rsidRDefault="00606ABC" w:rsidP="00606ABC">
      <w:pPr>
        <w:pStyle w:val="Default"/>
        <w:rPr>
          <w:b/>
          <w:bCs/>
          <w:sz w:val="23"/>
          <w:szCs w:val="23"/>
        </w:rPr>
      </w:pPr>
      <w:r>
        <w:rPr>
          <w:b/>
          <w:bCs/>
          <w:sz w:val="23"/>
          <w:szCs w:val="23"/>
        </w:rPr>
        <w:t xml:space="preserve">Skills/Abilities </w:t>
      </w:r>
    </w:p>
    <w:p w:rsidR="00606ABC" w:rsidRDefault="00606ABC" w:rsidP="00606ABC">
      <w:pPr>
        <w:pStyle w:val="Default"/>
        <w:rPr>
          <w:sz w:val="23"/>
          <w:szCs w:val="23"/>
        </w:rPr>
      </w:pPr>
    </w:p>
    <w:p w:rsidR="00606ABC" w:rsidRDefault="00606ABC" w:rsidP="00606ABC">
      <w:pPr>
        <w:pStyle w:val="Default"/>
        <w:numPr>
          <w:ilvl w:val="0"/>
          <w:numId w:val="3"/>
        </w:numPr>
        <w:spacing w:after="155"/>
        <w:rPr>
          <w:sz w:val="23"/>
          <w:szCs w:val="23"/>
        </w:rPr>
      </w:pPr>
      <w:r>
        <w:rPr>
          <w:sz w:val="23"/>
          <w:szCs w:val="23"/>
        </w:rPr>
        <w:t xml:space="preserve">Willingness to obtain excellent interpersonal skills including ability to liaise with other statutory bodies. </w:t>
      </w:r>
    </w:p>
    <w:p w:rsidR="00606ABC" w:rsidRDefault="00606ABC" w:rsidP="00606ABC">
      <w:pPr>
        <w:pStyle w:val="Default"/>
        <w:numPr>
          <w:ilvl w:val="0"/>
          <w:numId w:val="3"/>
        </w:numPr>
        <w:spacing w:after="155"/>
        <w:rPr>
          <w:sz w:val="23"/>
          <w:szCs w:val="23"/>
        </w:rPr>
      </w:pPr>
      <w:r>
        <w:rPr>
          <w:sz w:val="23"/>
          <w:szCs w:val="23"/>
        </w:rPr>
        <w:t xml:space="preserve">Willingness to obtain excellent communication skills including ability to write reports and produce own correspondence. </w:t>
      </w:r>
    </w:p>
    <w:p w:rsidR="00606ABC" w:rsidRDefault="00606ABC" w:rsidP="00606ABC">
      <w:pPr>
        <w:pStyle w:val="Default"/>
        <w:numPr>
          <w:ilvl w:val="0"/>
          <w:numId w:val="3"/>
        </w:numPr>
        <w:spacing w:after="155"/>
        <w:rPr>
          <w:sz w:val="23"/>
          <w:szCs w:val="23"/>
        </w:rPr>
      </w:pPr>
      <w:r>
        <w:rPr>
          <w:sz w:val="23"/>
          <w:szCs w:val="23"/>
        </w:rPr>
        <w:t xml:space="preserve">Ability to manage deadlines and complete multiple tasks. </w:t>
      </w:r>
    </w:p>
    <w:p w:rsidR="00606ABC" w:rsidRDefault="00606ABC" w:rsidP="00606ABC">
      <w:pPr>
        <w:pStyle w:val="Default"/>
        <w:numPr>
          <w:ilvl w:val="0"/>
          <w:numId w:val="3"/>
        </w:numPr>
        <w:rPr>
          <w:sz w:val="23"/>
          <w:szCs w:val="23"/>
        </w:rPr>
      </w:pPr>
      <w:r>
        <w:rPr>
          <w:sz w:val="23"/>
          <w:szCs w:val="23"/>
        </w:rPr>
        <w:t xml:space="preserve">Commitment to excellent customer service. </w:t>
      </w:r>
    </w:p>
    <w:p w:rsidR="00606ABC" w:rsidRDefault="00606ABC" w:rsidP="00606ABC">
      <w:pPr>
        <w:pStyle w:val="Default"/>
        <w:rPr>
          <w:sz w:val="23"/>
          <w:szCs w:val="23"/>
        </w:rPr>
      </w:pPr>
    </w:p>
    <w:p w:rsidR="00606ABC" w:rsidRDefault="00606ABC" w:rsidP="00606ABC">
      <w:pPr>
        <w:pStyle w:val="Default"/>
        <w:rPr>
          <w:b/>
          <w:bCs/>
          <w:sz w:val="23"/>
          <w:szCs w:val="23"/>
        </w:rPr>
      </w:pPr>
      <w:r>
        <w:rPr>
          <w:b/>
          <w:bCs/>
          <w:sz w:val="23"/>
          <w:szCs w:val="23"/>
        </w:rPr>
        <w:t xml:space="preserve">Equalities </w:t>
      </w:r>
    </w:p>
    <w:p w:rsidR="00606ABC" w:rsidRDefault="00606ABC" w:rsidP="00606ABC">
      <w:pPr>
        <w:pStyle w:val="Default"/>
        <w:rPr>
          <w:sz w:val="23"/>
          <w:szCs w:val="23"/>
        </w:rPr>
      </w:pPr>
    </w:p>
    <w:p w:rsidR="00606ABC" w:rsidRDefault="00606ABC" w:rsidP="00606ABC">
      <w:pPr>
        <w:pStyle w:val="Default"/>
        <w:numPr>
          <w:ilvl w:val="0"/>
          <w:numId w:val="4"/>
        </w:numPr>
        <w:rPr>
          <w:sz w:val="23"/>
          <w:szCs w:val="23"/>
        </w:rPr>
      </w:pPr>
      <w:r>
        <w:rPr>
          <w:sz w:val="23"/>
          <w:szCs w:val="23"/>
        </w:rPr>
        <w:t xml:space="preserve">To be able to demonstrate a commitment to the principles of Equalities and to be able to carry out duties in accordance with the Council’s Equalities Policy. </w:t>
      </w:r>
    </w:p>
    <w:p w:rsidR="009E7727" w:rsidRPr="00606ABC" w:rsidRDefault="00606ABC">
      <w:r w:rsidRPr="00606ABC">
        <w:tab/>
      </w:r>
      <w:r w:rsidRPr="00606ABC">
        <w:tab/>
      </w:r>
      <w:r w:rsidRPr="00606ABC">
        <w:tab/>
      </w:r>
      <w:r w:rsidRPr="00606ABC">
        <w:tab/>
      </w:r>
      <w:r w:rsidRPr="00606ABC">
        <w:tab/>
      </w:r>
      <w:r w:rsidRPr="00606ABC">
        <w:tab/>
      </w:r>
      <w:r w:rsidRPr="00606ABC">
        <w:tab/>
      </w:r>
      <w:r w:rsidRPr="00606ABC">
        <w:tab/>
      </w:r>
      <w:r w:rsidRPr="00606ABC">
        <w:tab/>
      </w:r>
    </w:p>
    <w:sectPr w:rsidR="009E7727" w:rsidRPr="00606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1CB5"/>
    <w:multiLevelType w:val="hybridMultilevel"/>
    <w:tmpl w:val="DFCA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A25D1"/>
    <w:multiLevelType w:val="hybridMultilevel"/>
    <w:tmpl w:val="7920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02E2B"/>
    <w:multiLevelType w:val="hybridMultilevel"/>
    <w:tmpl w:val="B25A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A4A8A"/>
    <w:multiLevelType w:val="hybridMultilevel"/>
    <w:tmpl w:val="7C2E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C8"/>
    <w:rsid w:val="00606ABC"/>
    <w:rsid w:val="00782AC8"/>
    <w:rsid w:val="00813A56"/>
    <w:rsid w:val="0091309C"/>
    <w:rsid w:val="009E7727"/>
    <w:rsid w:val="00B569A2"/>
    <w:rsid w:val="00D8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21DA"/>
  <w15:chartTrackingRefBased/>
  <w15:docId w15:val="{4C1CDF4A-46ED-4483-8A37-595DB454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A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553560CE</Template>
  <TotalTime>33</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Hove Council</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Cornell</dc:creator>
  <cp:keywords/>
  <dc:description/>
  <cp:lastModifiedBy>Sarah Cornell</cp:lastModifiedBy>
  <cp:revision>6</cp:revision>
  <dcterms:created xsi:type="dcterms:W3CDTF">2019-09-05T15:15:00Z</dcterms:created>
  <dcterms:modified xsi:type="dcterms:W3CDTF">2019-11-07T11:09:00Z</dcterms:modified>
</cp:coreProperties>
</file>