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6F2E180B" w:rsidR="00702B37" w:rsidRPr="005718BA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5718BA">
        <w:rPr>
          <w:b w:val="0"/>
          <w:bCs w:val="0"/>
        </w:rPr>
        <w:t xml:space="preserve"> Cook</w:t>
      </w:r>
    </w:p>
    <w:p w14:paraId="30154517" w14:textId="4AF103D8" w:rsidR="00702B37" w:rsidRPr="005718BA" w:rsidRDefault="00702B37" w:rsidP="00702B37">
      <w:pPr>
        <w:pStyle w:val="Heading1"/>
        <w:rPr>
          <w:b w:val="0"/>
          <w:bCs w:val="0"/>
        </w:rPr>
      </w:pPr>
      <w:r w:rsidRPr="00702B37">
        <w:t>DEPARTMENT:</w:t>
      </w:r>
      <w:r w:rsidR="005718BA">
        <w:rPr>
          <w:b w:val="0"/>
          <w:bCs w:val="0"/>
        </w:rPr>
        <w:t xml:space="preserve"> Adult Social Care and Health</w:t>
      </w:r>
    </w:p>
    <w:p w14:paraId="5EFE2D31" w14:textId="78C4D3E5" w:rsidR="00702B37" w:rsidRPr="005718BA" w:rsidRDefault="00702B37" w:rsidP="00702B37">
      <w:pPr>
        <w:pStyle w:val="Heading1"/>
        <w:rPr>
          <w:b w:val="0"/>
          <w:bCs w:val="0"/>
        </w:rPr>
      </w:pPr>
      <w:r w:rsidRPr="00702B37">
        <w:t>LOCATION:</w:t>
      </w:r>
      <w:r w:rsidR="005718BA">
        <w:rPr>
          <w:b w:val="0"/>
          <w:bCs w:val="0"/>
        </w:rPr>
        <w:t xml:space="preserve"> </w:t>
      </w:r>
      <w:r w:rsidR="006F3BF3">
        <w:rPr>
          <w:b w:val="0"/>
          <w:bCs w:val="0"/>
        </w:rPr>
        <w:t>Bexhill</w:t>
      </w:r>
    </w:p>
    <w:p w14:paraId="5BCC6FCD" w14:textId="43D054BC" w:rsidR="00702B37" w:rsidRPr="005718BA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5718BA">
        <w:rPr>
          <w:b w:val="0"/>
          <w:bCs w:val="0"/>
        </w:rPr>
        <w:t xml:space="preserve"> Single Status 4</w:t>
      </w:r>
    </w:p>
    <w:p w14:paraId="38232885" w14:textId="3DAAD170" w:rsidR="003B26AF" w:rsidRPr="00FD1BA9" w:rsidRDefault="00702B37" w:rsidP="00A42132">
      <w:pPr>
        <w:pStyle w:val="Heading1"/>
        <w:spacing w:after="0"/>
      </w:pPr>
      <w:r w:rsidRPr="00702B37">
        <w:t>RESPONSIBLE TO</w:t>
      </w:r>
      <w:r w:rsidRPr="005718BA">
        <w:rPr>
          <w:b w:val="0"/>
          <w:bCs w:val="0"/>
        </w:rPr>
        <w:t>:</w:t>
      </w:r>
      <w:r w:rsidR="005718BA" w:rsidRPr="005718BA">
        <w:rPr>
          <w:b w:val="0"/>
          <w:bCs w:val="0"/>
        </w:rPr>
        <w:t xml:space="preserve"> Senior Care Officer/Resource Officer</w:t>
      </w:r>
    </w:p>
    <w:p w14:paraId="34757BAB" w14:textId="77777777" w:rsidR="005718BA" w:rsidRDefault="003B26AF" w:rsidP="005718BA">
      <w:pPr>
        <w:pStyle w:val="Heading1"/>
        <w:spacing w:after="0"/>
      </w:pPr>
      <w:r>
        <w:t>Purpose of the Role:</w:t>
      </w:r>
    </w:p>
    <w:p w14:paraId="6D99812A" w14:textId="6C87E552" w:rsidR="005718BA" w:rsidRPr="005718BA" w:rsidRDefault="005718BA" w:rsidP="008F0E62">
      <w:pPr>
        <w:pStyle w:val="Heading1"/>
      </w:pPr>
      <w:r w:rsidRPr="005718BA">
        <w:rPr>
          <w:b w:val="0"/>
        </w:rPr>
        <w:t>Responsible for all activities within the kitchen and its surrounds in connection with the provision of a catering service.</w:t>
      </w:r>
    </w:p>
    <w:p w14:paraId="69CE7565" w14:textId="34604DE8" w:rsidR="003B26AF" w:rsidRPr="00FD1BA9" w:rsidRDefault="004361C1" w:rsidP="008F0E62">
      <w:pPr>
        <w:pStyle w:val="Heading1"/>
      </w:pPr>
      <w:r>
        <w:t>Key tasks:</w:t>
      </w:r>
    </w:p>
    <w:p w14:paraId="52867BED" w14:textId="77777777" w:rsidR="005718BA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 xml:space="preserve">To undertake the preparation and cooking of food </w:t>
      </w:r>
      <w:proofErr w:type="gramStart"/>
      <w:r w:rsidRPr="005718BA">
        <w:rPr>
          <w:rFonts w:ascii="Arial" w:hAnsi="Arial" w:cs="Arial"/>
        </w:rPr>
        <w:t>in order to</w:t>
      </w:r>
      <w:proofErr w:type="gramEnd"/>
      <w:r w:rsidRPr="005718BA">
        <w:rPr>
          <w:rFonts w:ascii="Arial" w:hAnsi="Arial" w:cs="Arial"/>
        </w:rPr>
        <w:t xml:space="preserve"> provide freshly cooked meals.</w:t>
      </w:r>
    </w:p>
    <w:p w14:paraId="0623A044" w14:textId="3CE29CC9" w:rsidR="005718BA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 xml:space="preserve">To undertake menu planning, </w:t>
      </w:r>
      <w:proofErr w:type="gramStart"/>
      <w:r w:rsidRPr="005718BA">
        <w:rPr>
          <w:rFonts w:ascii="Arial" w:hAnsi="Arial" w:cs="Arial"/>
        </w:rPr>
        <w:t>taking into account</w:t>
      </w:r>
      <w:proofErr w:type="gramEnd"/>
      <w:r w:rsidRPr="005718BA">
        <w:rPr>
          <w:rFonts w:ascii="Arial" w:hAnsi="Arial" w:cs="Arial"/>
        </w:rPr>
        <w:t xml:space="preserve"> any special dietary needs, and portion control.</w:t>
      </w:r>
    </w:p>
    <w:p w14:paraId="54F6A5AB" w14:textId="63B7F410" w:rsidR="005718BA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>To be responsible for ordering of stocks, maintaining supplies and control of budgets.</w:t>
      </w:r>
    </w:p>
    <w:p w14:paraId="1A5D25B8" w14:textId="231AF1E4" w:rsidR="005718BA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>To check deliveries.</w:t>
      </w:r>
    </w:p>
    <w:p w14:paraId="05947656" w14:textId="5BBE76C4" w:rsidR="005718BA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>To be responsible for the organisation and supervision of the food service.</w:t>
      </w:r>
    </w:p>
    <w:p w14:paraId="45B74766" w14:textId="34DF2D39" w:rsidR="005718BA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 xml:space="preserve">To supervise other kitchen staff </w:t>
      </w:r>
      <w:proofErr w:type="gramStart"/>
      <w:r w:rsidRPr="005718BA">
        <w:rPr>
          <w:rFonts w:ascii="Arial" w:hAnsi="Arial" w:cs="Arial"/>
        </w:rPr>
        <w:t>e.g.</w:t>
      </w:r>
      <w:proofErr w:type="gramEnd"/>
      <w:r w:rsidRPr="005718BA">
        <w:rPr>
          <w:rFonts w:ascii="Arial" w:hAnsi="Arial" w:cs="Arial"/>
        </w:rPr>
        <w:t xml:space="preserve"> allocation of duties, work rotas and training.</w:t>
      </w:r>
    </w:p>
    <w:p w14:paraId="263CB1F8" w14:textId="70D6AC63" w:rsidR="005718BA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>To ensure safe working systems are operated and high standards of health and safety are maintained.</w:t>
      </w:r>
    </w:p>
    <w:p w14:paraId="4C21B27F" w14:textId="76A03325" w:rsidR="005718BA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 xml:space="preserve">To ensure high standards of personal and food hygiene. </w:t>
      </w:r>
    </w:p>
    <w:p w14:paraId="25FA93BC" w14:textId="7AD702E8" w:rsidR="005718BA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>To undertake cleaning of the kitchen and associated equipment.</w:t>
      </w:r>
    </w:p>
    <w:p w14:paraId="05403F17" w14:textId="77777777" w:rsidR="005718BA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>To complete any associated paperwork.</w:t>
      </w:r>
    </w:p>
    <w:p w14:paraId="6E54AEC3" w14:textId="77777777" w:rsidR="005718BA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 xml:space="preserve">Willingness to undertake any relevant training </w:t>
      </w:r>
      <w:proofErr w:type="gramStart"/>
      <w:r w:rsidRPr="005718BA">
        <w:rPr>
          <w:rFonts w:ascii="Arial" w:hAnsi="Arial" w:cs="Arial"/>
        </w:rPr>
        <w:t>e.g.</w:t>
      </w:r>
      <w:proofErr w:type="gramEnd"/>
      <w:r w:rsidRPr="005718BA">
        <w:rPr>
          <w:rFonts w:ascii="Arial" w:hAnsi="Arial" w:cs="Arial"/>
        </w:rPr>
        <w:t xml:space="preserve"> Food and Hygiene Certificate.</w:t>
      </w:r>
    </w:p>
    <w:p w14:paraId="1EEEA4F9" w14:textId="154A13CA" w:rsidR="00726AC3" w:rsidRPr="005718BA" w:rsidRDefault="005718BA" w:rsidP="006635F8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5718BA">
        <w:rPr>
          <w:rFonts w:ascii="Arial" w:hAnsi="Arial" w:cs="Arial"/>
        </w:rPr>
        <w:t>To participate in the process of Personal Development Plans and annual staff appraisal.</w:t>
      </w: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9694CB" w14:textId="31C8BFF9" w:rsidR="00C374FD" w:rsidRPr="005718BA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5718BA">
        <w:rPr>
          <w:b w:val="0"/>
          <w:bCs w:val="0"/>
        </w:rPr>
        <w:t xml:space="preserve"> Cook</w:t>
      </w:r>
    </w:p>
    <w:p w14:paraId="44BCE607" w14:textId="069E4545" w:rsidR="001D13CE" w:rsidRPr="005718BA" w:rsidRDefault="00C374FD" w:rsidP="00A42132">
      <w:pPr>
        <w:pStyle w:val="Heading1"/>
        <w:rPr>
          <w:b w:val="0"/>
          <w:bCs w:val="0"/>
        </w:rPr>
      </w:pPr>
      <w:r w:rsidRPr="00702B37">
        <w:t>GRADE:</w:t>
      </w:r>
      <w:r w:rsidR="005718BA">
        <w:rPr>
          <w:b w:val="0"/>
          <w:bCs w:val="0"/>
        </w:rPr>
        <w:t xml:space="preserve"> Single Status 4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522F7B99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4E984067" w14:textId="77777777" w:rsidR="005718BA" w:rsidRPr="00F170B8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Basic numeracy and literacy skills.</w:t>
            </w:r>
          </w:p>
          <w:p w14:paraId="0592C86B" w14:textId="77777777" w:rsidR="005718BA" w:rsidRPr="00F170B8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 xml:space="preserve">Effective communication skills, </w:t>
            </w:r>
            <w:proofErr w:type="spellStart"/>
            <w:proofErr w:type="gramStart"/>
            <w:r w:rsidRPr="00F170B8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F170B8">
              <w:rPr>
                <w:rFonts w:ascii="Arial" w:hAnsi="Arial" w:cs="Arial"/>
              </w:rPr>
              <w:t xml:space="preserve"> liaising with colleagues.</w:t>
            </w:r>
          </w:p>
          <w:p w14:paraId="2D70A67B" w14:textId="77777777" w:rsidR="005718BA" w:rsidRPr="00F170B8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Ability to plan and produce menus.</w:t>
            </w:r>
          </w:p>
          <w:p w14:paraId="4A6838C9" w14:textId="77777777" w:rsidR="005718BA" w:rsidRPr="00F170B8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Ability to produce good quality, nutritious and homely meals.</w:t>
            </w:r>
          </w:p>
          <w:p w14:paraId="7F8C5C2D" w14:textId="77777777" w:rsidR="005718BA" w:rsidRPr="00F170B8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Ability to plan work and manage time effectively.</w:t>
            </w:r>
          </w:p>
          <w:p w14:paraId="17242E3C" w14:textId="496B6BEB" w:rsidR="00855F9E" w:rsidRPr="00063252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Experience of being solely responsible for the preparation, serving and clearing of meals.</w:t>
            </w:r>
          </w:p>
        </w:tc>
      </w:tr>
    </w:tbl>
    <w:p w14:paraId="4E507DDD" w14:textId="62944DFF" w:rsidR="00307391" w:rsidRDefault="00307391" w:rsidP="00063252">
      <w:pPr>
        <w:pStyle w:val="Heading1"/>
      </w:pPr>
      <w:r>
        <w:t>Desirable key skills and abilities</w:t>
      </w:r>
      <w:r w:rsidRPr="008F0E62">
        <w:t xml:space="preserve">.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6C6F9B37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350719A5" w14:textId="61A9BC21" w:rsidR="00307391" w:rsidRPr="00855F9E" w:rsidRDefault="00307391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0FF3B616" w14:textId="77777777" w:rsidTr="00FE4B7A">
        <w:tc>
          <w:tcPr>
            <w:tcW w:w="5000" w:type="pct"/>
          </w:tcPr>
          <w:p w14:paraId="581DF2AD" w14:textId="62C839F3" w:rsidR="00307391" w:rsidRPr="005718BA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Creativity and flair for good presentation of food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191F0F22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3415E1EC" w14:textId="550F1360" w:rsidR="00AE4FEB" w:rsidRPr="005718BA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3 </w:t>
            </w:r>
            <w:r w:rsidRPr="004D72D9">
              <w:rPr>
                <w:rFonts w:ascii="Arial" w:hAnsi="Arial" w:cs="Arial"/>
              </w:rPr>
              <w:t xml:space="preserve">Cooking or Chef </w:t>
            </w:r>
            <w:r w:rsidRPr="00C5016A">
              <w:rPr>
                <w:rFonts w:ascii="Arial" w:hAnsi="Arial" w:cs="Arial"/>
              </w:rPr>
              <w:t xml:space="preserve">qualification or willingness to complete </w:t>
            </w:r>
            <w:r w:rsidRPr="004D72D9">
              <w:rPr>
                <w:rFonts w:ascii="Arial" w:hAnsi="Arial" w:cs="Arial"/>
              </w:rPr>
              <w:t xml:space="preserve">Senior Chef Production Cooking or Chef de </w:t>
            </w:r>
            <w:proofErr w:type="spellStart"/>
            <w:r w:rsidRPr="004D72D9">
              <w:rPr>
                <w:rFonts w:ascii="Arial" w:hAnsi="Arial" w:cs="Arial"/>
              </w:rPr>
              <w:t>Partie</w:t>
            </w:r>
            <w:proofErr w:type="spellEnd"/>
            <w:r>
              <w:rPr>
                <w:rFonts w:ascii="Arial" w:hAnsi="Arial" w:cs="Arial"/>
              </w:rPr>
              <w:t xml:space="preserve"> (Level 3)</w:t>
            </w:r>
            <w:r w:rsidRPr="00C501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apprenticeship </w:t>
            </w:r>
            <w:r w:rsidRPr="00C5016A">
              <w:rPr>
                <w:rFonts w:ascii="Arial" w:hAnsi="Arial" w:cs="Arial"/>
              </w:rPr>
              <w:t>which will be funded by the Council*</w:t>
            </w:r>
          </w:p>
        </w:tc>
      </w:tr>
    </w:tbl>
    <w:p w14:paraId="5B64FD8D" w14:textId="230AEB6D" w:rsidR="00307391" w:rsidRPr="008F0E62" w:rsidRDefault="00307391" w:rsidP="00307391">
      <w:pPr>
        <w:pStyle w:val="Heading1"/>
      </w:pPr>
      <w:r>
        <w:t>Desirable education and qualifications</w:t>
      </w:r>
      <w:r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57944E69" w:rsidR="00307391" w:rsidRPr="00B05B0B" w:rsidRDefault="00307391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307391" w:rsidRPr="00FD1BA9" w14:paraId="390AD3C0" w14:textId="77777777" w:rsidTr="00FE4B7A">
        <w:tc>
          <w:tcPr>
            <w:tcW w:w="5000" w:type="pct"/>
          </w:tcPr>
          <w:p w14:paraId="47378C36" w14:textId="44F45FE5" w:rsidR="00307391" w:rsidRPr="00063252" w:rsidRDefault="005718BA" w:rsidP="00FE4B7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Food hygiene certificate.</w:t>
            </w:r>
          </w:p>
        </w:tc>
      </w:tr>
    </w:tbl>
    <w:p w14:paraId="7F905CD4" w14:textId="403A2910" w:rsidR="008F0E62" w:rsidRDefault="00307391" w:rsidP="0006325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2052A876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29DA182C" w14:textId="77777777" w:rsidR="005718BA" w:rsidRPr="00F170B8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Professional approach to food management and food hygiene.</w:t>
            </w:r>
          </w:p>
          <w:p w14:paraId="1A95C53C" w14:textId="77777777" w:rsidR="005718BA" w:rsidRPr="00F170B8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Stock control and ordering to a budget.</w:t>
            </w:r>
          </w:p>
          <w:p w14:paraId="528ED8D9" w14:textId="505420FD" w:rsidR="00AE4FEB" w:rsidRPr="005718BA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Recording of Health and Safety issues.</w:t>
            </w:r>
          </w:p>
        </w:tc>
      </w:tr>
    </w:tbl>
    <w:p w14:paraId="1D0766E2" w14:textId="77777777" w:rsidR="005718BA" w:rsidRDefault="005718BA" w:rsidP="008F0E62">
      <w:pPr>
        <w:pStyle w:val="Heading1"/>
        <w:sectPr w:rsidR="005718BA" w:rsidSect="003F5381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7F3232" w14:textId="1C30F3D8" w:rsidR="008F0E62" w:rsidRPr="008F0E62" w:rsidRDefault="00307391" w:rsidP="008F0E62">
      <w:pPr>
        <w:pStyle w:val="Heading1"/>
      </w:pPr>
      <w:r>
        <w:lastRenderedPageBreak/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2AD62F9E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3FBBFB9D" w14:textId="26A712E8" w:rsidR="00AE4FEB" w:rsidRPr="005718BA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Catering for up to 25 people.</w:t>
            </w:r>
          </w:p>
        </w:tc>
      </w:tr>
    </w:tbl>
    <w:p w14:paraId="573B64DA" w14:textId="5338B868" w:rsidR="008F0E62" w:rsidRPr="008F0E62" w:rsidRDefault="00307391" w:rsidP="008F0E62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316B725F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69951463" w14:textId="77777777" w:rsidR="005718BA" w:rsidRPr="00F170B8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Ability to maintain high standards of personal and food hygiene and Health and Safety.</w:t>
            </w:r>
          </w:p>
          <w:p w14:paraId="733E4969" w14:textId="77777777" w:rsidR="005718BA" w:rsidRPr="00F170B8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Ability to work flexibly and as part of a team.</w:t>
            </w:r>
          </w:p>
          <w:p w14:paraId="231A14E1" w14:textId="77777777" w:rsidR="005718BA" w:rsidRPr="00F170B8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F170B8">
              <w:rPr>
                <w:rFonts w:ascii="Arial" w:hAnsi="Arial" w:cs="Arial"/>
              </w:rPr>
              <w:t>Awareness of the need to adhere to departmental regulations, which include those of Health and Safety and Manual Handling.</w:t>
            </w:r>
          </w:p>
          <w:p w14:paraId="12C691CC" w14:textId="77777777" w:rsidR="005718BA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D90FBF">
              <w:rPr>
                <w:rFonts w:ascii="Arial" w:hAnsi="Arial" w:cs="Arial"/>
              </w:rPr>
              <w:t xml:space="preserve">Empathy for the needs of the </w:t>
            </w:r>
            <w:proofErr w:type="gramStart"/>
            <w:r w:rsidRPr="00D90FBF">
              <w:rPr>
                <w:rFonts w:ascii="Arial" w:hAnsi="Arial" w:cs="Arial"/>
              </w:rPr>
              <w:t>individuals  receiving</w:t>
            </w:r>
            <w:proofErr w:type="gramEnd"/>
            <w:r w:rsidRPr="00D90FBF">
              <w:rPr>
                <w:rFonts w:ascii="Arial" w:hAnsi="Arial" w:cs="Arial"/>
              </w:rPr>
              <w:t xml:space="preserve"> a service at Firwood House. </w:t>
            </w:r>
          </w:p>
          <w:p w14:paraId="5B580695" w14:textId="418F8609" w:rsidR="00AE4FEB" w:rsidRPr="005718BA" w:rsidRDefault="005718BA" w:rsidP="005718B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90FBF">
              <w:rPr>
                <w:rFonts w:ascii="Arial" w:hAnsi="Arial" w:cs="Arial"/>
              </w:rPr>
              <w:t>nderstanding of specialist dietary needs or a willingness to learn.</w:t>
            </w:r>
          </w:p>
        </w:tc>
      </w:tr>
    </w:tbl>
    <w:p w14:paraId="755F6CBF" w14:textId="43287711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5718BA" w:rsidRPr="005718BA">
        <w:rPr>
          <w:rFonts w:ascii="Arial" w:hAnsi="Arial" w:cs="Arial"/>
        </w:rPr>
        <w:t>September 2015</w:t>
      </w:r>
    </w:p>
    <w:p w14:paraId="68DBCB2D" w14:textId="1CCF62FC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</w:p>
    <w:p w14:paraId="4B50C559" w14:textId="391841BF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5718BA" w:rsidRPr="005718BA">
        <w:rPr>
          <w:rFonts w:ascii="Arial" w:hAnsi="Arial" w:cs="Arial"/>
        </w:rPr>
        <w:t>7001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3D7ADC9C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71EF8CA4" w:rsidR="005C772C" w:rsidRPr="000C0D38" w:rsidRDefault="004A2D24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22DC542D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2B66D45F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6F12E6D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664E27E8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4382993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3AEF09A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5A35A55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19803D54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4A2D24">
              <w:rPr>
                <w:rFonts w:ascii="Arial" w:hAnsi="Arial" w:cs="Arial"/>
              </w:rPr>
              <w:t>es</w:t>
            </w:r>
          </w:p>
        </w:tc>
      </w:tr>
      <w:tr w:rsidR="005C772C" w:rsidRPr="000C0D38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494AD19A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2E6BD4AF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E63B62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E63B62">
          <w:rPr>
            <w:rFonts w:ascii="Arial" w:hAnsi="Arial" w:cs="Arial"/>
            <w:b/>
            <w:bCs/>
            <w:noProof/>
          </w:rPr>
          <w:t>4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FA"/>
    <w:multiLevelType w:val="hybridMultilevel"/>
    <w:tmpl w:val="642A2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3DCC"/>
    <w:multiLevelType w:val="hybridMultilevel"/>
    <w:tmpl w:val="EF1C9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191A"/>
    <w:multiLevelType w:val="hybridMultilevel"/>
    <w:tmpl w:val="468A70EC"/>
    <w:lvl w:ilvl="0" w:tplc="08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4D865485"/>
    <w:multiLevelType w:val="hybridMultilevel"/>
    <w:tmpl w:val="C99A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42771"/>
    <w:multiLevelType w:val="hybridMultilevel"/>
    <w:tmpl w:val="C8BA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7625487">
    <w:abstractNumId w:val="7"/>
  </w:num>
  <w:num w:numId="2" w16cid:durableId="2067609078">
    <w:abstractNumId w:val="1"/>
  </w:num>
  <w:num w:numId="3" w16cid:durableId="1409502875">
    <w:abstractNumId w:val="2"/>
  </w:num>
  <w:num w:numId="4" w16cid:durableId="469640406">
    <w:abstractNumId w:val="8"/>
  </w:num>
  <w:num w:numId="5" w16cid:durableId="1218592585">
    <w:abstractNumId w:val="3"/>
  </w:num>
  <w:num w:numId="6" w16cid:durableId="1403677731">
    <w:abstractNumId w:val="5"/>
  </w:num>
  <w:num w:numId="7" w16cid:durableId="808590805">
    <w:abstractNumId w:val="4"/>
  </w:num>
  <w:num w:numId="8" w16cid:durableId="531651750">
    <w:abstractNumId w:val="6"/>
  </w:num>
  <w:num w:numId="9" w16cid:durableId="197702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141FA5"/>
    <w:rsid w:val="00153804"/>
    <w:rsid w:val="001D13CE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A2D24"/>
    <w:rsid w:val="0050384A"/>
    <w:rsid w:val="00512005"/>
    <w:rsid w:val="005718BA"/>
    <w:rsid w:val="00595D51"/>
    <w:rsid w:val="005A4D3E"/>
    <w:rsid w:val="005C772C"/>
    <w:rsid w:val="005E5AFC"/>
    <w:rsid w:val="0062310D"/>
    <w:rsid w:val="006635F8"/>
    <w:rsid w:val="006F3BF3"/>
    <w:rsid w:val="00702B37"/>
    <w:rsid w:val="00726AC3"/>
    <w:rsid w:val="00774351"/>
    <w:rsid w:val="007B6253"/>
    <w:rsid w:val="007E7490"/>
    <w:rsid w:val="00812B54"/>
    <w:rsid w:val="00821AA1"/>
    <w:rsid w:val="00822730"/>
    <w:rsid w:val="00855DA9"/>
    <w:rsid w:val="00855F9E"/>
    <w:rsid w:val="008D1BDD"/>
    <w:rsid w:val="008F0E62"/>
    <w:rsid w:val="009222D6"/>
    <w:rsid w:val="00975FE2"/>
    <w:rsid w:val="00984B26"/>
    <w:rsid w:val="00A34D9B"/>
    <w:rsid w:val="00A42132"/>
    <w:rsid w:val="00A73FE6"/>
    <w:rsid w:val="00AE4FEB"/>
    <w:rsid w:val="00B05B0B"/>
    <w:rsid w:val="00B82E31"/>
    <w:rsid w:val="00C374FD"/>
    <w:rsid w:val="00C5268E"/>
    <w:rsid w:val="00C63B5F"/>
    <w:rsid w:val="00CE013C"/>
    <w:rsid w:val="00DD7718"/>
    <w:rsid w:val="00E053C6"/>
    <w:rsid w:val="00E63B62"/>
    <w:rsid w:val="00E76A6D"/>
    <w:rsid w:val="00EA5E4C"/>
    <w:rsid w:val="00ED7983"/>
    <w:rsid w:val="00EE4793"/>
    <w:rsid w:val="00F31E6F"/>
    <w:rsid w:val="00F354F1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8D16D1D1-6706-4598-BED8-BC232BC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1DD8010D3474CBD0DFEBEABB5FA7A" ma:contentTypeVersion="2" ma:contentTypeDescription="Create a new document." ma:contentTypeScope="" ma:versionID="a07d0866041a3db340cbb82a47f9b4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b70fd88453ffb5cc72765835d69c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1f71b9-b64f-4844-8bf8-0e85b55a74e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C2F0E-4A88-4C99-AD28-C71567D17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85A70-AC96-45E4-9EF5-703DDF1CC81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722D28-62A9-4AB6-A65C-054A489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Ruth Wilson</dc:creator>
  <cp:lastModifiedBy>Amy Robinson</cp:lastModifiedBy>
  <cp:revision>2</cp:revision>
  <cp:lastPrinted>2021-01-14T11:57:00Z</cp:lastPrinted>
  <dcterms:created xsi:type="dcterms:W3CDTF">2022-06-17T09:42:00Z</dcterms:created>
  <dcterms:modified xsi:type="dcterms:W3CDTF">2022-06-17T09:42:00Z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0x010100E051DD8010D3474CBD0DFEBEABB5FA7A</vt:lpwstr>
  </property>
  <property fmtid="{D5CDD505-2E9C-101B-9397-08002B2CF9AE}" pid="3" name="_dlc_DocIdItemGuid">
    <vt:lpwstr>a8e5e792-7b3e-452e-8d35-e2606a9d95d4</vt:lpwstr>
  </property>
  <property fmtid="{D5CDD505-2E9C-101B-9397-08002B2CF9AE}" pid="4" name="Grade">
    <vt:lpwstr>76;#SS4|163aee36-5e98-498d-a967-3d8d26a7e56d</vt:lpwstr>
  </property>
  <property fmtid="{D5CDD505-2E9C-101B-9397-08002B2CF9AE}" pid="5" name="Dept.">
    <vt:lpwstr>4;#ASCH|af509946-f354-4bf9-8e40-9fe51595ed64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https://services.escc.gov.uk/sites/HRJobEvaluation/ESCCJELib/7001 Cook ASC JD v1.1.docx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/>
  </property>
  <property fmtid="{D5CDD505-2E9C-101B-9397-08002B2CF9AE}" pid="61" name="Working conditions">
    <vt:lpwstr/>
  </property>
  <property fmtid="{D5CDD505-2E9C-101B-9397-08002B2CF9AE}" pid="62" name="Knowhow">
    <vt:lpwstr/>
  </property>
  <property fmtid="{D5CDD505-2E9C-101B-9397-08002B2CF9AE}" pid="63" name="Responsibility for financial resources">
    <vt:lpwstr/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/>
  </property>
  <property fmtid="{D5CDD505-2E9C-101B-9397-08002B2CF9AE}" pid="67" name="Initiative and independence">
    <vt:lpwstr/>
  </property>
  <property fmtid="{D5CDD505-2E9C-101B-9397-08002B2CF9AE}" pid="68" name="Mental skills">
    <vt:lpwstr/>
  </property>
  <property fmtid="{D5CDD505-2E9C-101B-9397-08002B2CF9AE}" pid="69" name="Physical skills">
    <vt:lpwstr/>
  </property>
  <property fmtid="{D5CDD505-2E9C-101B-9397-08002B2CF9AE}" pid="70" name="Responsibility for physical resources">
    <vt:lpwstr/>
  </property>
  <property fmtid="{D5CDD505-2E9C-101B-9397-08002B2CF9AE}" pid="71" name="Physical demands">
    <vt:lpwstr/>
  </property>
  <property fmtid="{D5CDD505-2E9C-101B-9397-08002B2CF9AE}" pid="72" name="Responsibility for people">
    <vt:lpwstr/>
  </property>
  <property fmtid="{D5CDD505-2E9C-101B-9397-08002B2CF9AE}" pid="73" name="Total score">
    <vt:lpwstr/>
  </property>
  <property fmtid="{D5CDD505-2E9C-101B-9397-08002B2CF9AE}" pid="74" name="Mental demands">
    <vt:lpwstr/>
  </property>
  <property fmtid="{D5CDD505-2E9C-101B-9397-08002B2CF9AE}" pid="75" name="Emotional demands">
    <vt:lpwstr/>
  </property>
  <property fmtid="{D5CDD505-2E9C-101B-9397-08002B2CF9AE}" pid="76" name="Interpersonal communication skills">
    <vt:lpwstr/>
  </property>
  <property fmtid="{D5CDD505-2E9C-101B-9397-08002B2CF9AE}" pid="77" name="Profile">
    <vt:lpwstr/>
  </property>
</Properties>
</file>