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F9CE" w14:textId="77777777" w:rsidR="00015A52" w:rsidRPr="00954906" w:rsidRDefault="00015A52" w:rsidP="00015A52">
      <w:pPr>
        <w:pStyle w:val="Heading1"/>
        <w:jc w:val="center"/>
        <w:rPr>
          <w:rFonts w:ascii="Arial" w:hAnsi="Arial" w:cs="Arial"/>
          <w:u w:val="single"/>
        </w:rPr>
      </w:pPr>
      <w:r w:rsidRPr="00954906">
        <w:rPr>
          <w:rFonts w:ascii="Arial" w:hAnsi="Arial" w:cs="Arial"/>
          <w:u w:val="single"/>
        </w:rPr>
        <w:t>BRIGHTON &amp; HOVE CITY COUNCIL</w:t>
      </w:r>
    </w:p>
    <w:p w14:paraId="57EA4367" w14:textId="77777777" w:rsidR="00015A52" w:rsidRPr="00954906" w:rsidRDefault="00015A52" w:rsidP="00015A52">
      <w:pPr>
        <w:jc w:val="center"/>
        <w:rPr>
          <w:rFonts w:ascii="Arial" w:hAnsi="Arial" w:cs="Arial"/>
          <w:b/>
          <w:bCs/>
          <w:sz w:val="24"/>
          <w:szCs w:val="24"/>
          <w:u w:val="single"/>
        </w:rPr>
      </w:pPr>
    </w:p>
    <w:p w14:paraId="5128B204" w14:textId="77777777" w:rsidR="00015A52" w:rsidRDefault="00015A52" w:rsidP="00015A52">
      <w:pPr>
        <w:jc w:val="center"/>
        <w:rPr>
          <w:rFonts w:ascii="Arial" w:hAnsi="Arial" w:cs="Arial"/>
          <w:b/>
          <w:bCs/>
          <w:sz w:val="24"/>
          <w:szCs w:val="24"/>
          <w:u w:val="single"/>
        </w:rPr>
      </w:pPr>
      <w:r w:rsidRPr="00954906">
        <w:rPr>
          <w:rFonts w:ascii="Arial" w:hAnsi="Arial" w:cs="Arial"/>
          <w:b/>
          <w:bCs/>
          <w:sz w:val="24"/>
          <w:szCs w:val="24"/>
          <w:u w:val="single"/>
        </w:rPr>
        <w:t>JOB DESCRIPTION QUESTIONNAIRE</w:t>
      </w:r>
    </w:p>
    <w:p w14:paraId="21421700" w14:textId="77777777" w:rsidR="00015A52" w:rsidRDefault="00015A52" w:rsidP="00015A52">
      <w:pPr>
        <w:jc w:val="center"/>
        <w:rPr>
          <w:rFonts w:ascii="Arial" w:hAnsi="Arial" w:cs="Arial"/>
          <w:b/>
          <w:bCs/>
          <w:sz w:val="24"/>
          <w:szCs w:val="24"/>
          <w:u w:val="single"/>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015A52" w:rsidRPr="00954906" w14:paraId="3721151C" w14:textId="77777777" w:rsidTr="003F0E04">
        <w:tc>
          <w:tcPr>
            <w:tcW w:w="1951" w:type="dxa"/>
          </w:tcPr>
          <w:p w14:paraId="7F7922C7" w14:textId="77777777" w:rsidR="00015A52" w:rsidRPr="00351E12" w:rsidRDefault="00015A52" w:rsidP="003F0E04">
            <w:pPr>
              <w:rPr>
                <w:rFonts w:ascii="Arial" w:hAnsi="Arial" w:cs="Arial"/>
                <w:b/>
                <w:bCs/>
                <w:sz w:val="23"/>
                <w:szCs w:val="23"/>
              </w:rPr>
            </w:pPr>
            <w:r w:rsidRPr="00351E12">
              <w:rPr>
                <w:rFonts w:ascii="Arial" w:hAnsi="Arial" w:cs="Arial"/>
                <w:b/>
                <w:bCs/>
                <w:sz w:val="23"/>
                <w:szCs w:val="23"/>
              </w:rPr>
              <w:t>Job Title:</w:t>
            </w:r>
            <w:r w:rsidRPr="00351E12">
              <w:rPr>
                <w:rFonts w:ascii="Arial" w:hAnsi="Arial" w:cs="Arial"/>
                <w:b/>
                <w:bCs/>
                <w:sz w:val="23"/>
                <w:szCs w:val="23"/>
              </w:rPr>
              <w:tab/>
            </w:r>
          </w:p>
        </w:tc>
        <w:tc>
          <w:tcPr>
            <w:tcW w:w="6577" w:type="dxa"/>
          </w:tcPr>
          <w:p w14:paraId="65382CF1" w14:textId="77777777" w:rsidR="00015A52" w:rsidRPr="00D30BA2" w:rsidRDefault="00A7568D" w:rsidP="00A7568D">
            <w:pPr>
              <w:rPr>
                <w:rFonts w:ascii="Arial" w:hAnsi="Arial" w:cs="Arial"/>
                <w:sz w:val="24"/>
                <w:szCs w:val="24"/>
              </w:rPr>
            </w:pPr>
            <w:r>
              <w:rPr>
                <w:rFonts w:ascii="Arial" w:hAnsi="Arial" w:cs="Arial"/>
                <w:sz w:val="24"/>
                <w:szCs w:val="24"/>
              </w:rPr>
              <w:t>Development Travel Plan Officer</w:t>
            </w:r>
            <w:r w:rsidR="00D30BA2" w:rsidRPr="00D30BA2">
              <w:rPr>
                <w:rFonts w:ascii="Arial" w:hAnsi="Arial" w:cs="Arial"/>
                <w:sz w:val="24"/>
                <w:szCs w:val="24"/>
              </w:rPr>
              <w:t xml:space="preserve"> </w:t>
            </w:r>
          </w:p>
        </w:tc>
      </w:tr>
      <w:tr w:rsidR="00015A52" w:rsidRPr="00954906" w14:paraId="3F8917CC" w14:textId="77777777" w:rsidTr="003F0E04">
        <w:tc>
          <w:tcPr>
            <w:tcW w:w="1951" w:type="dxa"/>
          </w:tcPr>
          <w:p w14:paraId="0B339ACF" w14:textId="77777777" w:rsidR="00015A52" w:rsidRPr="00351E12" w:rsidRDefault="00015A52" w:rsidP="003F0E04">
            <w:pPr>
              <w:rPr>
                <w:rFonts w:ascii="Arial" w:hAnsi="Arial" w:cs="Arial"/>
                <w:b/>
                <w:bCs/>
                <w:sz w:val="23"/>
                <w:szCs w:val="23"/>
              </w:rPr>
            </w:pPr>
            <w:r w:rsidRPr="00351E12">
              <w:rPr>
                <w:rFonts w:ascii="Arial" w:hAnsi="Arial" w:cs="Arial"/>
                <w:b/>
                <w:bCs/>
                <w:sz w:val="23"/>
                <w:szCs w:val="23"/>
              </w:rPr>
              <w:t>Reports to:</w:t>
            </w:r>
            <w:r w:rsidRPr="00351E12">
              <w:rPr>
                <w:rFonts w:ascii="Arial" w:hAnsi="Arial" w:cs="Arial"/>
                <w:b/>
                <w:bCs/>
                <w:sz w:val="23"/>
                <w:szCs w:val="23"/>
              </w:rPr>
              <w:tab/>
            </w:r>
          </w:p>
        </w:tc>
        <w:tc>
          <w:tcPr>
            <w:tcW w:w="6577" w:type="dxa"/>
          </w:tcPr>
          <w:p w14:paraId="55C69D30" w14:textId="3FF96264" w:rsidR="00015A52" w:rsidRPr="00D30BA2" w:rsidRDefault="00A7568D" w:rsidP="00A7568D">
            <w:pPr>
              <w:rPr>
                <w:rFonts w:ascii="Arial" w:hAnsi="Arial" w:cs="Arial"/>
                <w:sz w:val="24"/>
                <w:szCs w:val="24"/>
              </w:rPr>
            </w:pPr>
            <w:r>
              <w:rPr>
                <w:rFonts w:ascii="Arial" w:hAnsi="Arial" w:cs="Arial"/>
                <w:sz w:val="24"/>
                <w:szCs w:val="24"/>
              </w:rPr>
              <w:t xml:space="preserve">Strategic Transport </w:t>
            </w:r>
            <w:r w:rsidR="006232FB">
              <w:rPr>
                <w:rFonts w:ascii="Arial" w:hAnsi="Arial" w:cs="Arial"/>
                <w:sz w:val="24"/>
                <w:szCs w:val="24"/>
              </w:rPr>
              <w:t>Development</w:t>
            </w:r>
            <w:r>
              <w:rPr>
                <w:rFonts w:ascii="Arial" w:hAnsi="Arial" w:cs="Arial"/>
                <w:sz w:val="24"/>
                <w:szCs w:val="24"/>
              </w:rPr>
              <w:t xml:space="preserve"> Officer</w:t>
            </w:r>
          </w:p>
        </w:tc>
      </w:tr>
      <w:tr w:rsidR="00015A52" w:rsidRPr="00954906" w14:paraId="5139D284" w14:textId="77777777" w:rsidTr="003F0E04">
        <w:tc>
          <w:tcPr>
            <w:tcW w:w="1951" w:type="dxa"/>
          </w:tcPr>
          <w:p w14:paraId="0962D364" w14:textId="77777777" w:rsidR="00015A52" w:rsidRPr="00351E12" w:rsidRDefault="00015A52" w:rsidP="003F0E04">
            <w:pPr>
              <w:rPr>
                <w:rFonts w:ascii="Arial" w:hAnsi="Arial" w:cs="Arial"/>
                <w:b/>
                <w:bCs/>
                <w:sz w:val="23"/>
                <w:szCs w:val="23"/>
              </w:rPr>
            </w:pPr>
            <w:r w:rsidRPr="00351E12">
              <w:rPr>
                <w:rFonts w:ascii="Arial" w:hAnsi="Arial" w:cs="Arial"/>
                <w:b/>
                <w:bCs/>
                <w:sz w:val="23"/>
                <w:szCs w:val="23"/>
              </w:rPr>
              <w:t>Department:</w:t>
            </w:r>
          </w:p>
        </w:tc>
        <w:tc>
          <w:tcPr>
            <w:tcW w:w="6577" w:type="dxa"/>
          </w:tcPr>
          <w:p w14:paraId="2F54547C" w14:textId="5D407FAD" w:rsidR="00015A52" w:rsidRPr="00D30BA2" w:rsidRDefault="006232FB" w:rsidP="003F0E04">
            <w:pPr>
              <w:rPr>
                <w:rFonts w:ascii="Arial" w:hAnsi="Arial" w:cs="Arial"/>
                <w:sz w:val="24"/>
                <w:szCs w:val="24"/>
              </w:rPr>
            </w:pPr>
            <w:r>
              <w:rPr>
                <w:rFonts w:ascii="Arial" w:hAnsi="Arial" w:cs="Arial"/>
                <w:sz w:val="24"/>
                <w:szCs w:val="24"/>
              </w:rPr>
              <w:t>Economy, Environment and Culture</w:t>
            </w:r>
          </w:p>
        </w:tc>
      </w:tr>
      <w:tr w:rsidR="00015A52" w:rsidRPr="00954906" w14:paraId="7661FA70" w14:textId="77777777" w:rsidTr="003F0E04">
        <w:trPr>
          <w:trHeight w:val="515"/>
        </w:trPr>
        <w:tc>
          <w:tcPr>
            <w:tcW w:w="1951" w:type="dxa"/>
          </w:tcPr>
          <w:p w14:paraId="324DF802" w14:textId="77777777" w:rsidR="00015A52" w:rsidRPr="00351E12" w:rsidRDefault="00015A52" w:rsidP="003F0E04">
            <w:pPr>
              <w:rPr>
                <w:rFonts w:ascii="Arial" w:hAnsi="Arial" w:cs="Arial"/>
                <w:b/>
                <w:bCs/>
                <w:sz w:val="23"/>
                <w:szCs w:val="23"/>
              </w:rPr>
            </w:pPr>
            <w:r w:rsidRPr="00351E12">
              <w:rPr>
                <w:rFonts w:ascii="Arial" w:hAnsi="Arial" w:cs="Arial"/>
                <w:b/>
                <w:bCs/>
                <w:sz w:val="23"/>
                <w:szCs w:val="23"/>
              </w:rPr>
              <w:t>Section</w:t>
            </w:r>
          </w:p>
        </w:tc>
        <w:tc>
          <w:tcPr>
            <w:tcW w:w="6577" w:type="dxa"/>
          </w:tcPr>
          <w:p w14:paraId="74302756" w14:textId="2179C6F6" w:rsidR="00015A52" w:rsidRPr="00D30BA2" w:rsidRDefault="006232FB" w:rsidP="003F0E04">
            <w:pPr>
              <w:rPr>
                <w:rFonts w:ascii="Arial" w:hAnsi="Arial" w:cs="Arial"/>
                <w:sz w:val="24"/>
                <w:szCs w:val="24"/>
              </w:rPr>
            </w:pPr>
            <w:r>
              <w:rPr>
                <w:rFonts w:ascii="Arial" w:hAnsi="Arial" w:cs="Arial"/>
                <w:sz w:val="24"/>
                <w:szCs w:val="24"/>
              </w:rPr>
              <w:t xml:space="preserve">City Transport - </w:t>
            </w:r>
            <w:r w:rsidR="00D30BA2" w:rsidRPr="00D30BA2">
              <w:rPr>
                <w:rFonts w:ascii="Arial" w:hAnsi="Arial" w:cs="Arial"/>
                <w:sz w:val="24"/>
                <w:szCs w:val="24"/>
              </w:rPr>
              <w:t xml:space="preserve">Transport Policy and Strategy </w:t>
            </w:r>
          </w:p>
        </w:tc>
      </w:tr>
    </w:tbl>
    <w:p w14:paraId="27D17F9E" w14:textId="77777777" w:rsidR="00015A52" w:rsidRDefault="00015A52" w:rsidP="00015A52">
      <w:pPr>
        <w:rPr>
          <w:rFonts w:ascii="Arial" w:hAnsi="Arial" w:cs="Arial"/>
          <w:b/>
          <w:bCs/>
          <w:sz w:val="24"/>
          <w:szCs w:val="24"/>
        </w:rPr>
      </w:pPr>
    </w:p>
    <w:p w14:paraId="2B199DA7" w14:textId="77777777" w:rsidR="00015A52" w:rsidRDefault="00015A52" w:rsidP="00015A52">
      <w:pPr>
        <w:rPr>
          <w:rFonts w:ascii="Arial" w:hAnsi="Arial" w:cs="Arial"/>
          <w:b/>
          <w:bCs/>
          <w:sz w:val="24"/>
          <w:szCs w:val="24"/>
        </w:rPr>
      </w:pPr>
      <w:r>
        <w:rPr>
          <w:rFonts w:ascii="Arial" w:hAnsi="Arial" w:cs="Arial"/>
          <w:b/>
          <w:bCs/>
          <w:sz w:val="24"/>
          <w:szCs w:val="24"/>
        </w:rPr>
        <w:t>P</w:t>
      </w:r>
      <w:r w:rsidRPr="00954906">
        <w:rPr>
          <w:rFonts w:ascii="Arial" w:hAnsi="Arial" w:cs="Arial"/>
          <w:b/>
          <w:bCs/>
          <w:sz w:val="24"/>
          <w:szCs w:val="24"/>
        </w:rPr>
        <w:t>urpose of the Job</w:t>
      </w:r>
    </w:p>
    <w:p w14:paraId="10C1CD90" w14:textId="77777777" w:rsidR="00015A52" w:rsidRDefault="00015A52" w:rsidP="00015A52">
      <w:pPr>
        <w:pStyle w:val="Default"/>
        <w:rPr>
          <w:rFonts w:ascii="Arial" w:hAnsi="Arial" w:cs="Arial"/>
          <w:color w:val="auto"/>
        </w:rPr>
      </w:pPr>
    </w:p>
    <w:p w14:paraId="4C7D7332" w14:textId="0E9E981F" w:rsidR="00015A52" w:rsidRDefault="00033AD5" w:rsidP="00C134C8">
      <w:pPr>
        <w:pStyle w:val="Default"/>
        <w:rPr>
          <w:rFonts w:ascii="Arial" w:hAnsi="Arial" w:cs="Arial"/>
          <w:color w:val="auto"/>
        </w:rPr>
      </w:pPr>
      <w:r>
        <w:rPr>
          <w:rFonts w:ascii="Arial" w:hAnsi="Arial" w:cs="Arial"/>
          <w:color w:val="auto"/>
        </w:rPr>
        <w:t>To agree con</w:t>
      </w:r>
      <w:r w:rsidR="00A7568D">
        <w:rPr>
          <w:rFonts w:ascii="Arial" w:hAnsi="Arial" w:cs="Arial"/>
          <w:color w:val="auto"/>
        </w:rPr>
        <w:t>ditions/planning obligations</w:t>
      </w:r>
      <w:r w:rsidR="00AB75C7">
        <w:rPr>
          <w:rFonts w:ascii="Arial" w:hAnsi="Arial" w:cs="Arial"/>
          <w:color w:val="auto"/>
        </w:rPr>
        <w:t xml:space="preserve"> that</w:t>
      </w:r>
      <w:r w:rsidR="00A7568D">
        <w:rPr>
          <w:rFonts w:ascii="Arial" w:hAnsi="Arial" w:cs="Arial"/>
          <w:color w:val="auto"/>
        </w:rPr>
        <w:t xml:space="preserve"> secur</w:t>
      </w:r>
      <w:r w:rsidR="00AB75C7">
        <w:rPr>
          <w:rFonts w:ascii="Arial" w:hAnsi="Arial" w:cs="Arial"/>
          <w:color w:val="auto"/>
        </w:rPr>
        <w:t>e</w:t>
      </w:r>
      <w:r w:rsidR="00A7568D">
        <w:rPr>
          <w:rFonts w:ascii="Arial" w:hAnsi="Arial" w:cs="Arial"/>
          <w:color w:val="auto"/>
        </w:rPr>
        <w:t xml:space="preserve"> appropriate Travel Plans and related measures/incentives</w:t>
      </w:r>
      <w:r w:rsidR="00AB75C7">
        <w:rPr>
          <w:rFonts w:ascii="Arial" w:hAnsi="Arial" w:cs="Arial"/>
          <w:color w:val="auto"/>
        </w:rPr>
        <w:t xml:space="preserve"> at development sites, t</w:t>
      </w:r>
      <w:r>
        <w:rPr>
          <w:rFonts w:ascii="Arial" w:hAnsi="Arial" w:cs="Arial"/>
          <w:color w:val="auto"/>
        </w:rPr>
        <w:t xml:space="preserve">o review and approve </w:t>
      </w:r>
      <w:r w:rsidR="00A7568D">
        <w:rPr>
          <w:rFonts w:ascii="Arial" w:hAnsi="Arial" w:cs="Arial"/>
          <w:color w:val="auto"/>
        </w:rPr>
        <w:t>Travel Plans</w:t>
      </w:r>
      <w:r>
        <w:rPr>
          <w:rFonts w:ascii="Arial" w:hAnsi="Arial" w:cs="Arial"/>
          <w:color w:val="auto"/>
        </w:rPr>
        <w:t xml:space="preserve"> submitted to discharge t</w:t>
      </w:r>
      <w:r w:rsidR="00A7568D">
        <w:rPr>
          <w:rFonts w:ascii="Arial" w:hAnsi="Arial" w:cs="Arial"/>
          <w:color w:val="auto"/>
        </w:rPr>
        <w:t>hose conditions/obligations</w:t>
      </w:r>
      <w:r w:rsidR="00AB75C7">
        <w:rPr>
          <w:rFonts w:ascii="Arial" w:hAnsi="Arial" w:cs="Arial"/>
          <w:color w:val="auto"/>
        </w:rPr>
        <w:t>,</w:t>
      </w:r>
      <w:r w:rsidR="00A7568D">
        <w:rPr>
          <w:rFonts w:ascii="Arial" w:hAnsi="Arial" w:cs="Arial"/>
          <w:color w:val="auto"/>
        </w:rPr>
        <w:t xml:space="preserve"> and subsequent</w:t>
      </w:r>
      <w:r w:rsidR="00AB75C7">
        <w:rPr>
          <w:rFonts w:ascii="Arial" w:hAnsi="Arial" w:cs="Arial"/>
          <w:color w:val="auto"/>
        </w:rPr>
        <w:t xml:space="preserve">ly agree revisions / monitor compliance, coordinating enforcement action in the event of non-compliance. </w:t>
      </w:r>
      <w:r w:rsidR="00165DEA">
        <w:rPr>
          <w:rFonts w:ascii="Arial" w:hAnsi="Arial" w:cs="Arial"/>
          <w:color w:val="auto"/>
        </w:rPr>
        <w:t xml:space="preserve">To obtain </w:t>
      </w:r>
      <w:r w:rsidR="00DF7142">
        <w:rPr>
          <w:rFonts w:ascii="Arial" w:hAnsi="Arial" w:cs="Arial"/>
          <w:color w:val="auto"/>
        </w:rPr>
        <w:t xml:space="preserve">and manage travel </w:t>
      </w:r>
      <w:r w:rsidR="00165DEA">
        <w:rPr>
          <w:rFonts w:ascii="Arial" w:hAnsi="Arial" w:cs="Arial"/>
          <w:color w:val="auto"/>
        </w:rPr>
        <w:t>survey evidence to support assess</w:t>
      </w:r>
      <w:r w:rsidR="00DF7142">
        <w:rPr>
          <w:rFonts w:ascii="Arial" w:hAnsi="Arial" w:cs="Arial"/>
          <w:color w:val="auto"/>
        </w:rPr>
        <w:t>ments of</w:t>
      </w:r>
      <w:r w:rsidR="00165DEA">
        <w:rPr>
          <w:rFonts w:ascii="Arial" w:hAnsi="Arial" w:cs="Arial"/>
          <w:color w:val="auto"/>
        </w:rPr>
        <w:t xml:space="preserve"> future planning applications.</w:t>
      </w:r>
    </w:p>
    <w:p w14:paraId="753E9CB9" w14:textId="7E0F5FA3" w:rsidR="00611CE6" w:rsidRDefault="00611CE6" w:rsidP="00C134C8">
      <w:pPr>
        <w:pStyle w:val="Default"/>
        <w:rPr>
          <w:rFonts w:ascii="Arial" w:hAnsi="Arial" w:cs="Arial"/>
          <w:color w:val="auto"/>
        </w:rPr>
      </w:pPr>
    </w:p>
    <w:p w14:paraId="2ED4E8ED" w14:textId="7D6117D4" w:rsidR="00611CE6" w:rsidRDefault="00611CE6" w:rsidP="00C134C8">
      <w:pPr>
        <w:pStyle w:val="Default"/>
        <w:rPr>
          <w:rFonts w:ascii="Arial" w:hAnsi="Arial" w:cs="Arial"/>
          <w:color w:val="auto"/>
        </w:rPr>
      </w:pPr>
      <w:r w:rsidRPr="00611CE6">
        <w:rPr>
          <w:rFonts w:ascii="Arial" w:hAnsi="Arial" w:cs="Arial"/>
          <w:color w:val="auto"/>
        </w:rPr>
        <w:t>To work collaboratively and flexibly with a customer-focussed approach across internal service areas and with developers in order to promote an understanding of the Highway Authority requirements and to deliver a safe, accessible, sustainable and high-quality transport network for the city and other corporate priorities and objectives.</w:t>
      </w:r>
    </w:p>
    <w:p w14:paraId="03B91E42" w14:textId="77777777" w:rsidR="00015A52" w:rsidRDefault="00015A52" w:rsidP="00015A52">
      <w:pPr>
        <w:pStyle w:val="Default"/>
        <w:rPr>
          <w:rFonts w:ascii="Arial" w:hAnsi="Arial" w:cs="Arial"/>
          <w:color w:val="auto"/>
        </w:rPr>
      </w:pPr>
    </w:p>
    <w:p w14:paraId="6FCA7C53" w14:textId="77777777" w:rsidR="00015A52" w:rsidRDefault="00015A52" w:rsidP="00015A52">
      <w:pPr>
        <w:pStyle w:val="Default"/>
        <w:rPr>
          <w:rFonts w:ascii="Arial" w:hAnsi="Arial" w:cs="Arial"/>
          <w:color w:val="auto"/>
          <w:sz w:val="23"/>
          <w:szCs w:val="23"/>
        </w:rPr>
      </w:pPr>
    </w:p>
    <w:p w14:paraId="46107EC1" w14:textId="77777777" w:rsidR="00015A52" w:rsidRPr="00333C7C" w:rsidRDefault="00015A52" w:rsidP="00333C7C">
      <w:pPr>
        <w:pStyle w:val="Default"/>
        <w:rPr>
          <w:rFonts w:ascii="Arial" w:hAnsi="Arial" w:cs="Arial"/>
          <w:b/>
          <w:bCs/>
          <w:color w:val="auto"/>
        </w:rPr>
      </w:pPr>
      <w:r w:rsidRPr="00712D59">
        <w:rPr>
          <w:rFonts w:ascii="Arial" w:hAnsi="Arial" w:cs="Arial"/>
          <w:b/>
          <w:bCs/>
          <w:color w:val="auto"/>
        </w:rPr>
        <w:t xml:space="preserve">Principal Accountabilities </w:t>
      </w:r>
      <w:r w:rsidR="00333C7C">
        <w:rPr>
          <w:rFonts w:ascii="Arial" w:hAnsi="Arial" w:cs="Arial"/>
          <w:b/>
          <w:bCs/>
          <w:color w:val="auto"/>
        </w:rPr>
        <w:br/>
      </w:r>
    </w:p>
    <w:p w14:paraId="5BB81E72" w14:textId="4CE3314C" w:rsidR="00AB75C7" w:rsidRPr="00C134C8" w:rsidRDefault="00A7568D" w:rsidP="00AC70F5">
      <w:pPr>
        <w:pStyle w:val="ListParagraph"/>
        <w:numPr>
          <w:ilvl w:val="0"/>
          <w:numId w:val="6"/>
        </w:numPr>
        <w:spacing w:before="200"/>
        <w:ind w:left="425" w:hanging="425"/>
        <w:contextualSpacing w:val="0"/>
        <w:rPr>
          <w:rFonts w:ascii="Arial" w:hAnsi="Arial" w:cs="Arial"/>
          <w:sz w:val="24"/>
          <w:szCs w:val="24"/>
        </w:rPr>
      </w:pPr>
      <w:r>
        <w:rPr>
          <w:rFonts w:ascii="Arial" w:hAnsi="Arial" w:cs="Arial"/>
          <w:sz w:val="24"/>
          <w:szCs w:val="24"/>
        </w:rPr>
        <w:t>A</w:t>
      </w:r>
      <w:r w:rsidR="00333C7C">
        <w:rPr>
          <w:rFonts w:ascii="Arial" w:hAnsi="Arial" w:cs="Arial"/>
          <w:sz w:val="24"/>
          <w:szCs w:val="24"/>
        </w:rPr>
        <w:t>ssess</w:t>
      </w:r>
      <w:r w:rsidR="00E0328B">
        <w:rPr>
          <w:rFonts w:ascii="Arial" w:hAnsi="Arial" w:cs="Arial"/>
          <w:sz w:val="24"/>
          <w:szCs w:val="24"/>
        </w:rPr>
        <w:t xml:space="preserve"> major planning applications</w:t>
      </w:r>
      <w:r>
        <w:rPr>
          <w:rFonts w:ascii="Arial" w:hAnsi="Arial" w:cs="Arial"/>
          <w:sz w:val="24"/>
          <w:szCs w:val="24"/>
        </w:rPr>
        <w:t xml:space="preserve"> and other applications for education or health related development</w:t>
      </w:r>
      <w:r w:rsidR="00AB75C7">
        <w:rPr>
          <w:rFonts w:ascii="Arial" w:hAnsi="Arial" w:cs="Arial"/>
          <w:sz w:val="24"/>
          <w:szCs w:val="24"/>
        </w:rPr>
        <w:t xml:space="preserve"> </w:t>
      </w:r>
      <w:r w:rsidR="00A46094">
        <w:rPr>
          <w:rFonts w:ascii="Arial" w:hAnsi="Arial" w:cs="Arial"/>
          <w:sz w:val="24"/>
          <w:szCs w:val="24"/>
        </w:rPr>
        <w:t>in respect to</w:t>
      </w:r>
      <w:r w:rsidR="00E0328B">
        <w:rPr>
          <w:rFonts w:ascii="Arial" w:hAnsi="Arial" w:cs="Arial"/>
          <w:sz w:val="24"/>
          <w:szCs w:val="24"/>
        </w:rPr>
        <w:t xml:space="preserve"> whether </w:t>
      </w:r>
      <w:r>
        <w:rPr>
          <w:rFonts w:ascii="Arial" w:hAnsi="Arial" w:cs="Arial"/>
          <w:sz w:val="24"/>
          <w:szCs w:val="24"/>
        </w:rPr>
        <w:t>Travel Plans should be secured and with what minimum measures/incentives</w:t>
      </w:r>
    </w:p>
    <w:p w14:paraId="0A0418F0" w14:textId="42E7220D" w:rsidR="00AB75C7" w:rsidRPr="00C134C8" w:rsidRDefault="00A7568D" w:rsidP="00AC70F5">
      <w:pPr>
        <w:pStyle w:val="ListParagraph"/>
        <w:numPr>
          <w:ilvl w:val="0"/>
          <w:numId w:val="6"/>
        </w:numPr>
        <w:spacing w:before="200"/>
        <w:ind w:left="425" w:hanging="425"/>
        <w:contextualSpacing w:val="0"/>
        <w:rPr>
          <w:rFonts w:ascii="Arial" w:hAnsi="Arial" w:cs="Arial"/>
          <w:sz w:val="24"/>
          <w:szCs w:val="24"/>
        </w:rPr>
      </w:pPr>
      <w:r>
        <w:rPr>
          <w:rFonts w:ascii="Arial" w:hAnsi="Arial" w:cs="Arial"/>
          <w:sz w:val="24"/>
          <w:szCs w:val="24"/>
        </w:rPr>
        <w:t>R</w:t>
      </w:r>
      <w:r w:rsidR="00A46094">
        <w:rPr>
          <w:rFonts w:ascii="Arial" w:hAnsi="Arial" w:cs="Arial"/>
          <w:sz w:val="24"/>
          <w:szCs w:val="24"/>
        </w:rPr>
        <w:t>eview and respond to consultations relating to discharging</w:t>
      </w:r>
      <w:r w:rsidR="00495B35">
        <w:rPr>
          <w:rFonts w:ascii="Arial" w:hAnsi="Arial" w:cs="Arial"/>
          <w:sz w:val="24"/>
          <w:szCs w:val="24"/>
        </w:rPr>
        <w:t xml:space="preserve"> planning conditions/obligations that require </w:t>
      </w:r>
      <w:r w:rsidR="00FC41AD">
        <w:rPr>
          <w:rFonts w:ascii="Arial" w:hAnsi="Arial" w:cs="Arial"/>
          <w:sz w:val="24"/>
          <w:szCs w:val="24"/>
        </w:rPr>
        <w:t>Travel Plans to be submitted, determining appropriate targets in consultation with Transport Planning Officers</w:t>
      </w:r>
      <w:r w:rsidR="00DF7142">
        <w:rPr>
          <w:rFonts w:ascii="Arial" w:hAnsi="Arial" w:cs="Arial"/>
          <w:sz w:val="24"/>
          <w:szCs w:val="24"/>
        </w:rPr>
        <w:t>.</w:t>
      </w:r>
    </w:p>
    <w:p w14:paraId="7FE5D3D3" w14:textId="738BB8E9" w:rsidR="00AB75C7" w:rsidRPr="00ED5048" w:rsidRDefault="00A7568D" w:rsidP="00AC70F5">
      <w:pPr>
        <w:pStyle w:val="ListParagraph"/>
        <w:numPr>
          <w:ilvl w:val="0"/>
          <w:numId w:val="6"/>
        </w:numPr>
        <w:spacing w:before="200" w:after="0"/>
        <w:ind w:left="425" w:hanging="425"/>
        <w:contextualSpacing w:val="0"/>
        <w:rPr>
          <w:rFonts w:ascii="Arial" w:hAnsi="Arial" w:cs="Arial"/>
          <w:sz w:val="24"/>
          <w:szCs w:val="24"/>
        </w:rPr>
      </w:pPr>
      <w:r>
        <w:rPr>
          <w:rFonts w:ascii="Arial" w:hAnsi="Arial" w:cs="Arial"/>
          <w:sz w:val="24"/>
          <w:szCs w:val="24"/>
        </w:rPr>
        <w:t xml:space="preserve">Review and respond to submitted Travel Monitoring Reports </w:t>
      </w:r>
      <w:r w:rsidR="00FC41AD">
        <w:rPr>
          <w:rFonts w:ascii="Arial" w:hAnsi="Arial" w:cs="Arial"/>
          <w:sz w:val="24"/>
          <w:szCs w:val="24"/>
        </w:rPr>
        <w:t>and related requests to revise previously approved Plan requirements.</w:t>
      </w:r>
    </w:p>
    <w:p w14:paraId="400AB30C" w14:textId="5504A4CE" w:rsidR="00AB75C7" w:rsidRPr="00ED5048" w:rsidRDefault="00FC41AD"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Liais</w:t>
      </w:r>
      <w:r w:rsidR="00AB75C7">
        <w:rPr>
          <w:rFonts w:ascii="Arial" w:hAnsi="Arial" w:cs="Arial"/>
          <w:sz w:val="24"/>
          <w:szCs w:val="24"/>
        </w:rPr>
        <w:t>e</w:t>
      </w:r>
      <w:r>
        <w:rPr>
          <w:rFonts w:ascii="Arial" w:hAnsi="Arial" w:cs="Arial"/>
          <w:sz w:val="24"/>
          <w:szCs w:val="24"/>
        </w:rPr>
        <w:t xml:space="preserve"> with Travel Plan Coordinators for each site to encourage compliance with approved Travel Plans and to provide other assistance as appropriate.</w:t>
      </w:r>
    </w:p>
    <w:p w14:paraId="64C32328" w14:textId="42212F48" w:rsidR="00ED5048" w:rsidRPr="00ED5048" w:rsidRDefault="00FC41AD"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lastRenderedPageBreak/>
        <w:t>Develop and maintain a database of Travel Plan derived monitoring data, and the effectiveness of measures, to assist with wider development planning activities.</w:t>
      </w:r>
    </w:p>
    <w:p w14:paraId="712F616A" w14:textId="2FD80015" w:rsidR="00495B35" w:rsidRDefault="00495B35"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Effectively manag</w:t>
      </w:r>
      <w:r w:rsidR="00ED5048">
        <w:rPr>
          <w:rFonts w:ascii="Arial" w:hAnsi="Arial" w:cs="Arial"/>
          <w:sz w:val="24"/>
          <w:szCs w:val="24"/>
        </w:rPr>
        <w:t>e</w:t>
      </w:r>
      <w:r>
        <w:rPr>
          <w:rFonts w:ascii="Arial" w:hAnsi="Arial" w:cs="Arial"/>
          <w:sz w:val="24"/>
          <w:szCs w:val="24"/>
        </w:rPr>
        <w:t xml:space="preserve"> a caseload of applications/sites.</w:t>
      </w:r>
    </w:p>
    <w:p w14:paraId="41B901D0" w14:textId="243FFFE8" w:rsidR="00495B35" w:rsidRDefault="0024328D"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M</w:t>
      </w:r>
      <w:r w:rsidR="00495B35">
        <w:rPr>
          <w:rFonts w:ascii="Arial" w:hAnsi="Arial" w:cs="Arial"/>
          <w:sz w:val="24"/>
          <w:szCs w:val="24"/>
        </w:rPr>
        <w:t>aintain appropriate administrative systems and records for bot</w:t>
      </w:r>
      <w:r>
        <w:rPr>
          <w:rFonts w:ascii="Arial" w:hAnsi="Arial" w:cs="Arial"/>
          <w:sz w:val="24"/>
          <w:szCs w:val="24"/>
        </w:rPr>
        <w:t xml:space="preserve">h </w:t>
      </w:r>
      <w:r w:rsidR="00495B35">
        <w:rPr>
          <w:rFonts w:ascii="Arial" w:hAnsi="Arial" w:cs="Arial"/>
          <w:sz w:val="24"/>
          <w:szCs w:val="24"/>
        </w:rPr>
        <w:t xml:space="preserve">general </w:t>
      </w:r>
      <w:r w:rsidR="00A46094">
        <w:rPr>
          <w:rFonts w:ascii="Arial" w:hAnsi="Arial" w:cs="Arial"/>
          <w:sz w:val="24"/>
          <w:szCs w:val="24"/>
        </w:rPr>
        <w:t xml:space="preserve">caseload management, individual </w:t>
      </w:r>
      <w:proofErr w:type="gramStart"/>
      <w:r w:rsidR="00A46094">
        <w:rPr>
          <w:rFonts w:ascii="Arial" w:hAnsi="Arial" w:cs="Arial"/>
          <w:sz w:val="24"/>
          <w:szCs w:val="24"/>
        </w:rPr>
        <w:t>cases</w:t>
      </w:r>
      <w:proofErr w:type="gramEnd"/>
      <w:r w:rsidR="00A46094">
        <w:rPr>
          <w:rFonts w:ascii="Arial" w:hAnsi="Arial" w:cs="Arial"/>
          <w:sz w:val="24"/>
          <w:szCs w:val="24"/>
        </w:rPr>
        <w:t xml:space="preserve"> and monitoring of related fees/finance.</w:t>
      </w:r>
    </w:p>
    <w:p w14:paraId="1737470D" w14:textId="4652438F" w:rsidR="00DF7142" w:rsidRDefault="00A46094"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 xml:space="preserve">Develop appropriate tools to expedite the assessment and approval of submitted </w:t>
      </w:r>
      <w:r w:rsidR="00FC41AD">
        <w:rPr>
          <w:rFonts w:ascii="Arial" w:hAnsi="Arial" w:cs="Arial"/>
          <w:sz w:val="24"/>
          <w:szCs w:val="24"/>
        </w:rPr>
        <w:t>Travel Plans</w:t>
      </w:r>
      <w:r>
        <w:rPr>
          <w:rFonts w:ascii="Arial" w:hAnsi="Arial" w:cs="Arial"/>
          <w:sz w:val="24"/>
          <w:szCs w:val="24"/>
        </w:rPr>
        <w:t xml:space="preserve">, including </w:t>
      </w:r>
      <w:r w:rsidR="00FC41AD">
        <w:rPr>
          <w:rFonts w:ascii="Arial" w:hAnsi="Arial" w:cs="Arial"/>
          <w:sz w:val="24"/>
          <w:szCs w:val="24"/>
        </w:rPr>
        <w:t xml:space="preserve">guidance, </w:t>
      </w:r>
      <w:r>
        <w:rPr>
          <w:rFonts w:ascii="Arial" w:hAnsi="Arial" w:cs="Arial"/>
          <w:sz w:val="24"/>
          <w:szCs w:val="24"/>
        </w:rPr>
        <w:t>checklists</w:t>
      </w:r>
      <w:r w:rsidR="00DF7142">
        <w:rPr>
          <w:rFonts w:ascii="Arial" w:hAnsi="Arial" w:cs="Arial"/>
          <w:sz w:val="24"/>
          <w:szCs w:val="24"/>
        </w:rPr>
        <w:t xml:space="preserve">, </w:t>
      </w:r>
      <w:r>
        <w:rPr>
          <w:rFonts w:ascii="Arial" w:hAnsi="Arial" w:cs="Arial"/>
          <w:sz w:val="24"/>
          <w:szCs w:val="24"/>
        </w:rPr>
        <w:t>template documents</w:t>
      </w:r>
      <w:r w:rsidR="00DF7142">
        <w:rPr>
          <w:rFonts w:ascii="Arial" w:hAnsi="Arial" w:cs="Arial"/>
          <w:sz w:val="24"/>
          <w:szCs w:val="24"/>
        </w:rPr>
        <w:t>/surveys, and template conditions/obligations.</w:t>
      </w:r>
    </w:p>
    <w:p w14:paraId="46A20967" w14:textId="4D1E19BA" w:rsidR="00495B35" w:rsidRPr="00DF7142" w:rsidRDefault="00495B35" w:rsidP="00AC70F5">
      <w:pPr>
        <w:pStyle w:val="ListParagraph"/>
        <w:numPr>
          <w:ilvl w:val="0"/>
          <w:numId w:val="6"/>
        </w:numPr>
        <w:spacing w:before="200" w:after="100" w:afterAutospacing="1"/>
        <w:ind w:left="425" w:hanging="425"/>
        <w:contextualSpacing w:val="0"/>
        <w:rPr>
          <w:rFonts w:ascii="Arial" w:hAnsi="Arial" w:cs="Arial"/>
          <w:sz w:val="24"/>
          <w:szCs w:val="24"/>
        </w:rPr>
      </w:pPr>
      <w:r w:rsidRPr="006021D3">
        <w:rPr>
          <w:rFonts w:ascii="Arial" w:hAnsi="Arial" w:cs="Arial"/>
          <w:sz w:val="24"/>
          <w:szCs w:val="24"/>
        </w:rPr>
        <w:t>Coordinat</w:t>
      </w:r>
      <w:r w:rsidR="00ED5048" w:rsidRPr="006021D3">
        <w:rPr>
          <w:rFonts w:ascii="Arial" w:hAnsi="Arial" w:cs="Arial"/>
          <w:sz w:val="24"/>
          <w:szCs w:val="24"/>
        </w:rPr>
        <w:t>e</w:t>
      </w:r>
      <w:r w:rsidRPr="00C134C8">
        <w:rPr>
          <w:rFonts w:ascii="Arial" w:hAnsi="Arial" w:cs="Arial"/>
          <w:sz w:val="24"/>
          <w:szCs w:val="24"/>
        </w:rPr>
        <w:t xml:space="preserve"> planning and</w:t>
      </w:r>
      <w:r w:rsidR="00ED5048" w:rsidRPr="00C134C8">
        <w:rPr>
          <w:rFonts w:ascii="Arial" w:hAnsi="Arial" w:cs="Arial"/>
          <w:sz w:val="24"/>
          <w:szCs w:val="24"/>
        </w:rPr>
        <w:t xml:space="preserve"> /</w:t>
      </w:r>
      <w:r w:rsidRPr="00C134C8">
        <w:rPr>
          <w:rFonts w:ascii="Arial" w:hAnsi="Arial" w:cs="Arial"/>
          <w:sz w:val="24"/>
          <w:szCs w:val="24"/>
        </w:rPr>
        <w:t xml:space="preserve"> or legal enforcement action by others to address non-co</w:t>
      </w:r>
      <w:r w:rsidRPr="00DF7142">
        <w:rPr>
          <w:rFonts w:ascii="Arial" w:hAnsi="Arial" w:cs="Arial"/>
          <w:sz w:val="24"/>
          <w:szCs w:val="24"/>
        </w:rPr>
        <w:t xml:space="preserve">mpliance with approved </w:t>
      </w:r>
      <w:r w:rsidR="00FC41AD" w:rsidRPr="00DF7142">
        <w:rPr>
          <w:rFonts w:ascii="Arial" w:hAnsi="Arial" w:cs="Arial"/>
          <w:sz w:val="24"/>
          <w:szCs w:val="24"/>
        </w:rPr>
        <w:t>Travel Plans.</w:t>
      </w:r>
    </w:p>
    <w:p w14:paraId="514F7FDF" w14:textId="4F9715BE" w:rsidR="00D30BA2" w:rsidRDefault="00611CE6"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W</w:t>
      </w:r>
      <w:r w:rsidRPr="00611CE6">
        <w:rPr>
          <w:rFonts w:ascii="Arial" w:hAnsi="Arial" w:cs="Arial"/>
          <w:sz w:val="24"/>
          <w:szCs w:val="24"/>
        </w:rPr>
        <w:t xml:space="preserve">orking proactively, flexibly and collaboratively with internal and external stakeholders using a customer-focused approach to </w:t>
      </w:r>
      <w:r>
        <w:rPr>
          <w:rFonts w:ascii="Arial" w:hAnsi="Arial" w:cs="Arial"/>
          <w:sz w:val="24"/>
          <w:szCs w:val="24"/>
        </w:rPr>
        <w:t xml:space="preserve">help </w:t>
      </w:r>
      <w:r w:rsidRPr="00611CE6">
        <w:rPr>
          <w:rFonts w:ascii="Arial" w:hAnsi="Arial" w:cs="Arial"/>
          <w:sz w:val="24"/>
          <w:szCs w:val="24"/>
        </w:rPr>
        <w:t xml:space="preserve">deliver </w:t>
      </w:r>
      <w:proofErr w:type="gramStart"/>
      <w:r>
        <w:rPr>
          <w:rFonts w:ascii="Arial" w:hAnsi="Arial" w:cs="Arial"/>
          <w:sz w:val="24"/>
          <w:szCs w:val="24"/>
        </w:rPr>
        <w:t xml:space="preserve">sustainable </w:t>
      </w:r>
      <w:r w:rsidRPr="00611CE6">
        <w:rPr>
          <w:rFonts w:ascii="Arial" w:hAnsi="Arial" w:cs="Arial"/>
          <w:sz w:val="24"/>
          <w:szCs w:val="24"/>
        </w:rPr>
        <w:t xml:space="preserve"> development</w:t>
      </w:r>
      <w:proofErr w:type="gramEnd"/>
      <w:r w:rsidRPr="00611CE6">
        <w:rPr>
          <w:rFonts w:ascii="Arial" w:hAnsi="Arial" w:cs="Arial"/>
          <w:sz w:val="24"/>
          <w:szCs w:val="24"/>
        </w:rPr>
        <w:t xml:space="preserve"> opportunities within the city in line with the objectives of the development plan and corporate objectives and priorities..</w:t>
      </w:r>
    </w:p>
    <w:p w14:paraId="71E9647A" w14:textId="4EDB02F9" w:rsidR="00333C7C" w:rsidRDefault="00333C7C"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 xml:space="preserve">Respond to </w:t>
      </w:r>
      <w:r w:rsidR="00FC41AD">
        <w:rPr>
          <w:rFonts w:ascii="Arial" w:hAnsi="Arial" w:cs="Arial"/>
          <w:sz w:val="24"/>
          <w:szCs w:val="24"/>
        </w:rPr>
        <w:t xml:space="preserve">Travel Plan related queries from </w:t>
      </w:r>
      <w:r>
        <w:rPr>
          <w:rFonts w:ascii="Arial" w:hAnsi="Arial" w:cs="Arial"/>
          <w:sz w:val="24"/>
          <w:szCs w:val="24"/>
        </w:rPr>
        <w:t>elected members, the public,</w:t>
      </w:r>
      <w:r w:rsidR="00FC41AD">
        <w:rPr>
          <w:rFonts w:ascii="Arial" w:hAnsi="Arial" w:cs="Arial"/>
          <w:sz w:val="24"/>
          <w:szCs w:val="24"/>
        </w:rPr>
        <w:t xml:space="preserve"> occupants of new developments,</w:t>
      </w:r>
      <w:r>
        <w:rPr>
          <w:rFonts w:ascii="Arial" w:hAnsi="Arial" w:cs="Arial"/>
          <w:sz w:val="24"/>
          <w:szCs w:val="24"/>
        </w:rPr>
        <w:t xml:space="preserve"> public transport operators and others</w:t>
      </w:r>
      <w:r w:rsidR="00ED5048">
        <w:rPr>
          <w:rFonts w:ascii="Arial" w:hAnsi="Arial" w:cs="Arial"/>
          <w:sz w:val="24"/>
          <w:szCs w:val="24"/>
        </w:rPr>
        <w:t xml:space="preserve">, </w:t>
      </w:r>
      <w:r>
        <w:rPr>
          <w:rFonts w:ascii="Arial" w:hAnsi="Arial" w:cs="Arial"/>
          <w:sz w:val="24"/>
          <w:szCs w:val="24"/>
        </w:rPr>
        <w:t>having regard to political sensitives.</w:t>
      </w:r>
    </w:p>
    <w:p w14:paraId="73086C08" w14:textId="3DBD0A3C" w:rsidR="00377943" w:rsidRDefault="00377943" w:rsidP="00AC70F5">
      <w:pPr>
        <w:pStyle w:val="ListParagraph"/>
        <w:numPr>
          <w:ilvl w:val="0"/>
          <w:numId w:val="6"/>
        </w:numPr>
        <w:spacing w:before="200" w:after="100" w:afterAutospacing="1"/>
        <w:ind w:left="425" w:hanging="425"/>
        <w:contextualSpacing w:val="0"/>
        <w:rPr>
          <w:rFonts w:ascii="Arial" w:hAnsi="Arial" w:cs="Arial"/>
          <w:sz w:val="24"/>
          <w:szCs w:val="24"/>
        </w:rPr>
      </w:pPr>
      <w:r>
        <w:rPr>
          <w:rFonts w:ascii="Arial" w:hAnsi="Arial" w:cs="Arial"/>
          <w:sz w:val="24"/>
          <w:szCs w:val="24"/>
        </w:rPr>
        <w:t>Provid</w:t>
      </w:r>
      <w:r w:rsidR="00ED5048">
        <w:rPr>
          <w:rFonts w:ascii="Arial" w:hAnsi="Arial" w:cs="Arial"/>
          <w:sz w:val="24"/>
          <w:szCs w:val="24"/>
        </w:rPr>
        <w:t>e</w:t>
      </w:r>
      <w:r>
        <w:rPr>
          <w:rFonts w:ascii="Arial" w:hAnsi="Arial" w:cs="Arial"/>
          <w:sz w:val="24"/>
          <w:szCs w:val="24"/>
        </w:rPr>
        <w:t xml:space="preserve"> occasional </w:t>
      </w:r>
      <w:r w:rsidR="00DF7142">
        <w:rPr>
          <w:rFonts w:ascii="Arial" w:hAnsi="Arial" w:cs="Arial"/>
          <w:sz w:val="24"/>
          <w:szCs w:val="24"/>
        </w:rPr>
        <w:t xml:space="preserve">support </w:t>
      </w:r>
      <w:r>
        <w:rPr>
          <w:rFonts w:ascii="Arial" w:hAnsi="Arial" w:cs="Arial"/>
          <w:sz w:val="24"/>
          <w:szCs w:val="24"/>
        </w:rPr>
        <w:t>to the Head of Transport Policy &amp; Strategy in respect to Travel Plan issues raised through the City Transport Partnership.</w:t>
      </w:r>
    </w:p>
    <w:p w14:paraId="24EB5BF6" w14:textId="77777777" w:rsidR="00D83AA5" w:rsidRPr="00657DD2" w:rsidRDefault="00FC41AD" w:rsidP="00D83AA5">
      <w:pPr>
        <w:rPr>
          <w:rFonts w:ascii="Arial" w:hAnsi="Arial" w:cs="Arial"/>
          <w:b/>
          <w:bCs/>
        </w:rPr>
      </w:pPr>
      <w:r>
        <w:rPr>
          <w:rFonts w:ascii="Arial" w:hAnsi="Arial" w:cs="Arial"/>
          <w:b/>
          <w:bCs/>
        </w:rPr>
        <w:br/>
      </w:r>
      <w:r w:rsidR="00D83AA5" w:rsidRPr="00657DD2">
        <w:rPr>
          <w:rFonts w:ascii="Arial" w:hAnsi="Arial" w:cs="Arial"/>
          <w:b/>
          <w:bCs/>
        </w:rPr>
        <w:t>General responsibilities</w:t>
      </w:r>
    </w:p>
    <w:p w14:paraId="003C5CF5" w14:textId="77777777" w:rsidR="00333C7C" w:rsidRPr="00AC70F5" w:rsidRDefault="00D83AA5" w:rsidP="00AC70F5">
      <w:pPr>
        <w:pStyle w:val="ListParagraph"/>
        <w:numPr>
          <w:ilvl w:val="0"/>
          <w:numId w:val="3"/>
        </w:numPr>
        <w:ind w:left="425" w:hanging="425"/>
        <w:contextualSpacing w:val="0"/>
        <w:rPr>
          <w:rFonts w:ascii="Arial" w:hAnsi="Arial" w:cs="Arial"/>
          <w:sz w:val="23"/>
          <w:szCs w:val="23"/>
        </w:rPr>
      </w:pPr>
      <w:r w:rsidRPr="00AC70F5">
        <w:rPr>
          <w:rFonts w:ascii="Arial" w:hAnsi="Arial" w:cs="Arial"/>
          <w:sz w:val="23"/>
          <w:szCs w:val="23"/>
        </w:rPr>
        <w:t>To work within and actively promote the City Council’s Inclusive Council Policy in relation to service delivery and staff management.</w:t>
      </w:r>
    </w:p>
    <w:p w14:paraId="26C6D5BB" w14:textId="77777777" w:rsidR="00333C7C" w:rsidRPr="00AC70F5" w:rsidRDefault="00D83AA5" w:rsidP="00AC70F5">
      <w:pPr>
        <w:pStyle w:val="ListParagraph"/>
        <w:numPr>
          <w:ilvl w:val="0"/>
          <w:numId w:val="3"/>
        </w:numPr>
        <w:ind w:left="425" w:hanging="425"/>
        <w:contextualSpacing w:val="0"/>
        <w:rPr>
          <w:rFonts w:ascii="Arial" w:hAnsi="Arial" w:cs="Arial"/>
          <w:sz w:val="23"/>
          <w:szCs w:val="23"/>
        </w:rPr>
      </w:pPr>
      <w:r w:rsidRPr="00AC70F5">
        <w:rPr>
          <w:rFonts w:ascii="Arial" w:hAnsi="Arial" w:cs="Arial"/>
          <w:sz w:val="23"/>
          <w:szCs w:val="23"/>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35023FA7" w14:textId="77777777" w:rsidR="00D83AA5" w:rsidRPr="00AC70F5" w:rsidRDefault="00D83AA5" w:rsidP="00AC70F5">
      <w:pPr>
        <w:pStyle w:val="ListParagraph"/>
        <w:numPr>
          <w:ilvl w:val="0"/>
          <w:numId w:val="3"/>
        </w:numPr>
        <w:ind w:left="425" w:hanging="425"/>
        <w:contextualSpacing w:val="0"/>
        <w:rPr>
          <w:rFonts w:ascii="Arial" w:hAnsi="Arial" w:cs="Arial"/>
          <w:sz w:val="23"/>
          <w:szCs w:val="23"/>
        </w:rPr>
      </w:pPr>
      <w:r w:rsidRPr="00AC70F5">
        <w:rPr>
          <w:rFonts w:ascii="Arial" w:hAnsi="Arial" w:cs="Arial"/>
          <w:sz w:val="23"/>
          <w:szCs w:val="23"/>
        </w:rPr>
        <w:t>In particular: as set out in Section 4 of the Council’s Health and Safety Policy, and within their area of responsibility:</w:t>
      </w:r>
    </w:p>
    <w:p w14:paraId="5C2D4925" w14:textId="0D444F4B" w:rsidR="00333C7C" w:rsidRDefault="00D83AA5" w:rsidP="00AC70F5">
      <w:pPr>
        <w:pStyle w:val="DefaultText"/>
        <w:numPr>
          <w:ilvl w:val="0"/>
          <w:numId w:val="11"/>
        </w:numPr>
        <w:spacing w:after="200" w:line="276" w:lineRule="auto"/>
        <w:ind w:left="850" w:hanging="425"/>
        <w:rPr>
          <w:rFonts w:ascii="Arial" w:hAnsi="Arial" w:cs="Arial"/>
        </w:rPr>
      </w:pPr>
      <w:r w:rsidRPr="00657DD2">
        <w:rPr>
          <w:rFonts w:ascii="Arial" w:hAnsi="Arial" w:cs="Arial"/>
        </w:rPr>
        <w:t>To maintain awareness of current Health &amp; Safety legislation and ensure that all employees understand and comply with Health and Safety Policy; that they are informed, trained and supervised to safeguard their own and others welfare and safety</w:t>
      </w:r>
      <w:r w:rsidR="005E33F4">
        <w:rPr>
          <w:rFonts w:ascii="Arial" w:hAnsi="Arial" w:cs="Arial"/>
        </w:rPr>
        <w:t>.</w:t>
      </w:r>
    </w:p>
    <w:p w14:paraId="505BE76F" w14:textId="776C3543" w:rsidR="00333C7C" w:rsidRDefault="00D83AA5" w:rsidP="00AC70F5">
      <w:pPr>
        <w:pStyle w:val="DefaultText"/>
        <w:numPr>
          <w:ilvl w:val="0"/>
          <w:numId w:val="11"/>
        </w:numPr>
        <w:spacing w:after="200" w:line="276" w:lineRule="auto"/>
        <w:ind w:left="850" w:hanging="425"/>
        <w:rPr>
          <w:rFonts w:ascii="Arial" w:hAnsi="Arial" w:cs="Arial"/>
        </w:rPr>
      </w:pPr>
      <w:r w:rsidRPr="00333C7C">
        <w:rPr>
          <w:rFonts w:ascii="Arial" w:hAnsi="Arial" w:cs="Arial"/>
        </w:rPr>
        <w:t>To carry out risk assessments and ensure implementation of and adherence to safe systems of working practice</w:t>
      </w:r>
      <w:r w:rsidR="005E33F4">
        <w:rPr>
          <w:rFonts w:ascii="Arial" w:hAnsi="Arial" w:cs="Arial"/>
        </w:rPr>
        <w:t>.</w:t>
      </w:r>
    </w:p>
    <w:p w14:paraId="70CA62BD" w14:textId="42093CBF" w:rsidR="00333C7C" w:rsidRDefault="00D83AA5" w:rsidP="00AC70F5">
      <w:pPr>
        <w:pStyle w:val="DefaultText"/>
        <w:numPr>
          <w:ilvl w:val="0"/>
          <w:numId w:val="11"/>
        </w:numPr>
        <w:spacing w:after="200" w:line="276" w:lineRule="auto"/>
        <w:ind w:left="850" w:hanging="425"/>
        <w:rPr>
          <w:rFonts w:ascii="Arial" w:hAnsi="Arial" w:cs="Arial"/>
        </w:rPr>
      </w:pPr>
      <w:r w:rsidRPr="00333C7C">
        <w:rPr>
          <w:rFonts w:ascii="Arial" w:hAnsi="Arial" w:cs="Arial"/>
        </w:rPr>
        <w:lastRenderedPageBreak/>
        <w:t>To report and investigate accidents or incidents promptly, implementing recommended action for improvements to safe working practice</w:t>
      </w:r>
      <w:r w:rsidR="005E33F4">
        <w:rPr>
          <w:rFonts w:ascii="Arial" w:hAnsi="Arial" w:cs="Arial"/>
        </w:rPr>
        <w:t>.</w:t>
      </w:r>
    </w:p>
    <w:p w14:paraId="1F3AEF90" w14:textId="0DCB0EF3" w:rsidR="00D83AA5" w:rsidRPr="00333C7C" w:rsidRDefault="00D83AA5" w:rsidP="00C134C8">
      <w:pPr>
        <w:pStyle w:val="DefaultText"/>
        <w:numPr>
          <w:ilvl w:val="0"/>
          <w:numId w:val="9"/>
        </w:numPr>
        <w:spacing w:after="200" w:line="276" w:lineRule="auto"/>
        <w:ind w:left="714" w:hanging="357"/>
        <w:rPr>
          <w:rFonts w:ascii="Arial" w:hAnsi="Arial" w:cs="Arial"/>
        </w:rPr>
      </w:pPr>
      <w:r w:rsidRPr="00333C7C">
        <w:rPr>
          <w:rFonts w:ascii="Arial" w:hAnsi="Arial" w:cs="Arial"/>
        </w:rPr>
        <w:t>To ensure that safe premises, equipment and working environments are maintained</w:t>
      </w:r>
      <w:r w:rsidR="005E33F4">
        <w:rPr>
          <w:rFonts w:ascii="Arial" w:hAnsi="Arial" w:cs="Arial"/>
        </w:rPr>
        <w:t>.</w:t>
      </w:r>
    </w:p>
    <w:p w14:paraId="67C47353" w14:textId="77777777" w:rsidR="00D83AA5" w:rsidRPr="00AC70F5" w:rsidRDefault="00D83AA5" w:rsidP="00AC70F5">
      <w:pPr>
        <w:pStyle w:val="ListParagraph"/>
        <w:numPr>
          <w:ilvl w:val="0"/>
          <w:numId w:val="3"/>
        </w:numPr>
        <w:ind w:left="425" w:hanging="425"/>
        <w:contextualSpacing w:val="0"/>
        <w:rPr>
          <w:rFonts w:ascii="Arial" w:hAnsi="Arial" w:cs="Arial"/>
          <w:sz w:val="23"/>
          <w:szCs w:val="23"/>
        </w:rPr>
      </w:pPr>
      <w:r w:rsidRPr="00AC70F5">
        <w:rPr>
          <w:rFonts w:ascii="Arial" w:hAnsi="Arial" w:cs="Arial"/>
          <w:sz w:val="23"/>
          <w:szCs w:val="23"/>
        </w:rPr>
        <w:t xml:space="preserve">Your duties will be as set out in the above job description but please note that the Council reserves the right to update your job description, from time to time, to reflect changes in, or to, your job.  </w:t>
      </w:r>
    </w:p>
    <w:p w14:paraId="7689351B" w14:textId="77777777" w:rsidR="00D83AA5" w:rsidRPr="00AC70F5" w:rsidRDefault="00D83AA5" w:rsidP="00AC70F5">
      <w:pPr>
        <w:pStyle w:val="ListParagraph"/>
        <w:numPr>
          <w:ilvl w:val="0"/>
          <w:numId w:val="3"/>
        </w:numPr>
        <w:ind w:left="425" w:hanging="425"/>
        <w:contextualSpacing w:val="0"/>
        <w:rPr>
          <w:rFonts w:ascii="Arial" w:hAnsi="Arial" w:cs="Arial"/>
          <w:sz w:val="23"/>
          <w:szCs w:val="23"/>
        </w:rPr>
      </w:pPr>
      <w:r w:rsidRPr="00AC70F5">
        <w:rPr>
          <w:rFonts w:ascii="Arial" w:hAnsi="Arial" w:cs="Arial"/>
          <w:sz w:val="23"/>
          <w:szCs w:val="23"/>
        </w:rPr>
        <w:t xml:space="preserve">You will be consulted about any proposed changes. The list of duties in the job description should not be regarded as exclusive or exhaustive. </w:t>
      </w:r>
    </w:p>
    <w:p w14:paraId="08C7339D" w14:textId="77777777" w:rsidR="00D83AA5" w:rsidRPr="00AC70F5" w:rsidRDefault="00D83AA5" w:rsidP="00AC70F5">
      <w:pPr>
        <w:pStyle w:val="ListParagraph"/>
        <w:numPr>
          <w:ilvl w:val="0"/>
          <w:numId w:val="3"/>
        </w:numPr>
        <w:ind w:left="425" w:hanging="425"/>
        <w:contextualSpacing w:val="0"/>
        <w:rPr>
          <w:rFonts w:ascii="Arial" w:hAnsi="Arial" w:cs="Arial"/>
          <w:sz w:val="23"/>
          <w:szCs w:val="23"/>
        </w:rPr>
      </w:pPr>
      <w:r w:rsidRPr="00AC70F5">
        <w:rPr>
          <w:rFonts w:ascii="Arial" w:hAnsi="Arial" w:cs="Arial"/>
          <w:sz w:val="23"/>
          <w:szCs w:val="23"/>
        </w:rPr>
        <w:t>This job description sets out the duties of the post at the present time</w:t>
      </w:r>
    </w:p>
    <w:p w14:paraId="5D13C99A" w14:textId="77777777" w:rsidR="00217CF8" w:rsidRDefault="00015A52" w:rsidP="00015A52">
      <w:pPr>
        <w:pStyle w:val="Default"/>
        <w:jc w:val="center"/>
        <w:rPr>
          <w:b/>
        </w:rPr>
      </w:pPr>
      <w:r>
        <w:rPr>
          <w:b/>
        </w:rPr>
        <w:br w:type="page"/>
      </w:r>
    </w:p>
    <w:p w14:paraId="5B2A024B" w14:textId="77777777" w:rsidR="00217CF8" w:rsidRDefault="00217CF8" w:rsidP="00015A52">
      <w:pPr>
        <w:pStyle w:val="Default"/>
        <w:jc w:val="center"/>
        <w:rPr>
          <w:b/>
        </w:rPr>
      </w:pPr>
      <w:r w:rsidRPr="00ED58D1">
        <w:rPr>
          <w:rFonts w:ascii="Arial" w:hAnsi="Arial" w:cs="Arial"/>
          <w:b/>
          <w:bCs/>
          <w:u w:val="single"/>
        </w:rPr>
        <w:lastRenderedPageBreak/>
        <w:t>BRIGHTON &amp; HOVE CITY COUNCIL</w:t>
      </w:r>
    </w:p>
    <w:p w14:paraId="75A6DFEB" w14:textId="77777777" w:rsidR="00217CF8" w:rsidRDefault="00217CF8" w:rsidP="00015A52">
      <w:pPr>
        <w:pStyle w:val="Default"/>
        <w:jc w:val="center"/>
        <w:rPr>
          <w:b/>
        </w:rPr>
      </w:pPr>
    </w:p>
    <w:p w14:paraId="1DE9310F" w14:textId="77777777" w:rsidR="00015A52" w:rsidRPr="00217CF8" w:rsidRDefault="00015A52" w:rsidP="00015A52">
      <w:pPr>
        <w:pStyle w:val="Default"/>
        <w:jc w:val="center"/>
        <w:rPr>
          <w:rFonts w:ascii="Arial" w:hAnsi="Arial" w:cs="Arial"/>
          <w:b/>
          <w:bCs/>
          <w:color w:val="auto"/>
          <w:sz w:val="23"/>
          <w:szCs w:val="23"/>
          <w:u w:val="single"/>
        </w:rPr>
      </w:pPr>
      <w:r w:rsidRPr="00217CF8">
        <w:rPr>
          <w:rFonts w:ascii="Arial" w:hAnsi="Arial" w:cs="Arial"/>
          <w:b/>
          <w:bCs/>
          <w:color w:val="auto"/>
          <w:sz w:val="23"/>
          <w:szCs w:val="23"/>
          <w:u w:val="single"/>
        </w:rPr>
        <w:t>PERSON SPECIFICATION</w:t>
      </w:r>
    </w:p>
    <w:p w14:paraId="160BDB80" w14:textId="77777777" w:rsidR="00217CF8" w:rsidRDefault="00217CF8" w:rsidP="00015A52">
      <w:pPr>
        <w:pStyle w:val="Default"/>
        <w:jc w:val="center"/>
        <w:rPr>
          <w:rFonts w:ascii="Arial" w:hAnsi="Arial" w:cs="Arial"/>
          <w:b/>
          <w:bCs/>
          <w:color w:val="auto"/>
          <w:sz w:val="23"/>
          <w:szCs w:val="23"/>
        </w:rPr>
      </w:pPr>
    </w:p>
    <w:tbl>
      <w:tblPr>
        <w:tblW w:w="859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21"/>
        <w:gridCol w:w="6577"/>
      </w:tblGrid>
      <w:tr w:rsidR="00217CF8" w:rsidRPr="00217CF8" w14:paraId="7C636DD8" w14:textId="77777777" w:rsidTr="00DD2AB8">
        <w:tc>
          <w:tcPr>
            <w:tcW w:w="2021" w:type="dxa"/>
          </w:tcPr>
          <w:p w14:paraId="5FF0892D" w14:textId="77777777" w:rsidR="00217CF8" w:rsidRPr="002502C8" w:rsidRDefault="00217CF8" w:rsidP="00DD2AB8">
            <w:pPr>
              <w:spacing w:after="0"/>
              <w:rPr>
                <w:rFonts w:ascii="Arial" w:hAnsi="Arial" w:cs="Arial"/>
                <w:b/>
                <w:bCs/>
                <w:sz w:val="24"/>
                <w:szCs w:val="24"/>
              </w:rPr>
            </w:pPr>
            <w:r w:rsidRPr="002502C8">
              <w:rPr>
                <w:rFonts w:ascii="Arial" w:hAnsi="Arial" w:cs="Arial"/>
                <w:b/>
                <w:bCs/>
                <w:sz w:val="24"/>
                <w:szCs w:val="24"/>
              </w:rPr>
              <w:t>Job Title:</w:t>
            </w:r>
            <w:r w:rsidRPr="002502C8">
              <w:rPr>
                <w:rFonts w:ascii="Arial" w:hAnsi="Arial" w:cs="Arial"/>
                <w:b/>
                <w:bCs/>
                <w:sz w:val="24"/>
                <w:szCs w:val="24"/>
              </w:rPr>
              <w:tab/>
            </w:r>
          </w:p>
        </w:tc>
        <w:tc>
          <w:tcPr>
            <w:tcW w:w="6577" w:type="dxa"/>
          </w:tcPr>
          <w:p w14:paraId="29CB6EB9" w14:textId="77777777" w:rsidR="00217CF8" w:rsidRPr="00217CF8" w:rsidRDefault="00217CF8" w:rsidP="00DD2AB8">
            <w:pPr>
              <w:spacing w:after="0"/>
              <w:rPr>
                <w:rFonts w:ascii="Arial" w:hAnsi="Arial" w:cs="Arial"/>
                <w:bCs/>
                <w:szCs w:val="24"/>
              </w:rPr>
            </w:pPr>
            <w:r w:rsidRPr="00217CF8">
              <w:rPr>
                <w:rFonts w:ascii="Arial" w:hAnsi="Arial" w:cs="Arial"/>
                <w:bCs/>
                <w:szCs w:val="24"/>
              </w:rPr>
              <w:t>Development Travel Plan Officer</w:t>
            </w:r>
          </w:p>
        </w:tc>
      </w:tr>
      <w:tr w:rsidR="00217CF8" w:rsidRPr="00217CF8" w14:paraId="5EE16F19" w14:textId="77777777" w:rsidTr="00DD2AB8">
        <w:tc>
          <w:tcPr>
            <w:tcW w:w="2021" w:type="dxa"/>
          </w:tcPr>
          <w:p w14:paraId="0D79F1FB" w14:textId="77777777" w:rsidR="00217CF8" w:rsidRPr="002502C8" w:rsidRDefault="00217CF8" w:rsidP="00DD2AB8">
            <w:pPr>
              <w:spacing w:after="0"/>
              <w:rPr>
                <w:rFonts w:ascii="Arial" w:hAnsi="Arial" w:cs="Arial"/>
                <w:b/>
                <w:bCs/>
                <w:sz w:val="24"/>
                <w:szCs w:val="24"/>
              </w:rPr>
            </w:pPr>
            <w:r w:rsidRPr="002502C8">
              <w:rPr>
                <w:rFonts w:ascii="Arial" w:hAnsi="Arial" w:cs="Arial"/>
                <w:b/>
                <w:bCs/>
                <w:sz w:val="24"/>
                <w:szCs w:val="24"/>
              </w:rPr>
              <w:t>Reports to:</w:t>
            </w:r>
            <w:r w:rsidRPr="002502C8">
              <w:rPr>
                <w:rFonts w:ascii="Arial" w:hAnsi="Arial" w:cs="Arial"/>
                <w:b/>
                <w:bCs/>
                <w:sz w:val="24"/>
                <w:szCs w:val="24"/>
              </w:rPr>
              <w:tab/>
            </w:r>
          </w:p>
        </w:tc>
        <w:tc>
          <w:tcPr>
            <w:tcW w:w="6577" w:type="dxa"/>
          </w:tcPr>
          <w:p w14:paraId="1A44DD10" w14:textId="722A0B3D" w:rsidR="00217CF8" w:rsidRPr="00217CF8" w:rsidRDefault="006232FB" w:rsidP="00DD2AB8">
            <w:pPr>
              <w:spacing w:after="0"/>
              <w:rPr>
                <w:rFonts w:ascii="Arial" w:hAnsi="Arial" w:cs="Arial"/>
                <w:bCs/>
                <w:szCs w:val="24"/>
              </w:rPr>
            </w:pPr>
            <w:r>
              <w:rPr>
                <w:rFonts w:ascii="Arial" w:hAnsi="Arial" w:cs="Arial"/>
                <w:bCs/>
                <w:szCs w:val="24"/>
              </w:rPr>
              <w:t>Strategic Transport Development</w:t>
            </w:r>
            <w:r w:rsidR="00217CF8" w:rsidRPr="00217CF8">
              <w:rPr>
                <w:rFonts w:ascii="Arial" w:hAnsi="Arial" w:cs="Arial"/>
                <w:bCs/>
                <w:szCs w:val="24"/>
              </w:rPr>
              <w:t xml:space="preserve"> Officer</w:t>
            </w:r>
          </w:p>
        </w:tc>
      </w:tr>
      <w:tr w:rsidR="00217CF8" w:rsidRPr="00217CF8" w14:paraId="745589B7" w14:textId="77777777" w:rsidTr="00DD2AB8">
        <w:trPr>
          <w:trHeight w:val="78"/>
        </w:trPr>
        <w:tc>
          <w:tcPr>
            <w:tcW w:w="2021" w:type="dxa"/>
          </w:tcPr>
          <w:p w14:paraId="09700C72" w14:textId="77777777" w:rsidR="00217CF8" w:rsidRPr="002502C8" w:rsidRDefault="00217CF8" w:rsidP="00DD2AB8">
            <w:pPr>
              <w:spacing w:after="0"/>
              <w:rPr>
                <w:rFonts w:ascii="Arial" w:hAnsi="Arial" w:cs="Arial"/>
                <w:b/>
                <w:bCs/>
                <w:sz w:val="24"/>
                <w:szCs w:val="24"/>
              </w:rPr>
            </w:pPr>
            <w:r w:rsidRPr="002502C8">
              <w:rPr>
                <w:rFonts w:ascii="Arial" w:hAnsi="Arial" w:cs="Arial"/>
                <w:b/>
                <w:bCs/>
                <w:sz w:val="24"/>
                <w:szCs w:val="24"/>
              </w:rPr>
              <w:t>Department:</w:t>
            </w:r>
          </w:p>
        </w:tc>
        <w:tc>
          <w:tcPr>
            <w:tcW w:w="6577" w:type="dxa"/>
          </w:tcPr>
          <w:p w14:paraId="2A9A1648" w14:textId="77777777" w:rsidR="00217CF8" w:rsidRPr="00217CF8" w:rsidRDefault="00217CF8" w:rsidP="00DD2AB8">
            <w:pPr>
              <w:spacing w:after="0"/>
              <w:rPr>
                <w:rFonts w:ascii="Arial" w:hAnsi="Arial" w:cs="Arial"/>
                <w:bCs/>
                <w:szCs w:val="24"/>
              </w:rPr>
            </w:pPr>
            <w:r w:rsidRPr="00217CF8">
              <w:rPr>
                <w:rFonts w:ascii="Arial" w:hAnsi="Arial" w:cs="Arial"/>
                <w:bCs/>
                <w:szCs w:val="24"/>
              </w:rPr>
              <w:t>Economy, Environment &amp; Culture</w:t>
            </w:r>
          </w:p>
        </w:tc>
      </w:tr>
      <w:tr w:rsidR="00217CF8" w:rsidRPr="00217CF8" w14:paraId="4F05DBA0" w14:textId="77777777" w:rsidTr="00DD2AB8">
        <w:trPr>
          <w:trHeight w:val="64"/>
        </w:trPr>
        <w:tc>
          <w:tcPr>
            <w:tcW w:w="2021" w:type="dxa"/>
          </w:tcPr>
          <w:p w14:paraId="10912F37" w14:textId="77777777" w:rsidR="00217CF8" w:rsidRPr="002502C8" w:rsidRDefault="00217CF8" w:rsidP="00DD2AB8">
            <w:pPr>
              <w:spacing w:after="0"/>
              <w:rPr>
                <w:rFonts w:ascii="Arial" w:hAnsi="Arial" w:cs="Arial"/>
                <w:b/>
                <w:bCs/>
                <w:sz w:val="24"/>
                <w:szCs w:val="24"/>
              </w:rPr>
            </w:pPr>
            <w:r w:rsidRPr="002502C8">
              <w:rPr>
                <w:rFonts w:ascii="Arial" w:hAnsi="Arial" w:cs="Arial"/>
                <w:b/>
                <w:bCs/>
                <w:sz w:val="24"/>
                <w:szCs w:val="24"/>
              </w:rPr>
              <w:t>Section</w:t>
            </w:r>
          </w:p>
        </w:tc>
        <w:tc>
          <w:tcPr>
            <w:tcW w:w="6577" w:type="dxa"/>
          </w:tcPr>
          <w:p w14:paraId="2CCCFCAA" w14:textId="77777777" w:rsidR="00217CF8" w:rsidRPr="00217CF8" w:rsidRDefault="00217CF8" w:rsidP="00DD2AB8">
            <w:pPr>
              <w:spacing w:after="0"/>
              <w:rPr>
                <w:rFonts w:ascii="Arial" w:hAnsi="Arial" w:cs="Arial"/>
                <w:bCs/>
                <w:szCs w:val="24"/>
              </w:rPr>
            </w:pPr>
            <w:r w:rsidRPr="00217CF8">
              <w:rPr>
                <w:rFonts w:ascii="Arial" w:hAnsi="Arial" w:cs="Arial"/>
                <w:bCs/>
                <w:szCs w:val="24"/>
              </w:rPr>
              <w:t xml:space="preserve">City Transport /Transport Policy and Strategy </w:t>
            </w:r>
          </w:p>
        </w:tc>
      </w:tr>
    </w:tbl>
    <w:p w14:paraId="2EC7691C" w14:textId="77777777" w:rsidR="00217CF8" w:rsidRDefault="00217CF8" w:rsidP="00015A52">
      <w:pPr>
        <w:pStyle w:val="Default"/>
        <w:jc w:val="center"/>
        <w:rPr>
          <w:rFonts w:ascii="Arial" w:hAnsi="Arial" w:cs="Arial"/>
          <w:b/>
          <w:bCs/>
          <w:color w:val="auto"/>
          <w:sz w:val="23"/>
          <w:szCs w:val="23"/>
        </w:rPr>
      </w:pPr>
    </w:p>
    <w:p w14:paraId="331824CC" w14:textId="77777777" w:rsidR="00217CF8" w:rsidRPr="00217CF8" w:rsidRDefault="00217CF8" w:rsidP="00217CF8">
      <w:pPr>
        <w:pStyle w:val="Heading3"/>
        <w:jc w:val="center"/>
        <w:rPr>
          <w:rFonts w:ascii="Arial" w:hAnsi="Arial" w:cs="Arial"/>
          <w:color w:val="auto"/>
        </w:rPr>
      </w:pPr>
      <w:r w:rsidRPr="00217CF8">
        <w:rPr>
          <w:rFonts w:ascii="Arial" w:hAnsi="Arial" w:cs="Arial"/>
          <w:color w:val="auto"/>
        </w:rPr>
        <w:t>Essential Criteria</w:t>
      </w:r>
    </w:p>
    <w:p w14:paraId="404886D8" w14:textId="77777777" w:rsidR="00015A52" w:rsidRDefault="00015A52" w:rsidP="00015A52">
      <w:pPr>
        <w:pStyle w:val="Default"/>
        <w:rPr>
          <w:rFonts w:ascii="Arial" w:hAnsi="Arial" w:cs="Arial"/>
          <w:color w:val="auto"/>
          <w:sz w:val="23"/>
          <w:szCs w:val="23"/>
        </w:rPr>
      </w:pPr>
    </w:p>
    <w:tbl>
      <w:tblPr>
        <w:tblW w:w="859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21"/>
        <w:gridCol w:w="6577"/>
      </w:tblGrid>
      <w:tr w:rsidR="00333C7C" w:rsidRPr="002502C8" w14:paraId="4F8F6B12" w14:textId="77777777" w:rsidTr="000C6C9B">
        <w:trPr>
          <w:trHeight w:val="515"/>
        </w:trPr>
        <w:tc>
          <w:tcPr>
            <w:tcW w:w="2021" w:type="dxa"/>
          </w:tcPr>
          <w:p w14:paraId="3969D30D" w14:textId="77777777" w:rsidR="00333C7C" w:rsidRPr="002502C8" w:rsidRDefault="00333C7C" w:rsidP="003F0E04">
            <w:pPr>
              <w:rPr>
                <w:rFonts w:ascii="Arial" w:hAnsi="Arial" w:cs="Arial"/>
                <w:b/>
                <w:bCs/>
                <w:sz w:val="24"/>
                <w:szCs w:val="24"/>
              </w:rPr>
            </w:pPr>
            <w:r w:rsidRPr="002502C8">
              <w:rPr>
                <w:rFonts w:ascii="Arial" w:hAnsi="Arial" w:cs="Arial"/>
                <w:b/>
                <w:bCs/>
                <w:sz w:val="23"/>
                <w:szCs w:val="23"/>
              </w:rPr>
              <w:t>Job Related Education, Qualifications and Knowledge</w:t>
            </w:r>
          </w:p>
        </w:tc>
        <w:tc>
          <w:tcPr>
            <w:tcW w:w="6577" w:type="dxa"/>
          </w:tcPr>
          <w:p w14:paraId="2BD2779C" w14:textId="2DED88DC" w:rsidR="00333C7C" w:rsidRDefault="00333C7C" w:rsidP="00FD1A83">
            <w:pPr>
              <w:pStyle w:val="Default"/>
              <w:numPr>
                <w:ilvl w:val="0"/>
                <w:numId w:val="12"/>
              </w:numPr>
              <w:rPr>
                <w:rFonts w:ascii="Arial" w:hAnsi="Arial" w:cs="Arial"/>
                <w:sz w:val="23"/>
                <w:szCs w:val="23"/>
              </w:rPr>
            </w:pPr>
            <w:r w:rsidRPr="000F0F7A">
              <w:rPr>
                <w:rFonts w:ascii="Arial" w:hAnsi="Arial" w:cs="Arial"/>
                <w:sz w:val="23"/>
                <w:szCs w:val="23"/>
              </w:rPr>
              <w:t xml:space="preserve">Level 4 qualification in </w:t>
            </w:r>
            <w:r w:rsidR="00FC41AD">
              <w:rPr>
                <w:rFonts w:ascii="Arial" w:hAnsi="Arial" w:cs="Arial"/>
                <w:sz w:val="23"/>
                <w:szCs w:val="23"/>
              </w:rPr>
              <w:t>transport planning</w:t>
            </w:r>
            <w:r w:rsidRPr="000F0F7A">
              <w:rPr>
                <w:rFonts w:ascii="Arial" w:hAnsi="Arial" w:cs="Arial"/>
                <w:sz w:val="23"/>
                <w:szCs w:val="23"/>
              </w:rPr>
              <w:t xml:space="preserve"> or similar</w:t>
            </w:r>
            <w:r w:rsidR="004453C0">
              <w:rPr>
                <w:rFonts w:ascii="Arial" w:hAnsi="Arial" w:cs="Arial"/>
                <w:sz w:val="23"/>
                <w:szCs w:val="23"/>
              </w:rPr>
              <w:t xml:space="preserve"> </w:t>
            </w:r>
          </w:p>
          <w:p w14:paraId="44436600" w14:textId="7127EE21" w:rsidR="00FC41AD" w:rsidRDefault="00FC41AD" w:rsidP="00FD1A83">
            <w:pPr>
              <w:pStyle w:val="Default"/>
              <w:numPr>
                <w:ilvl w:val="0"/>
                <w:numId w:val="12"/>
              </w:numPr>
              <w:rPr>
                <w:rFonts w:ascii="Arial" w:hAnsi="Arial" w:cs="Arial"/>
                <w:sz w:val="23"/>
                <w:szCs w:val="23"/>
              </w:rPr>
            </w:pPr>
            <w:r>
              <w:rPr>
                <w:rFonts w:ascii="Arial" w:hAnsi="Arial" w:cs="Arial"/>
                <w:sz w:val="23"/>
                <w:szCs w:val="23"/>
              </w:rPr>
              <w:t>Knowledge of the Town &amp; Country Planning Process (T&amp;CP)</w:t>
            </w:r>
            <w:r w:rsidR="003149F5">
              <w:rPr>
                <w:rFonts w:ascii="Arial" w:hAnsi="Arial" w:cs="Arial"/>
                <w:sz w:val="23"/>
                <w:szCs w:val="23"/>
              </w:rPr>
              <w:t>, particularly transport planning requirements and considerations</w:t>
            </w:r>
          </w:p>
          <w:p w14:paraId="4D5AE85D" w14:textId="23E74C9E" w:rsidR="00FC41AD" w:rsidRDefault="00FC41AD" w:rsidP="00FD1A83">
            <w:pPr>
              <w:pStyle w:val="Default"/>
              <w:numPr>
                <w:ilvl w:val="0"/>
                <w:numId w:val="12"/>
              </w:numPr>
              <w:rPr>
                <w:rFonts w:ascii="Arial" w:hAnsi="Arial" w:cs="Arial"/>
                <w:sz w:val="23"/>
                <w:szCs w:val="23"/>
              </w:rPr>
            </w:pPr>
            <w:r>
              <w:rPr>
                <w:rFonts w:ascii="Arial" w:hAnsi="Arial" w:cs="Arial"/>
                <w:sz w:val="23"/>
                <w:szCs w:val="23"/>
              </w:rPr>
              <w:t>Knowledge of common requirements for Travel Plans for different kinds of development</w:t>
            </w:r>
            <w:r w:rsidR="006021D3">
              <w:rPr>
                <w:rFonts w:ascii="Arial" w:hAnsi="Arial" w:cs="Arial"/>
                <w:sz w:val="23"/>
                <w:szCs w:val="23"/>
              </w:rPr>
              <w:t xml:space="preserve"> and </w:t>
            </w:r>
            <w:r w:rsidR="009B2B0A">
              <w:rPr>
                <w:rFonts w:ascii="Arial" w:hAnsi="Arial" w:cs="Arial"/>
                <w:sz w:val="23"/>
                <w:szCs w:val="23"/>
              </w:rPr>
              <w:t xml:space="preserve">appropriate </w:t>
            </w:r>
            <w:r w:rsidR="006021D3">
              <w:rPr>
                <w:rFonts w:ascii="Arial" w:hAnsi="Arial" w:cs="Arial"/>
                <w:sz w:val="23"/>
                <w:szCs w:val="23"/>
              </w:rPr>
              <w:t>objectives,</w:t>
            </w:r>
            <w:r w:rsidR="003149F5">
              <w:rPr>
                <w:rFonts w:ascii="Arial" w:hAnsi="Arial" w:cs="Arial"/>
                <w:sz w:val="23"/>
                <w:szCs w:val="23"/>
              </w:rPr>
              <w:t xml:space="preserve"> </w:t>
            </w:r>
            <w:r w:rsidR="006021D3">
              <w:rPr>
                <w:rFonts w:ascii="Arial" w:hAnsi="Arial" w:cs="Arial"/>
                <w:sz w:val="23"/>
                <w:szCs w:val="23"/>
              </w:rPr>
              <w:t>targets,</w:t>
            </w:r>
            <w:r w:rsidR="003149F5">
              <w:rPr>
                <w:rFonts w:ascii="Arial" w:hAnsi="Arial" w:cs="Arial"/>
                <w:sz w:val="23"/>
                <w:szCs w:val="23"/>
              </w:rPr>
              <w:t xml:space="preserve"> measures/incentives</w:t>
            </w:r>
            <w:r w:rsidR="009B2B0A">
              <w:rPr>
                <w:rFonts w:ascii="Arial" w:hAnsi="Arial" w:cs="Arial"/>
                <w:sz w:val="23"/>
                <w:szCs w:val="23"/>
              </w:rPr>
              <w:t xml:space="preserve"> for different circumstances</w:t>
            </w:r>
            <w:r w:rsidR="006021D3">
              <w:rPr>
                <w:rFonts w:ascii="Arial" w:hAnsi="Arial" w:cs="Arial"/>
                <w:sz w:val="23"/>
                <w:szCs w:val="23"/>
              </w:rPr>
              <w:t>,</w:t>
            </w:r>
          </w:p>
          <w:p w14:paraId="112B9212" w14:textId="77777777" w:rsidR="00333C7C" w:rsidRPr="009B2B0A" w:rsidRDefault="00333C7C" w:rsidP="00C134C8">
            <w:pPr>
              <w:pStyle w:val="ListParagraph"/>
              <w:autoSpaceDE w:val="0"/>
              <w:autoSpaceDN w:val="0"/>
              <w:adjustRightInd w:val="0"/>
              <w:spacing w:after="0" w:line="240" w:lineRule="auto"/>
              <w:rPr>
                <w:rFonts w:ascii="Arial" w:hAnsi="Arial" w:cs="Arial"/>
                <w:color w:val="000000"/>
                <w:sz w:val="23"/>
                <w:szCs w:val="23"/>
              </w:rPr>
            </w:pPr>
          </w:p>
        </w:tc>
      </w:tr>
      <w:tr w:rsidR="00333C7C" w:rsidRPr="002502C8" w14:paraId="48E9F8C5" w14:textId="77777777" w:rsidTr="000C6C9B">
        <w:trPr>
          <w:trHeight w:val="515"/>
        </w:trPr>
        <w:tc>
          <w:tcPr>
            <w:tcW w:w="2021" w:type="dxa"/>
          </w:tcPr>
          <w:p w14:paraId="4C0B63A9"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t xml:space="preserve">Experience </w:t>
            </w:r>
          </w:p>
        </w:tc>
        <w:tc>
          <w:tcPr>
            <w:tcW w:w="6577" w:type="dxa"/>
          </w:tcPr>
          <w:p w14:paraId="1D1CDE4C" w14:textId="741D1A78" w:rsidR="007C44B6" w:rsidRPr="000D43FB" w:rsidRDefault="003149F5" w:rsidP="00FD1A83">
            <w:pPr>
              <w:pStyle w:val="Default"/>
              <w:numPr>
                <w:ilvl w:val="0"/>
                <w:numId w:val="13"/>
              </w:numPr>
              <w:rPr>
                <w:rFonts w:ascii="Arial" w:hAnsi="Arial" w:cs="Arial"/>
                <w:sz w:val="23"/>
                <w:szCs w:val="23"/>
              </w:rPr>
            </w:pPr>
            <w:r>
              <w:rPr>
                <w:rFonts w:ascii="Arial" w:hAnsi="Arial" w:cs="Arial"/>
                <w:sz w:val="23"/>
                <w:szCs w:val="23"/>
              </w:rPr>
              <w:t>Experience of a</w:t>
            </w:r>
            <w:r w:rsidR="007C44B6" w:rsidRPr="00377943">
              <w:rPr>
                <w:rFonts w:ascii="Arial" w:hAnsi="Arial" w:cs="Arial"/>
                <w:sz w:val="23"/>
                <w:szCs w:val="23"/>
              </w:rPr>
              <w:t>ssessing</w:t>
            </w:r>
            <w:r>
              <w:rPr>
                <w:rFonts w:ascii="Arial" w:hAnsi="Arial" w:cs="Arial"/>
                <w:sz w:val="23"/>
                <w:szCs w:val="23"/>
              </w:rPr>
              <w:t xml:space="preserve"> </w:t>
            </w:r>
            <w:r w:rsidR="009B2B0A">
              <w:rPr>
                <w:rFonts w:ascii="Arial" w:hAnsi="Arial" w:cs="Arial"/>
                <w:sz w:val="23"/>
                <w:szCs w:val="23"/>
              </w:rPr>
              <w:t xml:space="preserve">submitted </w:t>
            </w:r>
            <w:r w:rsidR="006021D3">
              <w:rPr>
                <w:rFonts w:ascii="Arial" w:hAnsi="Arial" w:cs="Arial"/>
                <w:sz w:val="23"/>
                <w:szCs w:val="23"/>
              </w:rPr>
              <w:t>Travel Plans</w:t>
            </w:r>
            <w:r>
              <w:rPr>
                <w:rFonts w:ascii="Arial" w:hAnsi="Arial" w:cs="Arial"/>
                <w:sz w:val="23"/>
                <w:szCs w:val="23"/>
              </w:rPr>
              <w:t xml:space="preserve"> </w:t>
            </w:r>
            <w:r w:rsidR="007C44B6" w:rsidRPr="00377943">
              <w:rPr>
                <w:rFonts w:ascii="Arial" w:hAnsi="Arial" w:cs="Arial"/>
                <w:sz w:val="23"/>
                <w:szCs w:val="23"/>
              </w:rPr>
              <w:t xml:space="preserve">against secured planning conditions/obligations and other standing </w:t>
            </w:r>
            <w:proofErr w:type="gramStart"/>
            <w:r w:rsidR="007C44B6" w:rsidRPr="00377943">
              <w:rPr>
                <w:rFonts w:ascii="Arial" w:hAnsi="Arial" w:cs="Arial"/>
                <w:sz w:val="23"/>
                <w:szCs w:val="23"/>
              </w:rPr>
              <w:t>guidance</w:t>
            </w:r>
            <w:r w:rsidR="009B2B0A">
              <w:rPr>
                <w:rFonts w:ascii="Arial" w:hAnsi="Arial" w:cs="Arial"/>
                <w:sz w:val="23"/>
                <w:szCs w:val="23"/>
              </w:rPr>
              <w:t>, and</w:t>
            </w:r>
            <w:proofErr w:type="gramEnd"/>
            <w:r w:rsidR="009B2B0A">
              <w:rPr>
                <w:rFonts w:ascii="Arial" w:hAnsi="Arial" w:cs="Arial"/>
                <w:sz w:val="23"/>
                <w:szCs w:val="23"/>
              </w:rPr>
              <w:t xml:space="preserve"> providing detailed written advice about acceptability and required changes.</w:t>
            </w:r>
            <w:r w:rsidR="007C44B6" w:rsidRPr="000D43FB">
              <w:rPr>
                <w:rFonts w:ascii="Arial" w:hAnsi="Arial" w:cs="Arial"/>
                <w:sz w:val="23"/>
                <w:szCs w:val="23"/>
              </w:rPr>
              <w:t xml:space="preserve"> </w:t>
            </w:r>
          </w:p>
          <w:p w14:paraId="7788D7C2" w14:textId="361C3B56" w:rsidR="007C44B6" w:rsidRPr="00377943" w:rsidRDefault="003149F5" w:rsidP="00FD1A83">
            <w:pPr>
              <w:pStyle w:val="Default"/>
              <w:numPr>
                <w:ilvl w:val="0"/>
                <w:numId w:val="13"/>
              </w:numPr>
              <w:rPr>
                <w:rFonts w:ascii="Arial" w:hAnsi="Arial" w:cs="Arial"/>
                <w:sz w:val="23"/>
                <w:szCs w:val="23"/>
              </w:rPr>
            </w:pPr>
            <w:r>
              <w:rPr>
                <w:rFonts w:ascii="Arial" w:hAnsi="Arial" w:cs="Arial"/>
                <w:sz w:val="23"/>
                <w:szCs w:val="23"/>
              </w:rPr>
              <w:t xml:space="preserve">Experience of working </w:t>
            </w:r>
            <w:r w:rsidR="0000273A">
              <w:rPr>
                <w:rFonts w:ascii="Arial" w:hAnsi="Arial" w:cs="Arial"/>
                <w:sz w:val="23"/>
                <w:szCs w:val="23"/>
              </w:rPr>
              <w:t xml:space="preserve">within a Transport Planning service to provide advice to developers in line with Transport Policy aims. </w:t>
            </w:r>
          </w:p>
          <w:p w14:paraId="57CA189F" w14:textId="4741F37D" w:rsidR="00440A14" w:rsidRPr="000D43FB" w:rsidRDefault="00440A14" w:rsidP="00FD1A83">
            <w:pPr>
              <w:pStyle w:val="Default"/>
              <w:numPr>
                <w:ilvl w:val="0"/>
                <w:numId w:val="13"/>
              </w:numPr>
              <w:rPr>
                <w:rFonts w:ascii="Arial" w:hAnsi="Arial" w:cs="Arial"/>
                <w:sz w:val="23"/>
                <w:szCs w:val="23"/>
              </w:rPr>
            </w:pPr>
            <w:r w:rsidRPr="000D43FB">
              <w:rPr>
                <w:rFonts w:ascii="Arial" w:hAnsi="Arial" w:cs="Arial"/>
                <w:sz w:val="23"/>
                <w:szCs w:val="23"/>
              </w:rPr>
              <w:t>Proactively and effectively managing a caseload of Travel Plans to ensure that timely responses are provided to planning consultations</w:t>
            </w:r>
            <w:r w:rsidR="009B2B0A">
              <w:rPr>
                <w:rFonts w:ascii="Arial" w:hAnsi="Arial" w:cs="Arial"/>
                <w:sz w:val="23"/>
                <w:szCs w:val="23"/>
              </w:rPr>
              <w:t>.</w:t>
            </w:r>
            <w:r w:rsidRPr="000D43FB">
              <w:rPr>
                <w:rFonts w:ascii="Arial" w:hAnsi="Arial" w:cs="Arial"/>
                <w:sz w:val="23"/>
                <w:szCs w:val="23"/>
              </w:rPr>
              <w:t xml:space="preserve"> </w:t>
            </w:r>
          </w:p>
          <w:p w14:paraId="76D964F4" w14:textId="7DA7D5C3" w:rsidR="00440A14" w:rsidRDefault="0000273A" w:rsidP="00FD1A83">
            <w:pPr>
              <w:pStyle w:val="Default"/>
              <w:numPr>
                <w:ilvl w:val="0"/>
                <w:numId w:val="13"/>
              </w:numPr>
              <w:rPr>
                <w:rFonts w:ascii="Arial" w:hAnsi="Arial" w:cs="Arial"/>
                <w:sz w:val="23"/>
                <w:szCs w:val="23"/>
              </w:rPr>
            </w:pPr>
            <w:r w:rsidRPr="0000273A">
              <w:rPr>
                <w:rFonts w:ascii="Arial" w:hAnsi="Arial" w:cs="Arial"/>
                <w:sz w:val="23"/>
                <w:szCs w:val="23"/>
              </w:rPr>
              <w:t>Experience of u</w:t>
            </w:r>
            <w:r w:rsidR="007C44B6" w:rsidRPr="0000273A">
              <w:rPr>
                <w:rFonts w:ascii="Arial" w:hAnsi="Arial" w:cs="Arial"/>
                <w:sz w:val="23"/>
                <w:szCs w:val="23"/>
              </w:rPr>
              <w:t>sing the TRICS®</w:t>
            </w:r>
            <w:r w:rsidR="009B2B0A">
              <w:rPr>
                <w:rFonts w:ascii="Arial" w:hAnsi="Arial" w:cs="Arial"/>
                <w:sz w:val="23"/>
                <w:szCs w:val="23"/>
              </w:rPr>
              <w:t>,</w:t>
            </w:r>
            <w:r w:rsidR="007C44B6" w:rsidRPr="0000273A">
              <w:rPr>
                <w:rFonts w:ascii="Arial" w:hAnsi="Arial" w:cs="Arial"/>
                <w:sz w:val="23"/>
                <w:szCs w:val="23"/>
              </w:rPr>
              <w:t xml:space="preserve"> </w:t>
            </w:r>
            <w:proofErr w:type="spellStart"/>
            <w:r w:rsidR="007C44B6" w:rsidRPr="0000273A">
              <w:rPr>
                <w:rFonts w:ascii="Arial" w:hAnsi="Arial" w:cs="Arial"/>
                <w:sz w:val="23"/>
                <w:szCs w:val="23"/>
              </w:rPr>
              <w:t>iTrace</w:t>
            </w:r>
            <w:proofErr w:type="spellEnd"/>
            <w:r w:rsidR="007C44B6" w:rsidRPr="0000273A">
              <w:rPr>
                <w:rFonts w:ascii="Arial" w:hAnsi="Arial" w:cs="Arial"/>
                <w:sz w:val="23"/>
                <w:szCs w:val="23"/>
              </w:rPr>
              <w:t xml:space="preserve"> </w:t>
            </w:r>
            <w:r w:rsidR="009B2B0A">
              <w:rPr>
                <w:rFonts w:ascii="Arial" w:hAnsi="Arial" w:cs="Arial"/>
                <w:sz w:val="23"/>
                <w:szCs w:val="23"/>
              </w:rPr>
              <w:t xml:space="preserve">and other industry standard databases to manage Travel Plan monitoring data. </w:t>
            </w:r>
            <w:r w:rsidR="00440A14" w:rsidRPr="0000273A">
              <w:rPr>
                <w:rFonts w:ascii="Arial" w:hAnsi="Arial" w:cs="Arial"/>
                <w:sz w:val="23"/>
                <w:szCs w:val="23"/>
              </w:rPr>
              <w:t>C</w:t>
            </w:r>
            <w:r w:rsidR="00217CF8" w:rsidRPr="0000273A">
              <w:rPr>
                <w:rFonts w:ascii="Arial" w:hAnsi="Arial" w:cs="Arial"/>
                <w:sz w:val="23"/>
                <w:szCs w:val="23"/>
              </w:rPr>
              <w:t>oordinating with Planning, L</w:t>
            </w:r>
            <w:r w:rsidR="00440A14" w:rsidRPr="0000273A">
              <w:rPr>
                <w:rFonts w:ascii="Arial" w:hAnsi="Arial" w:cs="Arial"/>
                <w:sz w:val="23"/>
                <w:szCs w:val="23"/>
              </w:rPr>
              <w:t xml:space="preserve">egal </w:t>
            </w:r>
            <w:r w:rsidR="00217CF8" w:rsidRPr="0000273A">
              <w:rPr>
                <w:rFonts w:ascii="Arial" w:hAnsi="Arial" w:cs="Arial"/>
                <w:sz w:val="23"/>
                <w:szCs w:val="23"/>
              </w:rPr>
              <w:t xml:space="preserve">and S106 </w:t>
            </w:r>
            <w:r w:rsidR="00440A14" w:rsidRPr="0000273A">
              <w:rPr>
                <w:rFonts w:ascii="Arial" w:hAnsi="Arial" w:cs="Arial"/>
                <w:sz w:val="23"/>
                <w:szCs w:val="23"/>
              </w:rPr>
              <w:t>officers to secure effective enforcement for non-compliance with Travel Plans.</w:t>
            </w:r>
          </w:p>
          <w:p w14:paraId="2AC09AA5" w14:textId="68D97EDF" w:rsidR="006A7F05" w:rsidRPr="0000273A" w:rsidRDefault="006A7F05" w:rsidP="00FD1A83">
            <w:pPr>
              <w:pStyle w:val="Default"/>
              <w:numPr>
                <w:ilvl w:val="0"/>
                <w:numId w:val="13"/>
              </w:numPr>
              <w:rPr>
                <w:rFonts w:ascii="Arial" w:hAnsi="Arial" w:cs="Arial"/>
                <w:sz w:val="23"/>
                <w:szCs w:val="23"/>
              </w:rPr>
            </w:pPr>
            <w:r w:rsidRPr="006A7F05">
              <w:rPr>
                <w:rFonts w:ascii="Arial" w:hAnsi="Arial" w:cs="Arial"/>
                <w:sz w:val="23"/>
                <w:szCs w:val="23"/>
              </w:rPr>
              <w:t>Experience of working collaboratively with internal and external stakeholders, pro-actively engaging with others in order to establish and maintain strong working relationships.</w:t>
            </w:r>
          </w:p>
          <w:p w14:paraId="41969549" w14:textId="77777777" w:rsidR="00333C7C" w:rsidRPr="000D43FB" w:rsidRDefault="00333C7C" w:rsidP="009B2B0A">
            <w:pPr>
              <w:pStyle w:val="Default"/>
              <w:ind w:left="644"/>
              <w:rPr>
                <w:rFonts w:ascii="Arial" w:hAnsi="Arial" w:cs="Arial"/>
                <w:sz w:val="23"/>
                <w:szCs w:val="23"/>
              </w:rPr>
            </w:pPr>
          </w:p>
        </w:tc>
      </w:tr>
      <w:tr w:rsidR="00333C7C" w:rsidRPr="002502C8" w14:paraId="39B27A12" w14:textId="77777777" w:rsidTr="000C6C9B">
        <w:trPr>
          <w:trHeight w:val="515"/>
        </w:trPr>
        <w:tc>
          <w:tcPr>
            <w:tcW w:w="2021" w:type="dxa"/>
          </w:tcPr>
          <w:p w14:paraId="52F982F2"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t xml:space="preserve">Skills </w:t>
            </w:r>
          </w:p>
        </w:tc>
        <w:tc>
          <w:tcPr>
            <w:tcW w:w="6577" w:type="dxa"/>
          </w:tcPr>
          <w:p w14:paraId="1DCEC8B2" w14:textId="1EEAEC79" w:rsidR="00641207" w:rsidRDefault="00440A14" w:rsidP="00FD1A83">
            <w:pPr>
              <w:pStyle w:val="Default"/>
              <w:numPr>
                <w:ilvl w:val="0"/>
                <w:numId w:val="14"/>
              </w:numPr>
              <w:rPr>
                <w:rFonts w:ascii="Arial" w:hAnsi="Arial" w:cs="Arial"/>
                <w:sz w:val="23"/>
                <w:szCs w:val="23"/>
              </w:rPr>
            </w:pPr>
            <w:r w:rsidRPr="009B2B0A">
              <w:rPr>
                <w:rFonts w:ascii="Arial" w:hAnsi="Arial" w:cs="Arial"/>
                <w:sz w:val="23"/>
                <w:szCs w:val="23"/>
              </w:rPr>
              <w:t xml:space="preserve">Able to </w:t>
            </w:r>
            <w:r w:rsidR="00B26270" w:rsidRPr="009B2B0A">
              <w:rPr>
                <w:rFonts w:ascii="Arial" w:hAnsi="Arial" w:cs="Arial"/>
                <w:sz w:val="23"/>
                <w:szCs w:val="23"/>
              </w:rPr>
              <w:t>work</w:t>
            </w:r>
            <w:r w:rsidRPr="009B2B0A">
              <w:rPr>
                <w:rFonts w:ascii="Arial" w:hAnsi="Arial" w:cs="Arial"/>
                <w:sz w:val="23"/>
                <w:szCs w:val="23"/>
              </w:rPr>
              <w:t xml:space="preserve"> effectively as part of team to develop </w:t>
            </w:r>
            <w:r w:rsidR="00B26270" w:rsidRPr="009B2B0A">
              <w:rPr>
                <w:rFonts w:ascii="Arial" w:hAnsi="Arial" w:cs="Arial"/>
                <w:sz w:val="23"/>
                <w:szCs w:val="23"/>
              </w:rPr>
              <w:t xml:space="preserve">robust </w:t>
            </w:r>
            <w:r w:rsidR="009B2B0A">
              <w:rPr>
                <w:rFonts w:ascii="Arial" w:hAnsi="Arial" w:cs="Arial"/>
                <w:sz w:val="23"/>
                <w:szCs w:val="23"/>
              </w:rPr>
              <w:t xml:space="preserve">Travel Plan </w:t>
            </w:r>
            <w:r w:rsidR="00B26270" w:rsidRPr="009B2B0A">
              <w:rPr>
                <w:rFonts w:ascii="Arial" w:hAnsi="Arial" w:cs="Arial"/>
                <w:sz w:val="23"/>
                <w:szCs w:val="23"/>
              </w:rPr>
              <w:t xml:space="preserve">recommendations </w:t>
            </w:r>
            <w:r w:rsidR="009B2B0A" w:rsidRPr="009B2B0A">
              <w:rPr>
                <w:rFonts w:ascii="Arial" w:hAnsi="Arial" w:cs="Arial"/>
                <w:sz w:val="23"/>
                <w:szCs w:val="23"/>
              </w:rPr>
              <w:t xml:space="preserve">and to </w:t>
            </w:r>
            <w:r w:rsidR="00641207" w:rsidRPr="009B2B0A">
              <w:rPr>
                <w:rFonts w:ascii="Arial" w:hAnsi="Arial" w:cs="Arial"/>
                <w:sz w:val="23"/>
                <w:szCs w:val="23"/>
              </w:rPr>
              <w:t xml:space="preserve">secure effective enforcement </w:t>
            </w:r>
            <w:r w:rsidR="00B26270" w:rsidRPr="009B2B0A">
              <w:rPr>
                <w:rFonts w:ascii="Arial" w:hAnsi="Arial" w:cs="Arial"/>
                <w:sz w:val="23"/>
                <w:szCs w:val="23"/>
              </w:rPr>
              <w:t>on</w:t>
            </w:r>
            <w:r w:rsidR="00641207" w:rsidRPr="009B2B0A">
              <w:rPr>
                <w:rFonts w:ascii="Arial" w:hAnsi="Arial" w:cs="Arial"/>
                <w:sz w:val="23"/>
                <w:szCs w:val="23"/>
              </w:rPr>
              <w:t xml:space="preserve"> areas of non-compliance</w:t>
            </w:r>
            <w:r w:rsidR="00B26270" w:rsidRPr="009B2B0A">
              <w:rPr>
                <w:rFonts w:ascii="Arial" w:hAnsi="Arial" w:cs="Arial"/>
                <w:sz w:val="23"/>
                <w:szCs w:val="23"/>
              </w:rPr>
              <w:t>.</w:t>
            </w:r>
            <w:r w:rsidR="00641207" w:rsidRPr="009B2B0A">
              <w:rPr>
                <w:rFonts w:ascii="Arial" w:hAnsi="Arial" w:cs="Arial"/>
                <w:sz w:val="23"/>
                <w:szCs w:val="23"/>
              </w:rPr>
              <w:t xml:space="preserve"> </w:t>
            </w:r>
          </w:p>
          <w:p w14:paraId="4826E35E" w14:textId="18312C90" w:rsidR="009B2B0A" w:rsidRPr="009B2B0A" w:rsidRDefault="009B2B0A" w:rsidP="00FD1A83">
            <w:pPr>
              <w:pStyle w:val="Default"/>
              <w:numPr>
                <w:ilvl w:val="0"/>
                <w:numId w:val="14"/>
              </w:numPr>
              <w:rPr>
                <w:rFonts w:ascii="Arial" w:hAnsi="Arial" w:cs="Arial"/>
                <w:sz w:val="23"/>
                <w:szCs w:val="23"/>
              </w:rPr>
            </w:pPr>
            <w:r>
              <w:rPr>
                <w:rFonts w:ascii="Arial" w:hAnsi="Arial" w:cs="Arial"/>
                <w:sz w:val="23"/>
                <w:szCs w:val="23"/>
              </w:rPr>
              <w:t>Able to provide advise at the planning stage on appropriate mode shift targets that might be achievable subject to suitable Travel Plans</w:t>
            </w:r>
          </w:p>
          <w:p w14:paraId="1ACB316F" w14:textId="58C71C9E" w:rsidR="000D43FB" w:rsidRPr="000D43FB" w:rsidRDefault="000D43FB" w:rsidP="00FD1A83">
            <w:pPr>
              <w:pStyle w:val="Default"/>
              <w:numPr>
                <w:ilvl w:val="0"/>
                <w:numId w:val="14"/>
              </w:numPr>
              <w:rPr>
                <w:rFonts w:ascii="Arial" w:hAnsi="Arial" w:cs="Arial"/>
                <w:sz w:val="23"/>
                <w:szCs w:val="23"/>
              </w:rPr>
            </w:pPr>
            <w:r w:rsidRPr="000D43FB">
              <w:rPr>
                <w:rFonts w:ascii="Arial" w:hAnsi="Arial" w:cs="Arial"/>
                <w:sz w:val="23"/>
                <w:szCs w:val="23"/>
              </w:rPr>
              <w:t>Able to produce written technical guidance and process documents.</w:t>
            </w:r>
          </w:p>
          <w:p w14:paraId="6AB7C930" w14:textId="131EB175" w:rsidR="00641207" w:rsidRDefault="00641207" w:rsidP="00FD1A83">
            <w:pPr>
              <w:pStyle w:val="Default"/>
              <w:numPr>
                <w:ilvl w:val="0"/>
                <w:numId w:val="14"/>
              </w:numPr>
              <w:rPr>
                <w:rFonts w:ascii="Arial" w:hAnsi="Arial" w:cs="Arial"/>
                <w:sz w:val="23"/>
                <w:szCs w:val="23"/>
              </w:rPr>
            </w:pPr>
            <w:r w:rsidRPr="00E53858">
              <w:rPr>
                <w:rFonts w:ascii="Arial" w:hAnsi="Arial" w:cs="Arial"/>
                <w:sz w:val="23"/>
                <w:szCs w:val="23"/>
              </w:rPr>
              <w:t xml:space="preserve">Able to effectively plan and manage own time and workload to accommodate a large </w:t>
            </w:r>
            <w:r>
              <w:rPr>
                <w:rFonts w:ascii="Arial" w:hAnsi="Arial" w:cs="Arial"/>
                <w:sz w:val="23"/>
                <w:szCs w:val="23"/>
              </w:rPr>
              <w:t>caseload.</w:t>
            </w:r>
            <w:r w:rsidRPr="00F97DC2" w:rsidDel="00F97DC2">
              <w:rPr>
                <w:rFonts w:ascii="Arial" w:hAnsi="Arial" w:cs="Arial"/>
                <w:sz w:val="23"/>
                <w:szCs w:val="23"/>
              </w:rPr>
              <w:t xml:space="preserve"> </w:t>
            </w:r>
          </w:p>
          <w:p w14:paraId="27AE1719" w14:textId="77777777" w:rsidR="00641207" w:rsidRPr="000D43FB" w:rsidRDefault="00641207" w:rsidP="00FD1A83">
            <w:pPr>
              <w:pStyle w:val="Default"/>
              <w:numPr>
                <w:ilvl w:val="0"/>
                <w:numId w:val="14"/>
              </w:numPr>
              <w:rPr>
                <w:rFonts w:ascii="Arial" w:hAnsi="Arial" w:cs="Arial"/>
                <w:sz w:val="23"/>
                <w:szCs w:val="23"/>
              </w:rPr>
            </w:pPr>
            <w:r w:rsidRPr="00E53858">
              <w:rPr>
                <w:rFonts w:ascii="Arial" w:hAnsi="Arial" w:cs="Arial"/>
                <w:sz w:val="23"/>
                <w:szCs w:val="23"/>
              </w:rPr>
              <w:lastRenderedPageBreak/>
              <w:t>Able to deal effectively with complaints/concerns from contractors, members of the public and elected Members, having regard to political sensitives.</w:t>
            </w:r>
          </w:p>
          <w:p w14:paraId="3CAC4AD7" w14:textId="77777777" w:rsidR="00A46094" w:rsidRPr="000D43FB" w:rsidRDefault="00A46094" w:rsidP="00FD1A83">
            <w:pPr>
              <w:pStyle w:val="Default"/>
              <w:numPr>
                <w:ilvl w:val="0"/>
                <w:numId w:val="14"/>
              </w:numPr>
              <w:rPr>
                <w:rFonts w:ascii="Arial" w:hAnsi="Arial" w:cs="Arial"/>
                <w:sz w:val="23"/>
                <w:szCs w:val="23"/>
              </w:rPr>
            </w:pPr>
            <w:r w:rsidRPr="000D43FB">
              <w:rPr>
                <w:rFonts w:ascii="Arial" w:hAnsi="Arial" w:cs="Arial"/>
                <w:sz w:val="23"/>
                <w:szCs w:val="23"/>
              </w:rPr>
              <w:t xml:space="preserve">Able to </w:t>
            </w:r>
            <w:r w:rsidR="0019343B" w:rsidRPr="000D43FB">
              <w:rPr>
                <w:rFonts w:ascii="Arial" w:hAnsi="Arial" w:cs="Arial"/>
                <w:sz w:val="23"/>
                <w:szCs w:val="23"/>
              </w:rPr>
              <w:t>maintain</w:t>
            </w:r>
            <w:r w:rsidRPr="000D43FB">
              <w:rPr>
                <w:rFonts w:ascii="Arial" w:hAnsi="Arial" w:cs="Arial"/>
                <w:sz w:val="23"/>
                <w:szCs w:val="23"/>
              </w:rPr>
              <w:t xml:space="preserve"> </w:t>
            </w:r>
            <w:r w:rsidR="0019343B" w:rsidRPr="000D43FB">
              <w:rPr>
                <w:rFonts w:ascii="Arial" w:hAnsi="Arial" w:cs="Arial"/>
                <w:sz w:val="23"/>
                <w:szCs w:val="23"/>
              </w:rPr>
              <w:t xml:space="preserve">and follow </w:t>
            </w:r>
            <w:r w:rsidRPr="000D43FB">
              <w:rPr>
                <w:rFonts w:ascii="Arial" w:hAnsi="Arial" w:cs="Arial"/>
                <w:sz w:val="23"/>
                <w:szCs w:val="23"/>
              </w:rPr>
              <w:t>appropriate administrative and quality control systems</w:t>
            </w:r>
            <w:r w:rsidR="0019343B" w:rsidRPr="000D43FB">
              <w:rPr>
                <w:rFonts w:ascii="Arial" w:hAnsi="Arial" w:cs="Arial"/>
                <w:sz w:val="23"/>
                <w:szCs w:val="23"/>
              </w:rPr>
              <w:t>.</w:t>
            </w:r>
          </w:p>
          <w:p w14:paraId="31009A5B" w14:textId="7F2E64B4" w:rsidR="006232FB" w:rsidRDefault="000D43FB" w:rsidP="006232FB">
            <w:pPr>
              <w:pStyle w:val="Default"/>
              <w:numPr>
                <w:ilvl w:val="0"/>
                <w:numId w:val="14"/>
              </w:numPr>
              <w:rPr>
                <w:rFonts w:ascii="Arial" w:hAnsi="Arial" w:cs="Arial"/>
                <w:sz w:val="23"/>
                <w:szCs w:val="23"/>
              </w:rPr>
            </w:pPr>
            <w:r w:rsidRPr="000D43FB">
              <w:rPr>
                <w:rFonts w:ascii="Arial" w:hAnsi="Arial" w:cs="Arial"/>
                <w:sz w:val="23"/>
                <w:szCs w:val="23"/>
              </w:rPr>
              <w:t xml:space="preserve">Able to generate statistical reports to evidence the effectiveness of </w:t>
            </w:r>
            <w:r w:rsidR="009B2B0A">
              <w:rPr>
                <w:rFonts w:ascii="Arial" w:hAnsi="Arial" w:cs="Arial"/>
                <w:sz w:val="23"/>
                <w:szCs w:val="23"/>
              </w:rPr>
              <w:t xml:space="preserve">Travel Plans at </w:t>
            </w:r>
            <w:r w:rsidR="00C134C8">
              <w:rPr>
                <w:rFonts w:ascii="Arial" w:hAnsi="Arial" w:cs="Arial"/>
                <w:sz w:val="23"/>
                <w:szCs w:val="23"/>
              </w:rPr>
              <w:t xml:space="preserve">the </w:t>
            </w:r>
            <w:r w:rsidR="009B2B0A">
              <w:rPr>
                <w:rFonts w:ascii="Arial" w:hAnsi="Arial" w:cs="Arial"/>
                <w:sz w:val="23"/>
                <w:szCs w:val="23"/>
              </w:rPr>
              <w:t>programme level.</w:t>
            </w:r>
          </w:p>
          <w:p w14:paraId="31DA50D1" w14:textId="77777777" w:rsidR="006232FB" w:rsidRDefault="006232FB" w:rsidP="006232FB">
            <w:pPr>
              <w:pStyle w:val="Default"/>
              <w:numPr>
                <w:ilvl w:val="0"/>
                <w:numId w:val="14"/>
              </w:numPr>
              <w:rPr>
                <w:rFonts w:ascii="Arial" w:hAnsi="Arial" w:cs="Arial"/>
                <w:sz w:val="23"/>
                <w:szCs w:val="23"/>
              </w:rPr>
            </w:pPr>
          </w:p>
          <w:p w14:paraId="36C4DF2C" w14:textId="4865A008" w:rsidR="00333C7C" w:rsidRPr="00FD1A83" w:rsidRDefault="00611CE6" w:rsidP="00FD1A83">
            <w:pPr>
              <w:pStyle w:val="ListParagraph"/>
              <w:numPr>
                <w:ilvl w:val="0"/>
                <w:numId w:val="3"/>
              </w:numPr>
              <w:rPr>
                <w:rFonts w:ascii="Arial" w:hAnsi="Arial" w:cs="Arial"/>
                <w:sz w:val="23"/>
                <w:szCs w:val="23"/>
              </w:rPr>
            </w:pPr>
            <w:r w:rsidRPr="00FD1A83">
              <w:rPr>
                <w:rFonts w:ascii="Arial" w:eastAsiaTheme="minorEastAsia" w:hAnsi="Arial" w:cs="Arial"/>
                <w:color w:val="000000"/>
                <w:sz w:val="23"/>
                <w:szCs w:val="23"/>
                <w:lang w:eastAsia="en-GB"/>
              </w:rPr>
              <w:t>Demonstrable ability to role model positive behaviour in line with the city council’s values.</w:t>
            </w:r>
          </w:p>
        </w:tc>
      </w:tr>
      <w:tr w:rsidR="00333C7C" w:rsidRPr="002502C8" w14:paraId="76B549E9" w14:textId="77777777" w:rsidTr="000C6C9B">
        <w:trPr>
          <w:trHeight w:val="515"/>
        </w:trPr>
        <w:tc>
          <w:tcPr>
            <w:tcW w:w="2021" w:type="dxa"/>
          </w:tcPr>
          <w:p w14:paraId="0F01CB46"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lastRenderedPageBreak/>
              <w:t xml:space="preserve">Equalities </w:t>
            </w:r>
          </w:p>
        </w:tc>
        <w:tc>
          <w:tcPr>
            <w:tcW w:w="6577" w:type="dxa"/>
          </w:tcPr>
          <w:p w14:paraId="52E001E3" w14:textId="77777777" w:rsidR="00333C7C" w:rsidRDefault="00333C7C" w:rsidP="000D43FB">
            <w:pPr>
              <w:pStyle w:val="Default"/>
              <w:numPr>
                <w:ilvl w:val="0"/>
                <w:numId w:val="3"/>
              </w:numPr>
              <w:rPr>
                <w:rFonts w:ascii="Arial" w:hAnsi="Arial" w:cs="Arial"/>
                <w:sz w:val="23"/>
                <w:szCs w:val="23"/>
              </w:rPr>
            </w:pPr>
            <w:r w:rsidRPr="000D43FB">
              <w:rPr>
                <w:rFonts w:ascii="Arial" w:hAnsi="Arial" w:cs="Arial"/>
                <w:sz w:val="23"/>
                <w:szCs w:val="23"/>
              </w:rPr>
              <w:t>Able to demonstrate a commitment to the principles of Equalities and Diversity in the management of both services and staff and to be able to carry out duties in accordance with the Council’s Inclusive Council Policy.</w:t>
            </w:r>
            <w:r w:rsidR="0018774F">
              <w:rPr>
                <w:rFonts w:ascii="Arial" w:hAnsi="Arial" w:cs="Arial"/>
              </w:rPr>
              <w:br/>
            </w:r>
          </w:p>
        </w:tc>
      </w:tr>
      <w:tr w:rsidR="00333C7C" w:rsidRPr="002502C8" w14:paraId="42AA685A" w14:textId="77777777" w:rsidTr="000C6C9B">
        <w:trPr>
          <w:trHeight w:val="515"/>
        </w:trPr>
        <w:tc>
          <w:tcPr>
            <w:tcW w:w="2021" w:type="dxa"/>
          </w:tcPr>
          <w:p w14:paraId="23E177CB"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t>Other Requirements</w:t>
            </w:r>
          </w:p>
        </w:tc>
        <w:tc>
          <w:tcPr>
            <w:tcW w:w="6577" w:type="dxa"/>
          </w:tcPr>
          <w:p w14:paraId="1BBD5BDF" w14:textId="77777777" w:rsidR="00333C7C" w:rsidRPr="002502C8" w:rsidRDefault="00333C7C" w:rsidP="00333C7C">
            <w:pPr>
              <w:pStyle w:val="Default"/>
              <w:numPr>
                <w:ilvl w:val="0"/>
                <w:numId w:val="3"/>
              </w:numPr>
              <w:rPr>
                <w:rFonts w:ascii="Arial" w:hAnsi="Arial" w:cs="Arial"/>
                <w:sz w:val="23"/>
                <w:szCs w:val="23"/>
              </w:rPr>
            </w:pPr>
            <w:r w:rsidRPr="002502C8">
              <w:rPr>
                <w:rFonts w:ascii="Arial" w:hAnsi="Arial" w:cs="Arial"/>
                <w:sz w:val="23"/>
                <w:szCs w:val="23"/>
              </w:rPr>
              <w:t xml:space="preserve">Able and willing to work outside normal office hours as required e.g. to attend evening/ ‘out-of-hours’ meetings </w:t>
            </w:r>
          </w:p>
          <w:p w14:paraId="4A7A4B89" w14:textId="77777777" w:rsidR="00333C7C" w:rsidRDefault="00333C7C" w:rsidP="00333C7C">
            <w:pPr>
              <w:pStyle w:val="Default"/>
              <w:numPr>
                <w:ilvl w:val="0"/>
                <w:numId w:val="3"/>
              </w:numPr>
              <w:rPr>
                <w:rFonts w:ascii="Arial" w:hAnsi="Arial" w:cs="Arial"/>
                <w:sz w:val="23"/>
                <w:szCs w:val="23"/>
              </w:rPr>
            </w:pPr>
            <w:r w:rsidRPr="002502C8">
              <w:rPr>
                <w:rFonts w:ascii="Arial" w:hAnsi="Arial" w:cs="Arial"/>
                <w:sz w:val="23"/>
                <w:szCs w:val="23"/>
              </w:rPr>
              <w:t>Commitment to acquiring awareness and knowledge of Health and Safety policy and practice as it applies in their area of work</w:t>
            </w:r>
            <w:r w:rsidR="004453C0">
              <w:rPr>
                <w:rFonts w:ascii="Arial" w:hAnsi="Arial" w:cs="Arial"/>
                <w:sz w:val="23"/>
                <w:szCs w:val="23"/>
              </w:rPr>
              <w:t>.</w:t>
            </w:r>
            <w:r w:rsidRPr="002502C8">
              <w:rPr>
                <w:rFonts w:ascii="Arial" w:hAnsi="Arial" w:cs="Arial"/>
                <w:sz w:val="23"/>
                <w:szCs w:val="23"/>
              </w:rPr>
              <w:t xml:space="preserve"> </w:t>
            </w:r>
          </w:p>
          <w:p w14:paraId="50B09239" w14:textId="77777777" w:rsidR="00333C7C" w:rsidRDefault="00333C7C" w:rsidP="00333C7C">
            <w:pPr>
              <w:pStyle w:val="Default"/>
              <w:numPr>
                <w:ilvl w:val="0"/>
                <w:numId w:val="3"/>
              </w:numPr>
              <w:rPr>
                <w:rFonts w:ascii="Arial" w:hAnsi="Arial" w:cs="Arial"/>
                <w:sz w:val="23"/>
                <w:szCs w:val="23"/>
              </w:rPr>
            </w:pPr>
            <w:r w:rsidRPr="00333C7C">
              <w:rPr>
                <w:rFonts w:ascii="Arial" w:hAnsi="Arial" w:cs="Arial"/>
                <w:sz w:val="23"/>
                <w:szCs w:val="23"/>
              </w:rPr>
              <w:t xml:space="preserve">Ability to co-operate and adhere to Health and Safety Policy, </w:t>
            </w:r>
            <w:proofErr w:type="gramStart"/>
            <w:r w:rsidRPr="00333C7C">
              <w:rPr>
                <w:rFonts w:ascii="Arial" w:hAnsi="Arial" w:cs="Arial"/>
                <w:sz w:val="23"/>
                <w:szCs w:val="23"/>
              </w:rPr>
              <w:t>practices</w:t>
            </w:r>
            <w:proofErr w:type="gramEnd"/>
            <w:r w:rsidRPr="00333C7C">
              <w:rPr>
                <w:rFonts w:ascii="Arial" w:hAnsi="Arial" w:cs="Arial"/>
                <w:sz w:val="23"/>
                <w:szCs w:val="23"/>
              </w:rPr>
              <w:t xml:space="preserve"> and instructions</w:t>
            </w:r>
            <w:r w:rsidR="004453C0">
              <w:rPr>
                <w:rFonts w:ascii="Arial" w:hAnsi="Arial" w:cs="Arial"/>
                <w:sz w:val="23"/>
                <w:szCs w:val="23"/>
              </w:rPr>
              <w:t>.</w:t>
            </w:r>
          </w:p>
          <w:p w14:paraId="20E66B2D" w14:textId="77777777" w:rsidR="00377943" w:rsidRPr="00333C7C" w:rsidRDefault="00377943" w:rsidP="00377943">
            <w:pPr>
              <w:pStyle w:val="Default"/>
              <w:ind w:left="644"/>
              <w:rPr>
                <w:rFonts w:ascii="Arial" w:hAnsi="Arial" w:cs="Arial"/>
                <w:sz w:val="23"/>
                <w:szCs w:val="23"/>
              </w:rPr>
            </w:pPr>
          </w:p>
        </w:tc>
      </w:tr>
    </w:tbl>
    <w:p w14:paraId="4F73A626" w14:textId="733A2946" w:rsidR="00860D6E" w:rsidRPr="000D10EA" w:rsidRDefault="00860D6E" w:rsidP="000D10EA">
      <w:pPr>
        <w:rPr>
          <w:rFonts w:ascii="Arial" w:hAnsi="Arial" w:cs="Arial"/>
          <w:sz w:val="23"/>
          <w:szCs w:val="23"/>
        </w:rPr>
      </w:pPr>
    </w:p>
    <w:sectPr w:rsidR="00860D6E" w:rsidRPr="000D10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CE17" w14:textId="77777777" w:rsidR="00562066" w:rsidRDefault="00562066" w:rsidP="00562066">
      <w:pPr>
        <w:spacing w:after="0" w:line="240" w:lineRule="auto"/>
      </w:pPr>
      <w:r>
        <w:separator/>
      </w:r>
    </w:p>
  </w:endnote>
  <w:endnote w:type="continuationSeparator" w:id="0">
    <w:p w14:paraId="1D57D02D" w14:textId="77777777" w:rsidR="00562066" w:rsidRDefault="00562066" w:rsidP="005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E7B4" w14:textId="77777777" w:rsidR="00562066" w:rsidRDefault="00562066" w:rsidP="00562066">
      <w:pPr>
        <w:spacing w:after="0" w:line="240" w:lineRule="auto"/>
      </w:pPr>
      <w:r>
        <w:separator/>
      </w:r>
    </w:p>
  </w:footnote>
  <w:footnote w:type="continuationSeparator" w:id="0">
    <w:p w14:paraId="1CAD19F4" w14:textId="77777777" w:rsidR="00562066" w:rsidRDefault="00562066" w:rsidP="00562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D90"/>
    <w:multiLevelType w:val="hybridMultilevel"/>
    <w:tmpl w:val="F51CF7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2D4099"/>
    <w:multiLevelType w:val="hybridMultilevel"/>
    <w:tmpl w:val="03842E46"/>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07C2506"/>
    <w:multiLevelType w:val="hybridMultilevel"/>
    <w:tmpl w:val="085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35E9"/>
    <w:multiLevelType w:val="hybridMultilevel"/>
    <w:tmpl w:val="BF12A86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5507BD3"/>
    <w:multiLevelType w:val="hybridMultilevel"/>
    <w:tmpl w:val="28408A6A"/>
    <w:lvl w:ilvl="0" w:tplc="787A3D9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3B3E57"/>
    <w:multiLevelType w:val="hybridMultilevel"/>
    <w:tmpl w:val="72F6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E7C0A"/>
    <w:multiLevelType w:val="hybridMultilevel"/>
    <w:tmpl w:val="A1CE094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B3B4D22"/>
    <w:multiLevelType w:val="hybridMultilevel"/>
    <w:tmpl w:val="4B186D48"/>
    <w:lvl w:ilvl="0" w:tplc="B89A8212">
      <w:start w:val="1"/>
      <w:numFmt w:val="bullet"/>
      <w:lvlText w:val=""/>
      <w:lvlJc w:val="left"/>
      <w:pPr>
        <w:ind w:left="1434" w:hanging="360"/>
      </w:pPr>
      <w:rPr>
        <w:rFonts w:ascii="Symbol" w:eastAsia="Times New Roman" w:hAnsi="Symbo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4D0E5781"/>
    <w:multiLevelType w:val="hybridMultilevel"/>
    <w:tmpl w:val="61686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4A2EA2"/>
    <w:multiLevelType w:val="multilevel"/>
    <w:tmpl w:val="90E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9313C"/>
    <w:multiLevelType w:val="hybridMultilevel"/>
    <w:tmpl w:val="4C5E3342"/>
    <w:lvl w:ilvl="0" w:tplc="C7B4DBBC">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96A1F"/>
    <w:multiLevelType w:val="hybridMultilevel"/>
    <w:tmpl w:val="EFAC30B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2" w15:restartNumberingAfterBreak="0">
    <w:nsid w:val="5C3B1E34"/>
    <w:multiLevelType w:val="hybridMultilevel"/>
    <w:tmpl w:val="E924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C3AF8"/>
    <w:multiLevelType w:val="multilevel"/>
    <w:tmpl w:val="D57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3"/>
  </w:num>
  <w:num w:numId="5">
    <w:abstractNumId w:val="9"/>
  </w:num>
  <w:num w:numId="6">
    <w:abstractNumId w:val="4"/>
  </w:num>
  <w:num w:numId="7">
    <w:abstractNumId w:val="12"/>
  </w:num>
  <w:num w:numId="8">
    <w:abstractNumId w:val="8"/>
  </w:num>
  <w:num w:numId="9">
    <w:abstractNumId w:val="7"/>
  </w:num>
  <w:num w:numId="10">
    <w:abstractNumId w:val="10"/>
  </w:num>
  <w:num w:numId="11">
    <w:abstractNumId w:val="1"/>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2"/>
    <w:rsid w:val="0000273A"/>
    <w:rsid w:val="00015A52"/>
    <w:rsid w:val="00033AD5"/>
    <w:rsid w:val="000C6C9B"/>
    <w:rsid w:val="000D10EA"/>
    <w:rsid w:val="000D43FB"/>
    <w:rsid w:val="000F0F7A"/>
    <w:rsid w:val="00165DEA"/>
    <w:rsid w:val="00167EEC"/>
    <w:rsid w:val="0018774F"/>
    <w:rsid w:val="0019343B"/>
    <w:rsid w:val="00217CF8"/>
    <w:rsid w:val="0024328D"/>
    <w:rsid w:val="002A31C6"/>
    <w:rsid w:val="003149F5"/>
    <w:rsid w:val="003248DB"/>
    <w:rsid w:val="00333C7C"/>
    <w:rsid w:val="00377943"/>
    <w:rsid w:val="00440A14"/>
    <w:rsid w:val="004453C0"/>
    <w:rsid w:val="00495B35"/>
    <w:rsid w:val="00520C1B"/>
    <w:rsid w:val="00530C31"/>
    <w:rsid w:val="00560410"/>
    <w:rsid w:val="00562066"/>
    <w:rsid w:val="005E33F4"/>
    <w:rsid w:val="006021D3"/>
    <w:rsid w:val="00611CE6"/>
    <w:rsid w:val="006232FB"/>
    <w:rsid w:val="00641207"/>
    <w:rsid w:val="006A7F05"/>
    <w:rsid w:val="00721358"/>
    <w:rsid w:val="007C44B6"/>
    <w:rsid w:val="00817CF4"/>
    <w:rsid w:val="00860D6E"/>
    <w:rsid w:val="00915F2E"/>
    <w:rsid w:val="009B2B0A"/>
    <w:rsid w:val="00A46094"/>
    <w:rsid w:val="00A7568D"/>
    <w:rsid w:val="00A95B85"/>
    <w:rsid w:val="00AB75C7"/>
    <w:rsid w:val="00AC2118"/>
    <w:rsid w:val="00AC70F5"/>
    <w:rsid w:val="00AF0FD2"/>
    <w:rsid w:val="00B26270"/>
    <w:rsid w:val="00B74DAD"/>
    <w:rsid w:val="00C134C8"/>
    <w:rsid w:val="00C33A7D"/>
    <w:rsid w:val="00C65FAB"/>
    <w:rsid w:val="00C67A30"/>
    <w:rsid w:val="00D30BA2"/>
    <w:rsid w:val="00D83AA5"/>
    <w:rsid w:val="00DF7142"/>
    <w:rsid w:val="00E0328B"/>
    <w:rsid w:val="00E53340"/>
    <w:rsid w:val="00E814E8"/>
    <w:rsid w:val="00EA6540"/>
    <w:rsid w:val="00ED5048"/>
    <w:rsid w:val="00EF2063"/>
    <w:rsid w:val="00FC41AD"/>
    <w:rsid w:val="00FD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86E1"/>
  <w15:docId w15:val="{17E1DDBE-73E0-49DE-9CE2-D85874F6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52"/>
  </w:style>
  <w:style w:type="paragraph" w:styleId="Heading1">
    <w:name w:val="heading 1"/>
    <w:basedOn w:val="Normal"/>
    <w:next w:val="Normal"/>
    <w:link w:val="Heading1Char"/>
    <w:uiPriority w:val="99"/>
    <w:qFormat/>
    <w:rsid w:val="00015A52"/>
    <w:pPr>
      <w:keepNext/>
      <w:spacing w:after="0" w:line="240" w:lineRule="auto"/>
      <w:outlineLvl w:val="0"/>
    </w:pPr>
    <w:rPr>
      <w:rFonts w:ascii="Gill Sans" w:eastAsia="Times New Roman" w:hAnsi="Gill Sans" w:cs="Gill Sans"/>
      <w:b/>
      <w:bCs/>
      <w:sz w:val="24"/>
      <w:szCs w:val="24"/>
    </w:rPr>
  </w:style>
  <w:style w:type="paragraph" w:styleId="Heading3">
    <w:name w:val="heading 3"/>
    <w:basedOn w:val="Normal"/>
    <w:next w:val="Normal"/>
    <w:link w:val="Heading3Char"/>
    <w:uiPriority w:val="9"/>
    <w:semiHidden/>
    <w:unhideWhenUsed/>
    <w:qFormat/>
    <w:rsid w:val="00217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A52"/>
    <w:rPr>
      <w:rFonts w:ascii="Gill Sans" w:eastAsia="Times New Roman" w:hAnsi="Gill Sans" w:cs="Gill Sans"/>
      <w:b/>
      <w:bCs/>
      <w:sz w:val="24"/>
      <w:szCs w:val="24"/>
    </w:rPr>
  </w:style>
  <w:style w:type="paragraph" w:styleId="ListParagraph">
    <w:name w:val="List Paragraph"/>
    <w:basedOn w:val="Normal"/>
    <w:uiPriority w:val="34"/>
    <w:qFormat/>
    <w:rsid w:val="00015A52"/>
    <w:pPr>
      <w:ind w:left="720"/>
      <w:contextualSpacing/>
    </w:pPr>
  </w:style>
  <w:style w:type="paragraph" w:customStyle="1" w:styleId="Default">
    <w:name w:val="Default"/>
    <w:rsid w:val="00015A52"/>
    <w:pPr>
      <w:widowControl w:val="0"/>
      <w:autoSpaceDE w:val="0"/>
      <w:autoSpaceDN w:val="0"/>
      <w:adjustRightInd w:val="0"/>
      <w:spacing w:after="0" w:line="240" w:lineRule="auto"/>
    </w:pPr>
    <w:rPr>
      <w:rFonts w:ascii="Vrinda" w:eastAsiaTheme="minorEastAsia" w:hAnsi="Vrinda" w:cs="Vrinda"/>
      <w:color w:val="000000"/>
      <w:sz w:val="24"/>
      <w:szCs w:val="24"/>
      <w:lang w:eastAsia="en-GB"/>
    </w:rPr>
  </w:style>
  <w:style w:type="paragraph" w:customStyle="1" w:styleId="DefaultText">
    <w:name w:val="Default Text"/>
    <w:basedOn w:val="Normal"/>
    <w:rsid w:val="00D83AA5"/>
    <w:pPr>
      <w:spacing w:after="0" w:line="240" w:lineRule="auto"/>
    </w:pPr>
    <w:rPr>
      <w:rFonts w:ascii="Gill Sans" w:eastAsia="Times New Roman" w:hAnsi="Gill Sans" w:cs="Gill Sans"/>
      <w:noProof/>
      <w:sz w:val="24"/>
      <w:szCs w:val="24"/>
      <w:lang w:eastAsia="en-GB"/>
    </w:rPr>
  </w:style>
  <w:style w:type="paragraph" w:styleId="Header">
    <w:name w:val="header"/>
    <w:basedOn w:val="Normal"/>
    <w:link w:val="HeaderChar"/>
    <w:uiPriority w:val="99"/>
    <w:unhideWhenUsed/>
    <w:rsid w:val="00562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66"/>
  </w:style>
  <w:style w:type="paragraph" w:styleId="Footer">
    <w:name w:val="footer"/>
    <w:basedOn w:val="Normal"/>
    <w:link w:val="FooterChar"/>
    <w:uiPriority w:val="99"/>
    <w:unhideWhenUsed/>
    <w:rsid w:val="00562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66"/>
  </w:style>
  <w:style w:type="character" w:customStyle="1" w:styleId="Heading3Char">
    <w:name w:val="Heading 3 Char"/>
    <w:basedOn w:val="DefaultParagraphFont"/>
    <w:link w:val="Heading3"/>
    <w:uiPriority w:val="9"/>
    <w:semiHidden/>
    <w:rsid w:val="00217CF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1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F5"/>
    <w:rPr>
      <w:rFonts w:ascii="Segoe UI" w:hAnsi="Segoe UI" w:cs="Segoe UI"/>
      <w:sz w:val="18"/>
      <w:szCs w:val="18"/>
    </w:rPr>
  </w:style>
  <w:style w:type="character" w:styleId="CommentReference">
    <w:name w:val="annotation reference"/>
    <w:basedOn w:val="DefaultParagraphFont"/>
    <w:uiPriority w:val="99"/>
    <w:semiHidden/>
    <w:unhideWhenUsed/>
    <w:rsid w:val="00B26270"/>
    <w:rPr>
      <w:sz w:val="16"/>
      <w:szCs w:val="16"/>
    </w:rPr>
  </w:style>
  <w:style w:type="paragraph" w:styleId="CommentText">
    <w:name w:val="annotation text"/>
    <w:basedOn w:val="Normal"/>
    <w:link w:val="CommentTextChar"/>
    <w:uiPriority w:val="99"/>
    <w:semiHidden/>
    <w:unhideWhenUsed/>
    <w:rsid w:val="00B26270"/>
    <w:pPr>
      <w:spacing w:line="240" w:lineRule="auto"/>
    </w:pPr>
    <w:rPr>
      <w:sz w:val="20"/>
      <w:szCs w:val="20"/>
    </w:rPr>
  </w:style>
  <w:style w:type="character" w:customStyle="1" w:styleId="CommentTextChar">
    <w:name w:val="Comment Text Char"/>
    <w:basedOn w:val="DefaultParagraphFont"/>
    <w:link w:val="CommentText"/>
    <w:uiPriority w:val="99"/>
    <w:semiHidden/>
    <w:rsid w:val="00B26270"/>
    <w:rPr>
      <w:sz w:val="20"/>
      <w:szCs w:val="20"/>
    </w:rPr>
  </w:style>
  <w:style w:type="paragraph" w:styleId="CommentSubject">
    <w:name w:val="annotation subject"/>
    <w:basedOn w:val="CommentText"/>
    <w:next w:val="CommentText"/>
    <w:link w:val="CommentSubjectChar"/>
    <w:uiPriority w:val="99"/>
    <w:semiHidden/>
    <w:unhideWhenUsed/>
    <w:rsid w:val="00B26270"/>
    <w:rPr>
      <w:b/>
      <w:bCs/>
    </w:rPr>
  </w:style>
  <w:style w:type="character" w:customStyle="1" w:styleId="CommentSubjectChar">
    <w:name w:val="Comment Subject Char"/>
    <w:basedOn w:val="CommentTextChar"/>
    <w:link w:val="CommentSubject"/>
    <w:uiPriority w:val="99"/>
    <w:semiHidden/>
    <w:rsid w:val="00B26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3A1A-0BB7-445F-A341-7A1A5E1A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Sheridan</dc:creator>
  <cp:lastModifiedBy>Sally-Ann Russell</cp:lastModifiedBy>
  <cp:revision>2</cp:revision>
  <dcterms:created xsi:type="dcterms:W3CDTF">2021-07-12T16:46:00Z</dcterms:created>
  <dcterms:modified xsi:type="dcterms:W3CDTF">2021-07-12T16:46:00Z</dcterms:modified>
</cp:coreProperties>
</file>