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0668569E" w14:textId="77777777" w:rsidR="00494913" w:rsidRDefault="00494913" w:rsidP="005E0B6D">
      <w:pPr>
        <w:pStyle w:val="Heading1"/>
        <w:spacing w:before="120" w:after="0"/>
        <w:rPr>
          <w:rFonts w:ascii="Trebuchet MS" w:hAnsi="Trebuchet MS"/>
        </w:rPr>
      </w:pPr>
    </w:p>
    <w:p w14:paraId="4FFB05CF" w14:textId="5A9112EA" w:rsidR="00702B37" w:rsidRPr="00025E1D" w:rsidRDefault="00702B37" w:rsidP="00156D42">
      <w:pPr>
        <w:pStyle w:val="Heading1"/>
        <w:spacing w:before="120" w:after="0" w:line="360" w:lineRule="auto"/>
        <w:rPr>
          <w:rFonts w:ascii="Trebuchet MS" w:hAnsi="Trebuchet MS"/>
          <w:b w:val="0"/>
          <w:bCs w:val="0"/>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5D18F2">
        <w:rPr>
          <w:rFonts w:ascii="Trebuchet MS" w:hAnsi="Trebuchet MS"/>
        </w:rPr>
        <w:t xml:space="preserve"> </w:t>
      </w:r>
      <w:r w:rsidR="005D18F2" w:rsidRPr="00025E1D">
        <w:rPr>
          <w:rFonts w:ascii="Trebuchet MS" w:hAnsi="Trebuchet MS"/>
          <w:b w:val="0"/>
          <w:bCs w:val="0"/>
        </w:rPr>
        <w:t>Senior Policy Lead Carbon Reduction (Scope 3)</w:t>
      </w:r>
    </w:p>
    <w:p w14:paraId="30154517" w14:textId="7AD7D1D5" w:rsidR="00702B37" w:rsidRPr="00025E1D" w:rsidRDefault="00EA1283" w:rsidP="00156D42">
      <w:pPr>
        <w:pStyle w:val="Heading1"/>
        <w:spacing w:before="120" w:after="0" w:line="360" w:lineRule="auto"/>
        <w:rPr>
          <w:rFonts w:ascii="Trebuchet MS" w:hAnsi="Trebuchet MS"/>
          <w:b w:val="0"/>
          <w:bCs w:val="0"/>
        </w:rPr>
      </w:pPr>
      <w:r>
        <w:rPr>
          <w:rFonts w:ascii="Trebuchet MS" w:hAnsi="Trebuchet MS"/>
        </w:rPr>
        <w:t>Department</w:t>
      </w:r>
      <w:r w:rsidR="00702B37" w:rsidRPr="009106CE">
        <w:rPr>
          <w:rFonts w:ascii="Trebuchet MS" w:hAnsi="Trebuchet MS"/>
        </w:rPr>
        <w:t>:</w:t>
      </w:r>
      <w:r w:rsidR="005D18F2">
        <w:rPr>
          <w:rFonts w:ascii="Trebuchet MS" w:hAnsi="Trebuchet MS"/>
        </w:rPr>
        <w:t xml:space="preserve"> </w:t>
      </w:r>
      <w:r w:rsidR="00025E1D">
        <w:rPr>
          <w:rFonts w:ascii="Trebuchet MS" w:hAnsi="Trebuchet MS"/>
          <w:b w:val="0"/>
          <w:bCs w:val="0"/>
        </w:rPr>
        <w:t>Business Services</w:t>
      </w:r>
    </w:p>
    <w:p w14:paraId="5BCC6FCD" w14:textId="59151EC2" w:rsidR="00702B37" w:rsidRPr="00025E1D" w:rsidRDefault="00702B37" w:rsidP="00156D42">
      <w:pPr>
        <w:pStyle w:val="Heading1"/>
        <w:spacing w:before="120" w:after="0" w:line="360" w:lineRule="auto"/>
        <w:rPr>
          <w:rFonts w:ascii="Trebuchet MS" w:hAnsi="Trebuchet MS"/>
          <w:b w:val="0"/>
          <w:bCs w:val="0"/>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r w:rsidR="005D18F2" w:rsidRPr="00025E1D">
        <w:rPr>
          <w:rFonts w:ascii="Trebuchet MS" w:hAnsi="Trebuchet MS"/>
          <w:b w:val="0"/>
          <w:bCs w:val="0"/>
        </w:rPr>
        <w:t>L</w:t>
      </w:r>
      <w:r w:rsidR="00D50CF6" w:rsidRPr="00025E1D">
        <w:rPr>
          <w:rFonts w:ascii="Trebuchet MS" w:hAnsi="Trebuchet MS"/>
          <w:b w:val="0"/>
          <w:bCs w:val="0"/>
        </w:rPr>
        <w:t>ocal Managerial Grade 3</w:t>
      </w:r>
    </w:p>
    <w:p w14:paraId="38232885" w14:textId="5DB062A7" w:rsidR="003B26AF" w:rsidRPr="00025E1D" w:rsidRDefault="00EA1283" w:rsidP="00156D42">
      <w:pPr>
        <w:pStyle w:val="Heading1"/>
        <w:spacing w:before="120" w:after="0" w:line="360" w:lineRule="auto"/>
        <w:rPr>
          <w:rFonts w:ascii="Trebuchet MS" w:hAnsi="Trebuchet MS"/>
          <w:b w:val="0"/>
          <w:bCs w:val="0"/>
        </w:rPr>
      </w:pPr>
      <w:r>
        <w:rPr>
          <w:rFonts w:ascii="Trebuchet MS" w:hAnsi="Trebuchet MS"/>
        </w:rPr>
        <w:t>Responsible to</w:t>
      </w:r>
      <w:r w:rsidR="00702B37" w:rsidRPr="009106CE">
        <w:rPr>
          <w:rFonts w:ascii="Trebuchet MS" w:hAnsi="Trebuchet MS"/>
        </w:rPr>
        <w:t>:</w:t>
      </w:r>
      <w:r w:rsidR="005D18F2">
        <w:rPr>
          <w:rFonts w:ascii="Trebuchet MS" w:hAnsi="Trebuchet MS"/>
        </w:rPr>
        <w:t xml:space="preserve"> </w:t>
      </w:r>
      <w:r w:rsidR="005D18F2" w:rsidRPr="00025E1D">
        <w:rPr>
          <w:rFonts w:ascii="Trebuchet MS" w:hAnsi="Trebuchet MS"/>
          <w:b w:val="0"/>
          <w:bCs w:val="0"/>
        </w:rPr>
        <w:t xml:space="preserve">Orbis Procurement Head of Policy </w:t>
      </w:r>
      <w:r w:rsidR="00D50CF6" w:rsidRPr="00025E1D">
        <w:rPr>
          <w:rFonts w:ascii="Trebuchet MS" w:hAnsi="Trebuchet MS"/>
          <w:b w:val="0"/>
          <w:bCs w:val="0"/>
        </w:rPr>
        <w:t>and</w:t>
      </w:r>
      <w:r w:rsidR="005D18F2" w:rsidRPr="00025E1D">
        <w:rPr>
          <w:rFonts w:ascii="Trebuchet MS" w:hAnsi="Trebuchet MS"/>
          <w:b w:val="0"/>
          <w:bCs w:val="0"/>
        </w:rPr>
        <w:t xml:space="preserve"> Improvement</w:t>
      </w:r>
    </w:p>
    <w:p w14:paraId="1E33095C" w14:textId="6572CF73" w:rsidR="00EA1283" w:rsidRPr="00025E1D" w:rsidRDefault="00EA1283" w:rsidP="00156D42">
      <w:pPr>
        <w:pStyle w:val="Heading1"/>
        <w:spacing w:before="120" w:after="0" w:line="360" w:lineRule="auto"/>
        <w:rPr>
          <w:rFonts w:ascii="Trebuchet MS" w:hAnsi="Trebuchet MS"/>
          <w:b w:val="0"/>
          <w:bCs w:val="0"/>
        </w:rPr>
      </w:pPr>
      <w:r>
        <w:rPr>
          <w:rFonts w:ascii="Trebuchet MS" w:hAnsi="Trebuchet MS"/>
        </w:rPr>
        <w:t>Responsible for</w:t>
      </w:r>
      <w:r w:rsidRPr="00EA1283">
        <w:rPr>
          <w:rFonts w:ascii="Trebuchet MS" w:hAnsi="Trebuchet MS"/>
        </w:rPr>
        <w:t>:</w:t>
      </w:r>
      <w:r w:rsidR="005D18F2">
        <w:rPr>
          <w:rFonts w:ascii="Trebuchet MS" w:hAnsi="Trebuchet MS"/>
        </w:rPr>
        <w:t xml:space="preserve"> </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7617E6FC" w14:textId="77777777" w:rsidR="00405AE2" w:rsidRDefault="005D18F2" w:rsidP="00405AE2">
      <w:pPr>
        <w:spacing w:before="240" w:after="120" w:line="360" w:lineRule="auto"/>
        <w:rPr>
          <w:rFonts w:ascii="Trebuchet MS" w:hAnsi="Trebuchet MS" w:cs="Arial"/>
        </w:rPr>
      </w:pPr>
      <w:r w:rsidRPr="005D18F2">
        <w:rPr>
          <w:rFonts w:ascii="Trebuchet MS" w:hAnsi="Trebuchet MS" w:cs="Arial"/>
        </w:rPr>
        <w:t xml:space="preserve">ESCC has established a </w:t>
      </w:r>
      <w:r w:rsidR="00172071">
        <w:rPr>
          <w:rFonts w:ascii="Trebuchet MS" w:hAnsi="Trebuchet MS" w:cs="Arial"/>
        </w:rPr>
        <w:t xml:space="preserve">Carbon </w:t>
      </w:r>
      <w:r w:rsidRPr="005D18F2">
        <w:rPr>
          <w:rFonts w:ascii="Trebuchet MS" w:hAnsi="Trebuchet MS" w:cs="Arial"/>
        </w:rPr>
        <w:t>Net Zero programme and this role will lead the procurement workstream</w:t>
      </w:r>
      <w:r w:rsidR="00172071">
        <w:rPr>
          <w:rFonts w:ascii="Trebuchet MS" w:hAnsi="Trebuchet MS" w:cs="Arial"/>
        </w:rPr>
        <w:t xml:space="preserve"> of this programme</w:t>
      </w:r>
      <w:r w:rsidRPr="005D18F2">
        <w:rPr>
          <w:rFonts w:ascii="Trebuchet MS" w:hAnsi="Trebuchet MS" w:cs="Arial"/>
        </w:rPr>
        <w:t xml:space="preserve">. The role holder will provide strategic direction and best practice advice for the development and implementation of the strategy to reduce </w:t>
      </w:r>
      <w:r w:rsidR="003D7080">
        <w:rPr>
          <w:rFonts w:ascii="Trebuchet MS" w:hAnsi="Trebuchet MS" w:cs="Arial"/>
        </w:rPr>
        <w:t>s</w:t>
      </w:r>
      <w:r w:rsidRPr="005D18F2">
        <w:rPr>
          <w:rFonts w:ascii="Trebuchet MS" w:hAnsi="Trebuchet MS" w:cs="Arial"/>
        </w:rPr>
        <w:t xml:space="preserve">cope </w:t>
      </w:r>
      <w:r w:rsidR="003D7080">
        <w:rPr>
          <w:rFonts w:ascii="Trebuchet MS" w:hAnsi="Trebuchet MS" w:cs="Arial"/>
        </w:rPr>
        <w:t>three</w:t>
      </w:r>
      <w:r w:rsidRPr="005D18F2">
        <w:rPr>
          <w:rFonts w:ascii="Trebuchet MS" w:hAnsi="Trebuchet MS" w:cs="Arial"/>
        </w:rPr>
        <w:t xml:space="preserve"> emissions, and report on progress of the workstream against the programme objectives. </w:t>
      </w:r>
    </w:p>
    <w:p w14:paraId="428BC8E2" w14:textId="0EF2078A" w:rsidR="005D18F2" w:rsidRPr="005D18F2" w:rsidRDefault="00172071" w:rsidP="00494913">
      <w:pPr>
        <w:spacing w:after="120" w:line="360" w:lineRule="auto"/>
        <w:rPr>
          <w:rFonts w:ascii="Trebuchet MS" w:hAnsi="Trebuchet MS" w:cs="Arial"/>
        </w:rPr>
      </w:pPr>
      <w:r>
        <w:rPr>
          <w:rFonts w:ascii="Trebuchet MS" w:hAnsi="Trebuchet MS" w:cs="Arial"/>
        </w:rPr>
        <w:t xml:space="preserve">ESCC is part of Orbis – a shared service partnership – and this role sits within Orbis Procurement’s Policy Team with matrix management accountability into ESCC’s Climate Change Team. The Orbis partner Councils (East Sussex, Surrey and Brighton &amp; Hove) </w:t>
      </w:r>
      <w:r w:rsidR="005D18F2" w:rsidRPr="005D18F2">
        <w:rPr>
          <w:rFonts w:ascii="Trebuchet MS" w:hAnsi="Trebuchet MS" w:cs="Arial"/>
        </w:rPr>
        <w:t>spend in excess of £1.6</w:t>
      </w:r>
      <w:r>
        <w:rPr>
          <w:rFonts w:ascii="Trebuchet MS" w:hAnsi="Trebuchet MS" w:cs="Arial"/>
        </w:rPr>
        <w:t>b</w:t>
      </w:r>
      <w:r w:rsidR="005D18F2" w:rsidRPr="005D18F2">
        <w:rPr>
          <w:rFonts w:ascii="Trebuchet MS" w:hAnsi="Trebuchet MS" w:cs="Arial"/>
        </w:rPr>
        <w:t>n a year on goods, works and services. The department provides high quality professional procurement, commercial, contracting and purchasing services to colleagues and customers both within, and beyond, the partner authorities.</w:t>
      </w:r>
      <w:r>
        <w:rPr>
          <w:rFonts w:ascii="Trebuchet MS" w:hAnsi="Trebuchet MS" w:cs="Arial"/>
        </w:rPr>
        <w:t xml:space="preserve"> T</w:t>
      </w:r>
      <w:r w:rsidR="005D18F2" w:rsidRPr="005D18F2">
        <w:rPr>
          <w:rFonts w:ascii="Trebuchet MS" w:hAnsi="Trebuchet MS" w:cs="Arial"/>
        </w:rPr>
        <w:t xml:space="preserve">his role will focus on the reduction of </w:t>
      </w:r>
      <w:r>
        <w:rPr>
          <w:rFonts w:ascii="Trebuchet MS" w:hAnsi="Trebuchet MS" w:cs="Arial"/>
        </w:rPr>
        <w:t xml:space="preserve">scope </w:t>
      </w:r>
      <w:r w:rsidR="003D7080">
        <w:rPr>
          <w:rFonts w:ascii="Trebuchet MS" w:hAnsi="Trebuchet MS" w:cs="Arial"/>
        </w:rPr>
        <w:t>three</w:t>
      </w:r>
      <w:r>
        <w:rPr>
          <w:rFonts w:ascii="Trebuchet MS" w:hAnsi="Trebuchet MS" w:cs="Arial"/>
        </w:rPr>
        <w:t xml:space="preserve"> emissions derived from ESCC </w:t>
      </w:r>
      <w:r w:rsidR="00D63B80">
        <w:rPr>
          <w:rFonts w:ascii="Trebuchet MS" w:hAnsi="Trebuchet MS" w:cs="Arial"/>
        </w:rPr>
        <w:t>spend but</w:t>
      </w:r>
      <w:r w:rsidR="005D18F2" w:rsidRPr="005D18F2">
        <w:rPr>
          <w:rFonts w:ascii="Trebuchet MS" w:hAnsi="Trebuchet MS" w:cs="Arial"/>
        </w:rPr>
        <w:t xml:space="preserve"> will collaborate with colleagues across the partnership and seek opportunities to collaborate and standardise approaches where appropriate. </w:t>
      </w:r>
    </w:p>
    <w:p w14:paraId="2E102930" w14:textId="31DE0BA9" w:rsidR="00DD2FF7" w:rsidRDefault="00D50CF6" w:rsidP="00494913">
      <w:pPr>
        <w:spacing w:after="120" w:line="360" w:lineRule="auto"/>
        <w:rPr>
          <w:rFonts w:ascii="Trebuchet MS" w:hAnsi="Trebuchet MS" w:cs="Arial"/>
        </w:rPr>
      </w:pPr>
      <w:r>
        <w:rPr>
          <w:rFonts w:ascii="Trebuchet MS" w:hAnsi="Trebuchet MS" w:cs="Arial"/>
        </w:rPr>
        <w:t>You will need to</w:t>
      </w:r>
      <w:r w:rsidR="00DD2FF7">
        <w:rPr>
          <w:rFonts w:ascii="Trebuchet MS" w:hAnsi="Trebuchet MS" w:cs="Arial"/>
        </w:rPr>
        <w:t xml:space="preserve"> engage with senior procurement colleagues and supply chain partners to ensure a suitably tailored approach. To ensure delivery of the strategy the post holder will need to be able to work with procurement teams to</w:t>
      </w:r>
      <w:r w:rsidR="005D18F2" w:rsidRPr="005D18F2">
        <w:rPr>
          <w:rFonts w:ascii="Trebuchet MS" w:hAnsi="Trebuchet MS" w:cs="Arial"/>
        </w:rPr>
        <w:t xml:space="preserve"> translate carbon reduction strategies into procurement levers and support </w:t>
      </w:r>
      <w:r w:rsidR="00DD2FF7">
        <w:rPr>
          <w:rFonts w:ascii="Trebuchet MS" w:hAnsi="Trebuchet MS" w:cs="Arial"/>
        </w:rPr>
        <w:t>the</w:t>
      </w:r>
      <w:r w:rsidR="00172071">
        <w:rPr>
          <w:rFonts w:ascii="Trebuchet MS" w:hAnsi="Trebuchet MS" w:cs="Arial"/>
        </w:rPr>
        <w:t xml:space="preserve"> </w:t>
      </w:r>
      <w:r w:rsidR="005D18F2" w:rsidRPr="005D18F2">
        <w:rPr>
          <w:rFonts w:ascii="Trebuchet MS" w:hAnsi="Trebuchet MS" w:cs="Arial"/>
        </w:rPr>
        <w:t xml:space="preserve">teams embedding these </w:t>
      </w:r>
      <w:r w:rsidR="00DD2FF7">
        <w:rPr>
          <w:rFonts w:ascii="Trebuchet MS" w:hAnsi="Trebuchet MS" w:cs="Arial"/>
        </w:rPr>
        <w:t xml:space="preserve">approaches into their procurement projects. </w:t>
      </w:r>
    </w:p>
    <w:p w14:paraId="3FC3A0B6" w14:textId="77777777" w:rsidR="00156D42" w:rsidRPr="00707025" w:rsidRDefault="00156D42" w:rsidP="00156D42">
      <w:pPr>
        <w:spacing w:after="120" w:line="360" w:lineRule="auto"/>
        <w:rPr>
          <w:rFonts w:ascii="Trebuchet MS" w:hAnsi="Trebuchet MS" w:cs="Arial"/>
        </w:rPr>
      </w:pPr>
      <w:r w:rsidRPr="00707025">
        <w:rPr>
          <w:rFonts w:ascii="Trebuchet MS" w:hAnsi="Trebuchet MS" w:cs="Arial"/>
        </w:rPr>
        <w:lastRenderedPageBreak/>
        <w:t xml:space="preserve">ESCC and the broader Orbis Partnership does not currently have extensive expertise in scope </w:t>
      </w:r>
      <w:r>
        <w:rPr>
          <w:rFonts w:ascii="Trebuchet MS" w:hAnsi="Trebuchet MS" w:cs="Arial"/>
        </w:rPr>
        <w:t>three</w:t>
      </w:r>
      <w:r w:rsidRPr="00707025">
        <w:rPr>
          <w:rFonts w:ascii="Trebuchet MS" w:hAnsi="Trebuchet MS" w:cs="Arial"/>
        </w:rPr>
        <w:t xml:space="preserve"> emissions reduction, therefore this post has been created to bring in that tech</w:t>
      </w:r>
      <w:r>
        <w:rPr>
          <w:rFonts w:ascii="Trebuchet MS" w:hAnsi="Trebuchet MS" w:cs="Arial"/>
        </w:rPr>
        <w:t>n</w:t>
      </w:r>
      <w:r w:rsidRPr="00707025">
        <w:rPr>
          <w:rFonts w:ascii="Trebuchet MS" w:hAnsi="Trebuchet MS" w:cs="Arial"/>
        </w:rPr>
        <w:t xml:space="preserve">ical knowledge and </w:t>
      </w:r>
      <w:r>
        <w:rPr>
          <w:rFonts w:ascii="Trebuchet MS" w:hAnsi="Trebuchet MS" w:cs="Arial"/>
        </w:rPr>
        <w:t xml:space="preserve">to </w:t>
      </w:r>
      <w:r w:rsidRPr="00707025">
        <w:rPr>
          <w:rFonts w:ascii="Trebuchet MS" w:hAnsi="Trebuchet MS" w:cs="Arial"/>
        </w:rPr>
        <w:t xml:space="preserve">work with senior stakeholder to </w:t>
      </w:r>
      <w:r>
        <w:rPr>
          <w:rFonts w:ascii="Trebuchet MS" w:hAnsi="Trebuchet MS" w:cs="Arial"/>
        </w:rPr>
        <w:t>develop and implement</w:t>
      </w:r>
      <w:r w:rsidRPr="00707025">
        <w:rPr>
          <w:rFonts w:ascii="Trebuchet MS" w:hAnsi="Trebuchet MS" w:cs="Arial"/>
        </w:rPr>
        <w:t xml:space="preserve"> </w:t>
      </w:r>
      <w:r>
        <w:rPr>
          <w:rFonts w:ascii="Trebuchet MS" w:hAnsi="Trebuchet MS" w:cs="Arial"/>
        </w:rPr>
        <w:t>a</w:t>
      </w:r>
      <w:r w:rsidRPr="00707025">
        <w:rPr>
          <w:rFonts w:ascii="Trebuchet MS" w:hAnsi="Trebuchet MS" w:cs="Arial"/>
        </w:rPr>
        <w:t xml:space="preserve"> strategy</w:t>
      </w:r>
      <w:r>
        <w:rPr>
          <w:rFonts w:ascii="Trebuchet MS" w:hAnsi="Trebuchet MS" w:cs="Arial"/>
        </w:rPr>
        <w:t xml:space="preserve"> specific to ESCC’s projected future spend. Initial work has been undertaken to baseline emissions and identify high emitting spend categories. This is therefore an exciting opportunity to build on this work and set the direction of travel on this critical topic.</w:t>
      </w:r>
    </w:p>
    <w:p w14:paraId="6AF1805C" w14:textId="0754F51B" w:rsidR="00CF3A59" w:rsidRDefault="00CF3A59" w:rsidP="00CF3A59">
      <w:pPr>
        <w:pStyle w:val="Heading1"/>
        <w:spacing w:line="360" w:lineRule="auto"/>
        <w:rPr>
          <w:rFonts w:ascii="Trebuchet MS" w:hAnsi="Trebuchet MS"/>
        </w:rPr>
      </w:pPr>
      <w:r w:rsidRPr="009106CE">
        <w:rPr>
          <w:rFonts w:ascii="Trebuchet MS" w:hAnsi="Trebuchet MS"/>
        </w:rPr>
        <w:t>Key tasks:</w:t>
      </w:r>
    </w:p>
    <w:p w14:paraId="15D28F77" w14:textId="7BEE330C" w:rsidR="005D18F2" w:rsidRPr="005D18F2" w:rsidRDefault="00405AE2" w:rsidP="00405AE2">
      <w:pPr>
        <w:pStyle w:val="ListParagraph"/>
        <w:numPr>
          <w:ilvl w:val="0"/>
          <w:numId w:val="6"/>
        </w:numPr>
        <w:spacing w:after="200" w:line="360" w:lineRule="auto"/>
        <w:ind w:left="360"/>
        <w:rPr>
          <w:rFonts w:ascii="Trebuchet MS" w:hAnsi="Trebuchet MS" w:cs="Arial"/>
        </w:rPr>
      </w:pPr>
      <w:r>
        <w:rPr>
          <w:rFonts w:ascii="Trebuchet MS" w:hAnsi="Trebuchet MS" w:cs="Arial"/>
        </w:rPr>
        <w:t>A</w:t>
      </w:r>
      <w:r w:rsidR="005D18F2" w:rsidRPr="005D18F2">
        <w:rPr>
          <w:rFonts w:ascii="Trebuchet MS" w:hAnsi="Trebuchet MS" w:cs="Arial"/>
        </w:rPr>
        <w:t xml:space="preserve">ccountable for the development and </w:t>
      </w:r>
      <w:r w:rsidR="00707025">
        <w:rPr>
          <w:rFonts w:ascii="Trebuchet MS" w:hAnsi="Trebuchet MS" w:cs="Arial"/>
        </w:rPr>
        <w:t>implementation</w:t>
      </w:r>
      <w:r w:rsidR="005D18F2" w:rsidRPr="005D18F2">
        <w:rPr>
          <w:rFonts w:ascii="Trebuchet MS" w:hAnsi="Trebuchet MS" w:cs="Arial"/>
        </w:rPr>
        <w:t xml:space="preserve"> of the strategy to reduce </w:t>
      </w:r>
      <w:r w:rsidR="003D7080">
        <w:rPr>
          <w:rFonts w:ascii="Trebuchet MS" w:hAnsi="Trebuchet MS" w:cs="Arial"/>
        </w:rPr>
        <w:t>s</w:t>
      </w:r>
      <w:r w:rsidR="005D18F2" w:rsidRPr="005D18F2">
        <w:rPr>
          <w:rFonts w:ascii="Trebuchet MS" w:hAnsi="Trebuchet MS" w:cs="Arial"/>
        </w:rPr>
        <w:t xml:space="preserve">cope </w:t>
      </w:r>
      <w:r w:rsidR="003D7080">
        <w:rPr>
          <w:rFonts w:ascii="Trebuchet MS" w:hAnsi="Trebuchet MS" w:cs="Arial"/>
        </w:rPr>
        <w:t>three</w:t>
      </w:r>
      <w:r w:rsidR="005D18F2" w:rsidRPr="005D18F2">
        <w:rPr>
          <w:rFonts w:ascii="Trebuchet MS" w:hAnsi="Trebuchet MS" w:cs="Arial"/>
        </w:rPr>
        <w:t xml:space="preserve"> emissions, building on existing work such as emissions baselining and analysis of highest emitting spend categories but bringing existing knowledge and best practice from previous experience. May also occasionally work with external consultants</w:t>
      </w:r>
      <w:r w:rsidR="007224E6">
        <w:rPr>
          <w:rFonts w:ascii="Trebuchet MS" w:hAnsi="Trebuchet MS" w:cs="Arial"/>
        </w:rPr>
        <w:t xml:space="preserve"> and will be required to engage with senior stakeholders including executive officers and members</w:t>
      </w:r>
      <w:r w:rsidR="005D18F2" w:rsidRPr="005D18F2">
        <w:rPr>
          <w:rFonts w:ascii="Trebuchet MS" w:hAnsi="Trebuchet MS" w:cs="Arial"/>
        </w:rPr>
        <w:t>.</w:t>
      </w:r>
    </w:p>
    <w:p w14:paraId="49D67DBB" w14:textId="0F7FFB39" w:rsidR="005D18F2" w:rsidRPr="00A21140" w:rsidRDefault="00405AE2" w:rsidP="00A21140">
      <w:pPr>
        <w:pStyle w:val="ListParagraph"/>
        <w:numPr>
          <w:ilvl w:val="0"/>
          <w:numId w:val="6"/>
        </w:numPr>
        <w:spacing w:after="200" w:line="360" w:lineRule="auto"/>
        <w:ind w:left="360"/>
        <w:rPr>
          <w:rFonts w:ascii="Trebuchet MS" w:hAnsi="Trebuchet MS" w:cs="Arial"/>
        </w:rPr>
      </w:pPr>
      <w:r>
        <w:rPr>
          <w:rFonts w:ascii="Trebuchet MS" w:hAnsi="Trebuchet MS" w:cs="Arial"/>
        </w:rPr>
        <w:t>R</w:t>
      </w:r>
      <w:r w:rsidR="005D18F2" w:rsidRPr="005D18F2">
        <w:rPr>
          <w:rFonts w:ascii="Trebuchet MS" w:hAnsi="Trebuchet MS" w:cs="Arial"/>
        </w:rPr>
        <w:t xml:space="preserve">esponsible for </w:t>
      </w:r>
      <w:r w:rsidR="00707025">
        <w:rPr>
          <w:rFonts w:ascii="Trebuchet MS" w:hAnsi="Trebuchet MS" w:cs="Arial"/>
        </w:rPr>
        <w:t>working with procurement teams to ensure</w:t>
      </w:r>
      <w:r w:rsidR="005D18F2" w:rsidRPr="005D18F2">
        <w:rPr>
          <w:rFonts w:ascii="Trebuchet MS" w:hAnsi="Trebuchet MS" w:cs="Arial"/>
        </w:rPr>
        <w:t xml:space="preserve"> the strategy is implemented and embedded into procurement activity. This will involve working closely with the Procurement Partners and Strategic Procurement Managers who are responsible for the various spend portfolios (or categories), influencing senior stakeholders and Members across multiple services and directorates and collaborating with Orbis Partners where applicable.</w:t>
      </w:r>
    </w:p>
    <w:p w14:paraId="44A23CEF" w14:textId="440758D4" w:rsidR="005D18F2" w:rsidRPr="005D18F2" w:rsidRDefault="00405AE2" w:rsidP="00405AE2">
      <w:pPr>
        <w:pStyle w:val="ListParagraph"/>
        <w:numPr>
          <w:ilvl w:val="0"/>
          <w:numId w:val="6"/>
        </w:numPr>
        <w:spacing w:after="200" w:line="360" w:lineRule="auto"/>
        <w:ind w:left="360"/>
        <w:rPr>
          <w:rFonts w:ascii="Trebuchet MS" w:hAnsi="Trebuchet MS" w:cs="Arial"/>
        </w:rPr>
      </w:pPr>
      <w:r>
        <w:rPr>
          <w:rFonts w:ascii="Trebuchet MS" w:hAnsi="Trebuchet MS" w:cs="Arial"/>
        </w:rPr>
        <w:t>R</w:t>
      </w:r>
      <w:r w:rsidR="005D18F2" w:rsidRPr="005D18F2">
        <w:rPr>
          <w:rFonts w:ascii="Trebuchet MS" w:hAnsi="Trebuchet MS" w:cs="Arial"/>
        </w:rPr>
        <w:t>esponsible for the provision of best practice and technical support in driving emissions reduction via procurement and contract management, providing training and developing material to support procurement staff embedding carbon reduction into procurement projects including Public Contracts Regulations compliant tenders.</w:t>
      </w:r>
    </w:p>
    <w:p w14:paraId="304BD76E" w14:textId="2C84BD78" w:rsidR="005D18F2" w:rsidRDefault="00156D42" w:rsidP="00405AE2">
      <w:pPr>
        <w:pStyle w:val="ListParagraph"/>
        <w:numPr>
          <w:ilvl w:val="0"/>
          <w:numId w:val="6"/>
        </w:numPr>
        <w:spacing w:after="200" w:line="360" w:lineRule="auto"/>
        <w:ind w:left="360"/>
        <w:rPr>
          <w:rFonts w:ascii="Trebuchet MS" w:hAnsi="Trebuchet MS" w:cs="Arial"/>
        </w:rPr>
      </w:pPr>
      <w:r>
        <w:rPr>
          <w:rFonts w:ascii="Trebuchet MS" w:hAnsi="Trebuchet MS" w:cs="Arial"/>
        </w:rPr>
        <w:t>C</w:t>
      </w:r>
      <w:r w:rsidR="005D18F2" w:rsidRPr="005D18F2">
        <w:rPr>
          <w:rFonts w:ascii="Trebuchet MS" w:hAnsi="Trebuchet MS" w:cs="Arial"/>
        </w:rPr>
        <w:t xml:space="preserve">ontribute to material produced for Orbis Procurement on matters such as setting out the service propositions of the service, engagement material for suppliers to help them understand the requirements of the Authority and internal guidance and training material, or any other material related to the role. </w:t>
      </w:r>
    </w:p>
    <w:p w14:paraId="5E703F1B" w14:textId="796E1096" w:rsidR="003D7080" w:rsidRPr="005D18F2" w:rsidRDefault="00156D42" w:rsidP="00405AE2">
      <w:pPr>
        <w:pStyle w:val="ListParagraph"/>
        <w:numPr>
          <w:ilvl w:val="0"/>
          <w:numId w:val="6"/>
        </w:numPr>
        <w:spacing w:after="200" w:line="360" w:lineRule="auto"/>
        <w:ind w:left="360"/>
        <w:rPr>
          <w:rFonts w:ascii="Trebuchet MS" w:hAnsi="Trebuchet MS" w:cs="Arial"/>
        </w:rPr>
      </w:pPr>
      <w:r>
        <w:rPr>
          <w:rFonts w:ascii="Trebuchet MS" w:hAnsi="Trebuchet MS" w:cs="Arial"/>
        </w:rPr>
        <w:t>P</w:t>
      </w:r>
      <w:r w:rsidR="003D7080">
        <w:rPr>
          <w:rFonts w:ascii="Trebuchet MS" w:hAnsi="Trebuchet MS" w:cs="Arial"/>
        </w:rPr>
        <w:t>rovide specific input and support to those procurement projects identified as having the biggest opportunities for the reduction of carbon emissions.</w:t>
      </w:r>
    </w:p>
    <w:p w14:paraId="2D1C9E08" w14:textId="49501B17" w:rsidR="003D7080" w:rsidRPr="003D7080" w:rsidRDefault="003D7080" w:rsidP="00A21140">
      <w:pPr>
        <w:spacing w:after="200" w:line="360" w:lineRule="auto"/>
        <w:rPr>
          <w:rFonts w:ascii="Trebuchet MS" w:hAnsi="Trebuchet MS" w:cs="Arial"/>
        </w:rPr>
        <w:sectPr w:rsidR="003D7080" w:rsidRPr="003D7080"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3C9C3CF6" w:rsidR="003B26AF" w:rsidRPr="009106CE" w:rsidRDefault="00C374FD" w:rsidP="00A21140">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047FBA06" w14:textId="57FD8E30" w:rsidR="003D7080" w:rsidRPr="003D7080" w:rsidRDefault="003D7080" w:rsidP="00A21140">
      <w:pPr>
        <w:pStyle w:val="ListParagraph"/>
        <w:numPr>
          <w:ilvl w:val="0"/>
          <w:numId w:val="7"/>
        </w:numPr>
        <w:spacing w:line="360" w:lineRule="auto"/>
        <w:rPr>
          <w:rFonts w:ascii="Trebuchet MS" w:hAnsi="Trebuchet MS" w:cs="Arial"/>
        </w:rPr>
      </w:pPr>
      <w:r>
        <w:rPr>
          <w:rFonts w:ascii="Trebuchet MS" w:hAnsi="Trebuchet MS" w:cs="Arial"/>
        </w:rPr>
        <w:t xml:space="preserve">Degree level skills (obtained via formal education or by way of job-based </w:t>
      </w:r>
      <w:r w:rsidR="00BA4B67">
        <w:rPr>
          <w:rFonts w:ascii="Trebuchet MS" w:hAnsi="Trebuchet MS" w:cs="Arial"/>
        </w:rPr>
        <w:t>learning</w:t>
      </w:r>
      <w:r>
        <w:rPr>
          <w:rFonts w:ascii="Trebuchet MS" w:hAnsi="Trebuchet MS" w:cs="Arial"/>
        </w:rPr>
        <w:t>) in the following areas:</w:t>
      </w:r>
    </w:p>
    <w:p w14:paraId="0C744FF8" w14:textId="40D7F65E" w:rsidR="00A06028" w:rsidRDefault="00A06028" w:rsidP="00A21140">
      <w:pPr>
        <w:pStyle w:val="ListParagraph"/>
        <w:numPr>
          <w:ilvl w:val="0"/>
          <w:numId w:val="8"/>
        </w:numPr>
        <w:spacing w:line="360" w:lineRule="auto"/>
        <w:rPr>
          <w:rFonts w:ascii="Trebuchet MS" w:hAnsi="Trebuchet MS" w:cs="Arial"/>
        </w:rPr>
      </w:pPr>
      <w:r>
        <w:rPr>
          <w:rFonts w:ascii="Trebuchet MS" w:hAnsi="Trebuchet MS" w:cs="Arial"/>
        </w:rPr>
        <w:t xml:space="preserve">Sustainability, environmental preservation and/or carbon </w:t>
      </w:r>
      <w:r w:rsidR="00BA4B67">
        <w:rPr>
          <w:rFonts w:ascii="Trebuchet MS" w:hAnsi="Trebuchet MS" w:cs="Arial"/>
        </w:rPr>
        <w:t>reduction;</w:t>
      </w:r>
    </w:p>
    <w:p w14:paraId="4C88DA02" w14:textId="1EB7935E" w:rsidR="003D7080" w:rsidRDefault="003D7080" w:rsidP="00A21140">
      <w:pPr>
        <w:pStyle w:val="ListParagraph"/>
        <w:numPr>
          <w:ilvl w:val="0"/>
          <w:numId w:val="8"/>
        </w:numPr>
        <w:spacing w:line="360" w:lineRule="auto"/>
        <w:rPr>
          <w:rFonts w:ascii="Trebuchet MS" w:hAnsi="Trebuchet MS" w:cs="Arial"/>
        </w:rPr>
      </w:pPr>
      <w:r>
        <w:rPr>
          <w:rFonts w:ascii="Trebuchet MS" w:hAnsi="Trebuchet MS" w:cs="Arial"/>
        </w:rPr>
        <w:t xml:space="preserve">Research and data </w:t>
      </w:r>
      <w:r w:rsidR="00BA4B67">
        <w:rPr>
          <w:rFonts w:ascii="Trebuchet MS" w:hAnsi="Trebuchet MS" w:cs="Arial"/>
        </w:rPr>
        <w:t>analysis;</w:t>
      </w:r>
    </w:p>
    <w:p w14:paraId="1D48ADE8" w14:textId="3268B81F" w:rsidR="003D7080" w:rsidRDefault="003D7080" w:rsidP="00A21140">
      <w:pPr>
        <w:pStyle w:val="ListParagraph"/>
        <w:numPr>
          <w:ilvl w:val="0"/>
          <w:numId w:val="8"/>
        </w:numPr>
        <w:spacing w:line="360" w:lineRule="auto"/>
        <w:rPr>
          <w:rFonts w:ascii="Trebuchet MS" w:hAnsi="Trebuchet MS" w:cs="Arial"/>
        </w:rPr>
      </w:pPr>
      <w:r>
        <w:rPr>
          <w:rFonts w:ascii="Trebuchet MS" w:hAnsi="Trebuchet MS" w:cs="Arial"/>
        </w:rPr>
        <w:t>Report writing; and</w:t>
      </w:r>
    </w:p>
    <w:p w14:paraId="3196299C" w14:textId="23B52E80" w:rsidR="005D18F2" w:rsidRPr="00156D42" w:rsidRDefault="003D7080" w:rsidP="00A21140">
      <w:pPr>
        <w:pStyle w:val="ListParagraph"/>
        <w:numPr>
          <w:ilvl w:val="0"/>
          <w:numId w:val="8"/>
        </w:numPr>
        <w:spacing w:line="360" w:lineRule="auto"/>
        <w:rPr>
          <w:rFonts w:ascii="Trebuchet MS" w:hAnsi="Trebuchet MS" w:cs="Arial"/>
        </w:rPr>
      </w:pPr>
      <w:r>
        <w:rPr>
          <w:rFonts w:ascii="Trebuchet MS" w:hAnsi="Trebuchet MS" w:cs="Arial"/>
        </w:rPr>
        <w:t>Presentation skills</w:t>
      </w:r>
      <w:r w:rsidR="005D18F2" w:rsidRPr="005D18F2">
        <w:rPr>
          <w:rFonts w:ascii="Trebuchet MS" w:hAnsi="Trebuchet MS" w:cs="Arial"/>
        </w:rPr>
        <w: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35509260" w14:textId="4F715EE6" w:rsidR="003D7080" w:rsidRDefault="003D7080" w:rsidP="005D18F2">
      <w:pPr>
        <w:pStyle w:val="ListParagraph"/>
        <w:numPr>
          <w:ilvl w:val="0"/>
          <w:numId w:val="7"/>
        </w:numPr>
        <w:spacing w:line="360" w:lineRule="auto"/>
        <w:rPr>
          <w:rFonts w:ascii="Trebuchet MS" w:hAnsi="Trebuchet MS" w:cs="Arial"/>
        </w:rPr>
      </w:pPr>
      <w:r>
        <w:rPr>
          <w:rFonts w:ascii="Trebuchet MS" w:hAnsi="Trebuchet MS" w:cs="Arial"/>
        </w:rPr>
        <w:t>Experience in drafting and implementing policy and or strategy and of driving policy outcomes in an operational setting</w:t>
      </w:r>
      <w:r w:rsidR="00AB1428">
        <w:rPr>
          <w:rFonts w:ascii="Trebuchet MS" w:hAnsi="Trebuchet MS" w:cs="Arial"/>
        </w:rPr>
        <w:t>, including how to embed approaches into existing operational infrastructure</w:t>
      </w:r>
      <w:r>
        <w:rPr>
          <w:rFonts w:ascii="Trebuchet MS" w:hAnsi="Trebuchet MS" w:cs="Arial"/>
        </w:rPr>
        <w:t>.</w:t>
      </w:r>
    </w:p>
    <w:p w14:paraId="297017EB" w14:textId="5F459A20" w:rsidR="003D7080" w:rsidRDefault="00A21140" w:rsidP="005D18F2">
      <w:pPr>
        <w:pStyle w:val="ListParagraph"/>
        <w:numPr>
          <w:ilvl w:val="0"/>
          <w:numId w:val="7"/>
        </w:numPr>
        <w:spacing w:line="360" w:lineRule="auto"/>
        <w:rPr>
          <w:rFonts w:ascii="Trebuchet MS" w:hAnsi="Trebuchet MS" w:cs="Arial"/>
        </w:rPr>
      </w:pPr>
      <w:r>
        <w:rPr>
          <w:rFonts w:ascii="Trebuchet MS" w:hAnsi="Trebuchet MS" w:cs="Arial"/>
        </w:rPr>
        <w:t>K</w:t>
      </w:r>
      <w:r w:rsidR="003D7080">
        <w:rPr>
          <w:rFonts w:ascii="Trebuchet MS" w:hAnsi="Trebuchet MS" w:cs="Arial"/>
        </w:rPr>
        <w:t xml:space="preserve">nowledge of </w:t>
      </w:r>
      <w:r w:rsidR="005D18F2" w:rsidRPr="005D18F2">
        <w:rPr>
          <w:rFonts w:ascii="Trebuchet MS" w:hAnsi="Trebuchet MS" w:cs="Arial"/>
        </w:rPr>
        <w:t xml:space="preserve">scope three emissions </w:t>
      </w:r>
      <w:r w:rsidR="003D7080">
        <w:rPr>
          <w:rFonts w:ascii="Trebuchet MS" w:hAnsi="Trebuchet MS" w:cs="Arial"/>
        </w:rPr>
        <w:t>and approaches to reduction of carbon emissions.</w:t>
      </w:r>
    </w:p>
    <w:p w14:paraId="4F891C76" w14:textId="02E8C50B" w:rsidR="005D18F2" w:rsidRPr="005D18F2" w:rsidRDefault="00AB1428" w:rsidP="005D18F2">
      <w:pPr>
        <w:pStyle w:val="ListParagraph"/>
        <w:numPr>
          <w:ilvl w:val="0"/>
          <w:numId w:val="7"/>
        </w:numPr>
        <w:spacing w:line="360" w:lineRule="auto"/>
        <w:rPr>
          <w:rFonts w:ascii="Trebuchet MS" w:hAnsi="Trebuchet MS" w:cs="Arial"/>
        </w:rPr>
      </w:pPr>
      <w:r>
        <w:rPr>
          <w:rFonts w:ascii="Trebuchet MS" w:hAnsi="Trebuchet MS" w:cs="Arial"/>
        </w:rPr>
        <w:t>Problem solving skills, and a proactive approach to</w:t>
      </w:r>
      <w:r w:rsidR="005D18F2" w:rsidRPr="005D18F2">
        <w:rPr>
          <w:rFonts w:ascii="Trebuchet MS" w:hAnsi="Trebuchet MS" w:cs="Arial"/>
        </w:rPr>
        <w:t xml:space="preserve"> </w:t>
      </w:r>
      <w:r w:rsidRPr="005D18F2">
        <w:rPr>
          <w:rFonts w:ascii="Trebuchet MS" w:hAnsi="Trebuchet MS" w:cs="Arial"/>
        </w:rPr>
        <w:t>look</w:t>
      </w:r>
      <w:r>
        <w:rPr>
          <w:rFonts w:ascii="Trebuchet MS" w:hAnsi="Trebuchet MS" w:cs="Arial"/>
        </w:rPr>
        <w:t>ing</w:t>
      </w:r>
      <w:r w:rsidRPr="005D18F2">
        <w:rPr>
          <w:rFonts w:ascii="Trebuchet MS" w:hAnsi="Trebuchet MS" w:cs="Arial"/>
        </w:rPr>
        <w:t xml:space="preserve"> ahead for potential problems taking preventative or mitigating action in advance.</w:t>
      </w:r>
    </w:p>
    <w:p w14:paraId="10547DF0" w14:textId="26B5FD46" w:rsidR="00AB1428" w:rsidRDefault="00AB1428" w:rsidP="005D18F2">
      <w:pPr>
        <w:pStyle w:val="ListParagraph"/>
        <w:numPr>
          <w:ilvl w:val="0"/>
          <w:numId w:val="7"/>
        </w:numPr>
        <w:spacing w:line="360" w:lineRule="auto"/>
        <w:rPr>
          <w:rFonts w:ascii="Trebuchet MS" w:hAnsi="Trebuchet MS" w:cs="Arial"/>
        </w:rPr>
      </w:pPr>
      <w:r>
        <w:rPr>
          <w:rFonts w:ascii="Trebuchet MS" w:hAnsi="Trebuchet MS" w:cs="Arial"/>
        </w:rPr>
        <w:t>Ability to engage positively with a diverse range of stakeholders, including at s</w:t>
      </w:r>
      <w:r w:rsidR="00A06028">
        <w:rPr>
          <w:rFonts w:ascii="Trebuchet MS" w:hAnsi="Trebuchet MS" w:cs="Arial"/>
        </w:rPr>
        <w:t>en</w:t>
      </w:r>
      <w:r>
        <w:rPr>
          <w:rFonts w:ascii="Trebuchet MS" w:hAnsi="Trebuchet MS" w:cs="Arial"/>
        </w:rPr>
        <w:t>ior levels.</w:t>
      </w:r>
    </w:p>
    <w:p w14:paraId="0BA7A4FD" w14:textId="5B3D7C70" w:rsidR="005D18F2" w:rsidRPr="005D18F2" w:rsidRDefault="00AB1428" w:rsidP="005D18F2">
      <w:pPr>
        <w:pStyle w:val="ListParagraph"/>
        <w:numPr>
          <w:ilvl w:val="0"/>
          <w:numId w:val="7"/>
        </w:numPr>
        <w:spacing w:line="360" w:lineRule="auto"/>
        <w:rPr>
          <w:rFonts w:ascii="Trebuchet MS" w:hAnsi="Trebuchet MS" w:cs="Arial"/>
        </w:rPr>
      </w:pPr>
      <w:r>
        <w:rPr>
          <w:rFonts w:ascii="Trebuchet MS" w:hAnsi="Trebuchet MS" w:cs="Arial"/>
        </w:rPr>
        <w:t>Ability to communicate in a clear, concise and empathetic manner</w:t>
      </w:r>
      <w:r w:rsidR="00A06028">
        <w:rPr>
          <w:rFonts w:ascii="Trebuchet MS" w:hAnsi="Trebuchet MS" w:cs="Arial"/>
        </w:rPr>
        <w:t xml:space="preserve"> in all written and verbal forms</w:t>
      </w:r>
      <w:r>
        <w:rPr>
          <w:rFonts w:ascii="Trebuchet MS" w:hAnsi="Trebuchet MS" w:cs="Arial"/>
        </w:rPr>
        <w:t xml:space="preserve">. </w:t>
      </w:r>
    </w:p>
    <w:p w14:paraId="02823B5A" w14:textId="02FAF3FB" w:rsidR="00CF3A59" w:rsidRDefault="005D18F2" w:rsidP="005D18F2">
      <w:pPr>
        <w:pStyle w:val="ListParagraph"/>
        <w:numPr>
          <w:ilvl w:val="0"/>
          <w:numId w:val="7"/>
        </w:numPr>
        <w:spacing w:line="360" w:lineRule="auto"/>
        <w:rPr>
          <w:rFonts w:ascii="Trebuchet MS" w:hAnsi="Trebuchet MS" w:cs="Arial"/>
        </w:rPr>
      </w:pPr>
      <w:r w:rsidRPr="005D18F2">
        <w:rPr>
          <w:rFonts w:ascii="Trebuchet MS" w:hAnsi="Trebuchet MS" w:cs="Arial"/>
        </w:rPr>
        <w:t>IT skills including</w:t>
      </w:r>
      <w:r w:rsidR="00AB1428">
        <w:rPr>
          <w:rFonts w:ascii="Trebuchet MS" w:hAnsi="Trebuchet MS" w:cs="Arial"/>
        </w:rPr>
        <w:t xml:space="preserve"> the ability to:</w:t>
      </w:r>
      <w:r w:rsidRPr="005D18F2">
        <w:rPr>
          <w:rFonts w:ascii="Trebuchet MS" w:hAnsi="Trebuchet MS" w:cs="Arial"/>
        </w:rPr>
        <w:t xml:space="preserve"> </w:t>
      </w:r>
      <w:r w:rsidR="00AB1428">
        <w:rPr>
          <w:rFonts w:ascii="Trebuchet MS" w:hAnsi="Trebuchet MS" w:cs="Arial"/>
        </w:rPr>
        <w:t xml:space="preserve">identify useful data (including assessing its limitations), </w:t>
      </w:r>
      <w:r w:rsidR="00A06028">
        <w:rPr>
          <w:rFonts w:ascii="Trebuchet MS" w:hAnsi="Trebuchet MS" w:cs="Arial"/>
        </w:rPr>
        <w:t xml:space="preserve">understand and </w:t>
      </w:r>
      <w:r w:rsidR="00AB1428">
        <w:rPr>
          <w:rFonts w:ascii="Trebuchet MS" w:hAnsi="Trebuchet MS" w:cs="Arial"/>
        </w:rPr>
        <w:t xml:space="preserve">make use of analytical outputs, and present findings in a manner suitable for </w:t>
      </w:r>
      <w:r w:rsidR="00A06028">
        <w:rPr>
          <w:rFonts w:ascii="Trebuchet MS" w:hAnsi="Trebuchet MS" w:cs="Arial"/>
        </w:rPr>
        <w:t>any given</w:t>
      </w:r>
      <w:r w:rsidR="00AB1428">
        <w:rPr>
          <w:rFonts w:ascii="Trebuchet MS" w:hAnsi="Trebuchet MS" w:cs="Arial"/>
        </w:rPr>
        <w:t xml:space="preserve"> audience; develop written reports in good English and following brand guidelines to be able to independently produce material that can be published internally and externally; produce presentations (</w:t>
      </w:r>
      <w:r w:rsidR="00A06028">
        <w:rPr>
          <w:rFonts w:ascii="Trebuchet MS" w:hAnsi="Trebuchet MS" w:cs="Arial"/>
        </w:rPr>
        <w:t>normally</w:t>
      </w:r>
      <w:r w:rsidR="00AB1428">
        <w:rPr>
          <w:rFonts w:ascii="Trebuchet MS" w:hAnsi="Trebuchet MS" w:cs="Arial"/>
        </w:rPr>
        <w:t xml:space="preserve"> PowerPoint) that are effective and suitable for senior officers and members</w:t>
      </w:r>
      <w:r w:rsidR="00A06028">
        <w:rPr>
          <w:rFonts w:ascii="Trebuchet MS" w:hAnsi="Trebuchet MS" w:cs="Arial"/>
        </w:rPr>
        <w:t>; and develop material (i.e. raw content) to input into training assets</w:t>
      </w:r>
      <w:r w:rsidR="00AB1428">
        <w:rPr>
          <w:rFonts w:ascii="Trebuchet MS" w:hAnsi="Trebuchet MS" w:cs="Arial"/>
        </w:rPr>
        <w:t xml:space="preserve"> </w:t>
      </w:r>
      <w:r w:rsidR="00A06028">
        <w:rPr>
          <w:rFonts w:ascii="Trebuchet MS" w:hAnsi="Trebuchet MS" w:cs="Arial"/>
        </w:rPr>
        <w:t xml:space="preserve">(where technical development of e.g. e-learning </w:t>
      </w:r>
      <w:r w:rsidR="00BA4B67">
        <w:rPr>
          <w:rFonts w:ascii="Trebuchet MS" w:hAnsi="Trebuchet MS" w:cs="Arial"/>
        </w:rPr>
        <w:t>modules</w:t>
      </w:r>
      <w:r w:rsidR="00A06028">
        <w:rPr>
          <w:rFonts w:ascii="Trebuchet MS" w:hAnsi="Trebuchet MS" w:cs="Arial"/>
        </w:rPr>
        <w:t xml:space="preserve"> may be undertaken by others).</w:t>
      </w:r>
    </w:p>
    <w:p w14:paraId="4853DBEB" w14:textId="6443215D" w:rsidR="00A06028" w:rsidRPr="005D18F2" w:rsidRDefault="00BB430C" w:rsidP="005D18F2">
      <w:pPr>
        <w:pStyle w:val="ListParagraph"/>
        <w:numPr>
          <w:ilvl w:val="0"/>
          <w:numId w:val="7"/>
        </w:numPr>
        <w:spacing w:line="360" w:lineRule="auto"/>
        <w:rPr>
          <w:rFonts w:ascii="Trebuchet MS" w:hAnsi="Trebuchet MS" w:cs="Arial"/>
        </w:rPr>
      </w:pPr>
      <w:r>
        <w:rPr>
          <w:rFonts w:ascii="Trebuchet MS" w:hAnsi="Trebuchet MS" w:cs="Arial"/>
        </w:rPr>
        <w:lastRenderedPageBreak/>
        <w:t>D</w:t>
      </w:r>
      <w:r w:rsidR="00A06028">
        <w:rPr>
          <w:rFonts w:ascii="Trebuchet MS" w:hAnsi="Trebuchet MS" w:cs="Arial"/>
        </w:rPr>
        <w:t xml:space="preserve">emonstrate </w:t>
      </w:r>
      <w:r w:rsidR="00BA4B67">
        <w:rPr>
          <w:rFonts w:ascii="Trebuchet MS" w:hAnsi="Trebuchet MS" w:cs="Arial"/>
        </w:rPr>
        <w:t>behaviours</w:t>
      </w:r>
      <w:r w:rsidR="00A06028">
        <w:rPr>
          <w:rFonts w:ascii="Trebuchet MS" w:hAnsi="Trebuchet MS" w:cs="Arial"/>
        </w:rPr>
        <w:t xml:space="preserve"> and values consistent with a professional environment undergoing a period of change in which professionalism, courtesy and a willingness to be agile and adaptable</w:t>
      </w:r>
      <w:r>
        <w:rPr>
          <w:rFonts w:ascii="Trebuchet MS" w:hAnsi="Trebuchet MS" w:cs="Arial"/>
        </w:rPr>
        <w:t xml:space="preserve">. </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46CE8675" w14:textId="5536913B" w:rsidR="005D18F2" w:rsidRPr="005D18F2" w:rsidRDefault="005D18F2" w:rsidP="005D18F2">
      <w:pPr>
        <w:pStyle w:val="ListParagraph"/>
        <w:numPr>
          <w:ilvl w:val="0"/>
          <w:numId w:val="5"/>
        </w:numPr>
        <w:spacing w:line="360" w:lineRule="auto"/>
        <w:rPr>
          <w:rFonts w:ascii="Trebuchet MS" w:hAnsi="Trebuchet MS" w:cs="Arial"/>
        </w:rPr>
      </w:pPr>
      <w:r w:rsidRPr="005D18F2">
        <w:rPr>
          <w:rFonts w:ascii="Trebuchet MS" w:hAnsi="Trebuchet MS" w:cs="Arial"/>
        </w:rPr>
        <w:t xml:space="preserve">Previous experience of </w:t>
      </w:r>
      <w:r w:rsidR="00886A47">
        <w:rPr>
          <w:rFonts w:ascii="Trebuchet MS" w:hAnsi="Trebuchet MS" w:cs="Arial"/>
        </w:rPr>
        <w:t xml:space="preserve">working in the </w:t>
      </w:r>
      <w:r w:rsidRPr="005D18F2">
        <w:rPr>
          <w:rFonts w:ascii="Trebuchet MS" w:hAnsi="Trebuchet MS" w:cs="Arial"/>
        </w:rPr>
        <w:t xml:space="preserve">public </w:t>
      </w:r>
      <w:r w:rsidR="00886A47">
        <w:rPr>
          <w:rFonts w:ascii="Trebuchet MS" w:hAnsi="Trebuchet MS" w:cs="Arial"/>
        </w:rPr>
        <w:t>sector</w:t>
      </w:r>
    </w:p>
    <w:p w14:paraId="5245CC27" w14:textId="0B76D4CC" w:rsidR="005E0B6D" w:rsidRDefault="005D18F2" w:rsidP="00494913">
      <w:pPr>
        <w:pStyle w:val="ListParagraph"/>
        <w:numPr>
          <w:ilvl w:val="0"/>
          <w:numId w:val="5"/>
        </w:numPr>
        <w:spacing w:line="360" w:lineRule="auto"/>
        <w:rPr>
          <w:rFonts w:ascii="Trebuchet MS" w:hAnsi="Trebuchet MS" w:cs="Arial"/>
        </w:rPr>
      </w:pPr>
      <w:r w:rsidRPr="005D18F2">
        <w:rPr>
          <w:rFonts w:ascii="Trebuchet MS" w:hAnsi="Trebuchet MS" w:cs="Arial"/>
        </w:rPr>
        <w:t xml:space="preserve">Experience of reporting to senior leadership </w:t>
      </w:r>
      <w:r w:rsidR="00D63B80" w:rsidRPr="005D18F2">
        <w:rPr>
          <w:rFonts w:ascii="Trebuchet MS" w:hAnsi="Trebuchet MS" w:cs="Arial"/>
        </w:rPr>
        <w:t>levels and</w:t>
      </w:r>
      <w:r w:rsidRPr="005D18F2">
        <w:rPr>
          <w:rFonts w:ascii="Trebuchet MS" w:hAnsi="Trebuchet MS" w:cs="Arial"/>
        </w:rPr>
        <w:t xml:space="preserve"> managing a range of senior stakeholders.</w:t>
      </w:r>
    </w:p>
    <w:p w14:paraId="68CE4982" w14:textId="2487E654" w:rsidR="006E2964" w:rsidRPr="006E2964" w:rsidRDefault="006E2964" w:rsidP="006E2964">
      <w:pPr>
        <w:pStyle w:val="ListParagraph"/>
        <w:numPr>
          <w:ilvl w:val="0"/>
          <w:numId w:val="5"/>
        </w:numPr>
        <w:spacing w:line="360" w:lineRule="auto"/>
        <w:rPr>
          <w:rFonts w:ascii="Trebuchet MS" w:hAnsi="Trebuchet MS" w:cs="Arial"/>
        </w:rPr>
      </w:pPr>
      <w:r>
        <w:rPr>
          <w:rFonts w:ascii="Trebuchet MS" w:hAnsi="Trebuchet MS" w:cs="Arial"/>
        </w:rPr>
        <w:t>Experience of procurement.</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5490E703"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w:t>
      </w:r>
      <w:r w:rsidR="00D63B80" w:rsidRPr="005E0B6D">
        <w:rPr>
          <w:rFonts w:ascii="Trebuchet MS" w:hAnsi="Trebuchet MS" w:cs="Arial"/>
        </w:rPr>
        <w:t>amended</w:t>
      </w:r>
      <w:r w:rsidRPr="005E0B6D">
        <w:rPr>
          <w:rFonts w:ascii="Trebuchet MS" w:hAnsi="Trebuchet MS" w:cs="Arial"/>
        </w:rPr>
        <w:t xml:space="preserve">: </w:t>
      </w:r>
      <w:r w:rsidR="00A21140">
        <w:rPr>
          <w:rFonts w:ascii="Trebuchet MS" w:hAnsi="Trebuchet MS" w:cs="Arial"/>
        </w:rPr>
        <w:t>November</w:t>
      </w:r>
      <w:r w:rsidR="00156D42">
        <w:rPr>
          <w:rFonts w:ascii="Trebuchet MS" w:hAnsi="Trebuchet MS" w:cs="Arial"/>
        </w:rPr>
        <w:t xml:space="preserve"> 2022</w:t>
      </w:r>
    </w:p>
    <w:p w14:paraId="68DBCB2D" w14:textId="38024BC5"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156D42">
        <w:rPr>
          <w:rFonts w:ascii="Trebuchet MS" w:hAnsi="Trebuchet MS" w:cs="Arial"/>
        </w:rPr>
        <w:t>Anne Epsom</w:t>
      </w:r>
    </w:p>
    <w:p w14:paraId="4B50C559" w14:textId="08EBCC92" w:rsidR="000775BB" w:rsidRPr="005E0B6D"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156D42">
        <w:rPr>
          <w:rFonts w:ascii="Trebuchet MS" w:hAnsi="Trebuchet MS" w:cs="Arial"/>
        </w:rPr>
        <w:t>12844</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16E81BB" w:rsidR="005C772C" w:rsidRPr="009106CE" w:rsidRDefault="005C772C" w:rsidP="00A21140">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774351">
        <w:trPr>
          <w:tblHeader/>
        </w:trPr>
        <w:tc>
          <w:tcPr>
            <w:tcW w:w="9000"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080"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774351">
        <w:trPr>
          <w:tblHeader/>
        </w:trPr>
        <w:tc>
          <w:tcPr>
            <w:tcW w:w="9000"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080" w:type="dxa"/>
            <w:shd w:val="clear" w:color="auto" w:fill="auto"/>
          </w:tcPr>
          <w:p w14:paraId="41C0C9EB" w14:textId="57CE0692" w:rsidR="005C772C" w:rsidRPr="009106CE" w:rsidRDefault="005C772C" w:rsidP="00405AE2">
            <w:pPr>
              <w:spacing w:line="360" w:lineRule="auto"/>
              <w:jc w:val="center"/>
              <w:rPr>
                <w:rFonts w:ascii="Trebuchet MS" w:hAnsi="Trebuchet MS" w:cs="Arial"/>
              </w:rPr>
            </w:pPr>
            <w:r w:rsidRPr="009106CE">
              <w:rPr>
                <w:rFonts w:ascii="Trebuchet MS" w:hAnsi="Trebuchet MS" w:cs="Arial"/>
              </w:rPr>
              <w:t>Yes</w:t>
            </w:r>
          </w:p>
        </w:tc>
      </w:tr>
      <w:tr w:rsidR="005C772C" w:rsidRPr="009106CE" w14:paraId="2CBFEE0C" w14:textId="77777777" w:rsidTr="00774351">
        <w:trPr>
          <w:tblHeader/>
        </w:trPr>
        <w:tc>
          <w:tcPr>
            <w:tcW w:w="9000"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080" w:type="dxa"/>
            <w:shd w:val="clear" w:color="auto" w:fill="auto"/>
          </w:tcPr>
          <w:p w14:paraId="5CD9DB53" w14:textId="15DEEF7A" w:rsidR="005C772C" w:rsidRPr="009106CE" w:rsidRDefault="005C772C" w:rsidP="00405AE2">
            <w:pPr>
              <w:spacing w:line="360" w:lineRule="auto"/>
              <w:jc w:val="center"/>
              <w:rPr>
                <w:rFonts w:ascii="Trebuchet MS" w:hAnsi="Trebuchet MS" w:cs="Arial"/>
              </w:rPr>
            </w:pPr>
            <w:r w:rsidRPr="009106CE">
              <w:rPr>
                <w:rFonts w:ascii="Trebuchet MS" w:hAnsi="Trebuchet MS" w:cs="Arial"/>
              </w:rPr>
              <w:t>No</w:t>
            </w:r>
          </w:p>
        </w:tc>
      </w:tr>
      <w:tr w:rsidR="005C772C" w:rsidRPr="009106CE" w14:paraId="7790F189" w14:textId="77777777" w:rsidTr="00774351">
        <w:trPr>
          <w:tblHeader/>
        </w:trPr>
        <w:tc>
          <w:tcPr>
            <w:tcW w:w="9000" w:type="dxa"/>
            <w:shd w:val="clear" w:color="auto" w:fill="auto"/>
          </w:tcPr>
          <w:p w14:paraId="5A1C159A"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Moving &amp; handling operations</w:t>
            </w:r>
          </w:p>
        </w:tc>
        <w:tc>
          <w:tcPr>
            <w:tcW w:w="1080" w:type="dxa"/>
            <w:shd w:val="clear" w:color="auto" w:fill="auto"/>
          </w:tcPr>
          <w:p w14:paraId="0275AD95" w14:textId="2495C608" w:rsidR="005C772C" w:rsidRPr="009106CE" w:rsidRDefault="005C772C" w:rsidP="00405AE2">
            <w:pPr>
              <w:spacing w:line="360" w:lineRule="auto"/>
              <w:jc w:val="center"/>
              <w:rPr>
                <w:rFonts w:ascii="Trebuchet MS" w:hAnsi="Trebuchet MS" w:cs="Arial"/>
              </w:rPr>
            </w:pPr>
            <w:r w:rsidRPr="009106CE">
              <w:rPr>
                <w:rFonts w:ascii="Trebuchet MS" w:hAnsi="Trebuchet MS" w:cs="Arial"/>
              </w:rPr>
              <w:t>No</w:t>
            </w:r>
          </w:p>
        </w:tc>
      </w:tr>
      <w:tr w:rsidR="005C772C" w:rsidRPr="009106CE" w14:paraId="2C0FDC9F" w14:textId="77777777" w:rsidTr="00774351">
        <w:trPr>
          <w:tblHeader/>
        </w:trPr>
        <w:tc>
          <w:tcPr>
            <w:tcW w:w="9000" w:type="dxa"/>
            <w:shd w:val="clear" w:color="auto" w:fill="auto"/>
          </w:tcPr>
          <w:p w14:paraId="0E8F0EC2"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Occupational Driving</w:t>
            </w:r>
          </w:p>
        </w:tc>
        <w:tc>
          <w:tcPr>
            <w:tcW w:w="1080" w:type="dxa"/>
            <w:shd w:val="clear" w:color="auto" w:fill="auto"/>
          </w:tcPr>
          <w:p w14:paraId="2135E7F1" w14:textId="20DAE8EA" w:rsidR="005C772C" w:rsidRPr="009106CE" w:rsidRDefault="005C772C" w:rsidP="00405AE2">
            <w:pPr>
              <w:spacing w:line="360" w:lineRule="auto"/>
              <w:jc w:val="center"/>
              <w:rPr>
                <w:rFonts w:ascii="Trebuchet MS" w:hAnsi="Trebuchet MS" w:cs="Arial"/>
              </w:rPr>
            </w:pPr>
            <w:r w:rsidRPr="009106CE">
              <w:rPr>
                <w:rFonts w:ascii="Trebuchet MS" w:hAnsi="Trebuchet MS" w:cs="Arial"/>
              </w:rPr>
              <w:t>No</w:t>
            </w:r>
          </w:p>
        </w:tc>
      </w:tr>
      <w:tr w:rsidR="005C772C" w:rsidRPr="009106CE" w14:paraId="65D2A7F0" w14:textId="77777777" w:rsidTr="00774351">
        <w:trPr>
          <w:tblHeader/>
        </w:trPr>
        <w:tc>
          <w:tcPr>
            <w:tcW w:w="9000" w:type="dxa"/>
            <w:shd w:val="clear" w:color="auto" w:fill="auto"/>
          </w:tcPr>
          <w:p w14:paraId="778F91F4"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Lone Working</w:t>
            </w:r>
          </w:p>
        </w:tc>
        <w:tc>
          <w:tcPr>
            <w:tcW w:w="1080" w:type="dxa"/>
            <w:shd w:val="clear" w:color="auto" w:fill="auto"/>
          </w:tcPr>
          <w:p w14:paraId="59DF47CF" w14:textId="092621D7" w:rsidR="005C772C" w:rsidRPr="009106CE" w:rsidRDefault="005C772C" w:rsidP="00405AE2">
            <w:pPr>
              <w:spacing w:line="360" w:lineRule="auto"/>
              <w:jc w:val="center"/>
              <w:rPr>
                <w:rFonts w:ascii="Trebuchet MS" w:hAnsi="Trebuchet MS" w:cs="Arial"/>
              </w:rPr>
            </w:pPr>
            <w:r w:rsidRPr="009106CE">
              <w:rPr>
                <w:rFonts w:ascii="Trebuchet MS" w:hAnsi="Trebuchet MS" w:cs="Arial"/>
              </w:rPr>
              <w:t>No</w:t>
            </w:r>
          </w:p>
        </w:tc>
      </w:tr>
      <w:tr w:rsidR="005C772C" w:rsidRPr="009106CE" w14:paraId="2A07981F" w14:textId="77777777" w:rsidTr="00774351">
        <w:trPr>
          <w:tblHeader/>
        </w:trPr>
        <w:tc>
          <w:tcPr>
            <w:tcW w:w="9000" w:type="dxa"/>
            <w:shd w:val="clear" w:color="auto" w:fill="auto"/>
          </w:tcPr>
          <w:p w14:paraId="5D8196ED"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at height</w:t>
            </w:r>
          </w:p>
        </w:tc>
        <w:tc>
          <w:tcPr>
            <w:tcW w:w="1080" w:type="dxa"/>
            <w:shd w:val="clear" w:color="auto" w:fill="auto"/>
          </w:tcPr>
          <w:p w14:paraId="4F87DBC9" w14:textId="16ECFDDD" w:rsidR="005C772C" w:rsidRPr="009106CE" w:rsidRDefault="005C772C" w:rsidP="00405AE2">
            <w:pPr>
              <w:spacing w:line="360" w:lineRule="auto"/>
              <w:jc w:val="center"/>
              <w:rPr>
                <w:rFonts w:ascii="Trebuchet MS" w:hAnsi="Trebuchet MS" w:cs="Arial"/>
              </w:rPr>
            </w:pPr>
            <w:r w:rsidRPr="009106CE">
              <w:rPr>
                <w:rFonts w:ascii="Trebuchet MS" w:hAnsi="Trebuchet MS" w:cs="Arial"/>
              </w:rPr>
              <w:t>No</w:t>
            </w:r>
          </w:p>
        </w:tc>
      </w:tr>
      <w:tr w:rsidR="005C772C" w:rsidRPr="009106CE" w14:paraId="207ABEE7" w14:textId="77777777" w:rsidTr="00774351">
        <w:trPr>
          <w:tblHeader/>
        </w:trPr>
        <w:tc>
          <w:tcPr>
            <w:tcW w:w="9000" w:type="dxa"/>
            <w:shd w:val="clear" w:color="auto" w:fill="auto"/>
          </w:tcPr>
          <w:p w14:paraId="00639889" w14:textId="238EDCDA" w:rsidR="005C772C" w:rsidRPr="009106CE" w:rsidRDefault="005C772C" w:rsidP="009106CE">
            <w:pPr>
              <w:spacing w:line="360" w:lineRule="auto"/>
              <w:rPr>
                <w:rFonts w:ascii="Trebuchet MS" w:hAnsi="Trebuchet MS" w:cs="Arial"/>
              </w:rPr>
            </w:pPr>
            <w:r w:rsidRPr="009106CE">
              <w:rPr>
                <w:rFonts w:ascii="Trebuchet MS" w:hAnsi="Trebuchet MS" w:cs="Arial"/>
              </w:rPr>
              <w:t>Shift / night work</w:t>
            </w:r>
          </w:p>
        </w:tc>
        <w:tc>
          <w:tcPr>
            <w:tcW w:w="1080" w:type="dxa"/>
            <w:shd w:val="clear" w:color="auto" w:fill="auto"/>
          </w:tcPr>
          <w:p w14:paraId="07DF66E3" w14:textId="1CD3C913" w:rsidR="005C772C" w:rsidRPr="009106CE" w:rsidRDefault="005C772C" w:rsidP="00405AE2">
            <w:pPr>
              <w:spacing w:line="360" w:lineRule="auto"/>
              <w:jc w:val="center"/>
              <w:rPr>
                <w:rFonts w:ascii="Trebuchet MS" w:hAnsi="Trebuchet MS" w:cs="Arial"/>
              </w:rPr>
            </w:pPr>
            <w:r w:rsidRPr="009106CE">
              <w:rPr>
                <w:rFonts w:ascii="Trebuchet MS" w:hAnsi="Trebuchet MS" w:cs="Arial"/>
              </w:rPr>
              <w:t>No</w:t>
            </w:r>
          </w:p>
        </w:tc>
      </w:tr>
      <w:tr w:rsidR="005C772C" w:rsidRPr="009106CE" w14:paraId="45DBE800" w14:textId="77777777" w:rsidTr="00774351">
        <w:trPr>
          <w:tblHeader/>
        </w:trPr>
        <w:tc>
          <w:tcPr>
            <w:tcW w:w="9000" w:type="dxa"/>
            <w:shd w:val="clear" w:color="auto" w:fill="auto"/>
          </w:tcPr>
          <w:p w14:paraId="1FFA5AC2"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hazardous substances</w:t>
            </w:r>
          </w:p>
        </w:tc>
        <w:tc>
          <w:tcPr>
            <w:tcW w:w="1080" w:type="dxa"/>
            <w:shd w:val="clear" w:color="auto" w:fill="auto"/>
          </w:tcPr>
          <w:p w14:paraId="62788D91" w14:textId="03D5A3D0" w:rsidR="005C772C" w:rsidRPr="009106CE" w:rsidRDefault="005C772C" w:rsidP="00405AE2">
            <w:pPr>
              <w:spacing w:line="360" w:lineRule="auto"/>
              <w:jc w:val="center"/>
              <w:rPr>
                <w:rFonts w:ascii="Trebuchet MS" w:hAnsi="Trebuchet MS" w:cs="Arial"/>
              </w:rPr>
            </w:pPr>
            <w:r w:rsidRPr="009106CE">
              <w:rPr>
                <w:rFonts w:ascii="Trebuchet MS" w:hAnsi="Trebuchet MS" w:cs="Arial"/>
              </w:rPr>
              <w:t>No</w:t>
            </w:r>
          </w:p>
        </w:tc>
      </w:tr>
      <w:tr w:rsidR="005C772C" w:rsidRPr="009106CE" w14:paraId="04D753CE" w14:textId="77777777" w:rsidTr="00774351">
        <w:trPr>
          <w:tblHeader/>
        </w:trPr>
        <w:tc>
          <w:tcPr>
            <w:tcW w:w="9000" w:type="dxa"/>
            <w:shd w:val="clear" w:color="auto" w:fill="auto"/>
          </w:tcPr>
          <w:p w14:paraId="206034F3"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Using power tools</w:t>
            </w:r>
          </w:p>
        </w:tc>
        <w:tc>
          <w:tcPr>
            <w:tcW w:w="1080" w:type="dxa"/>
            <w:shd w:val="clear" w:color="auto" w:fill="auto"/>
          </w:tcPr>
          <w:p w14:paraId="25DC05CD" w14:textId="35FA2819" w:rsidR="005C772C" w:rsidRPr="009106CE" w:rsidRDefault="005C772C" w:rsidP="00405AE2">
            <w:pPr>
              <w:spacing w:line="360" w:lineRule="auto"/>
              <w:jc w:val="center"/>
              <w:rPr>
                <w:rFonts w:ascii="Trebuchet MS" w:hAnsi="Trebuchet MS" w:cs="Arial"/>
              </w:rPr>
            </w:pPr>
            <w:r w:rsidRPr="009106CE">
              <w:rPr>
                <w:rFonts w:ascii="Trebuchet MS" w:hAnsi="Trebuchet MS" w:cs="Arial"/>
              </w:rPr>
              <w:t>No</w:t>
            </w:r>
          </w:p>
        </w:tc>
      </w:tr>
      <w:tr w:rsidR="005C772C" w:rsidRPr="009106CE" w14:paraId="2433D231" w14:textId="77777777" w:rsidTr="00774351">
        <w:trPr>
          <w:tblHeader/>
        </w:trPr>
        <w:tc>
          <w:tcPr>
            <w:tcW w:w="9000" w:type="dxa"/>
            <w:shd w:val="clear" w:color="auto" w:fill="auto"/>
          </w:tcPr>
          <w:p w14:paraId="53B6C081"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Exposure to noise and /or vibration</w:t>
            </w:r>
          </w:p>
        </w:tc>
        <w:tc>
          <w:tcPr>
            <w:tcW w:w="1080" w:type="dxa"/>
            <w:shd w:val="clear" w:color="auto" w:fill="auto"/>
          </w:tcPr>
          <w:p w14:paraId="2503F752" w14:textId="58E11023" w:rsidR="005C772C" w:rsidRPr="009106CE" w:rsidRDefault="005C772C" w:rsidP="00405AE2">
            <w:pPr>
              <w:spacing w:line="360" w:lineRule="auto"/>
              <w:jc w:val="center"/>
              <w:rPr>
                <w:rFonts w:ascii="Trebuchet MS" w:hAnsi="Trebuchet MS" w:cs="Arial"/>
              </w:rPr>
            </w:pPr>
            <w:r w:rsidRPr="009106CE">
              <w:rPr>
                <w:rFonts w:ascii="Trebuchet MS" w:hAnsi="Trebuchet MS" w:cs="Arial"/>
              </w:rPr>
              <w:t>No</w:t>
            </w:r>
          </w:p>
        </w:tc>
      </w:tr>
      <w:tr w:rsidR="005C772C" w:rsidRPr="009106CE" w14:paraId="78555B28" w14:textId="77777777" w:rsidTr="00774351">
        <w:trPr>
          <w:trHeight w:val="80"/>
          <w:tblHeader/>
        </w:trPr>
        <w:tc>
          <w:tcPr>
            <w:tcW w:w="9000" w:type="dxa"/>
            <w:shd w:val="clear" w:color="auto" w:fill="auto"/>
          </w:tcPr>
          <w:p w14:paraId="73136DA0"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Food handling</w:t>
            </w:r>
          </w:p>
        </w:tc>
        <w:tc>
          <w:tcPr>
            <w:tcW w:w="1080" w:type="dxa"/>
            <w:shd w:val="clear" w:color="auto" w:fill="auto"/>
          </w:tcPr>
          <w:p w14:paraId="4B618C6F" w14:textId="4D34EC60" w:rsidR="005C772C" w:rsidRPr="009106CE" w:rsidRDefault="005C772C" w:rsidP="00405AE2">
            <w:pPr>
              <w:spacing w:line="360" w:lineRule="auto"/>
              <w:jc w:val="center"/>
              <w:rPr>
                <w:rFonts w:ascii="Trebuchet MS" w:hAnsi="Trebuchet MS" w:cs="Arial"/>
              </w:rPr>
            </w:pPr>
            <w:r w:rsidRPr="009106CE">
              <w:rPr>
                <w:rFonts w:ascii="Trebuchet MS" w:hAnsi="Trebuchet MS" w:cs="Arial"/>
              </w:rPr>
              <w:t>No</w:t>
            </w:r>
          </w:p>
        </w:tc>
      </w:tr>
      <w:tr w:rsidR="005C772C" w:rsidRPr="009106CE" w14:paraId="03490C5A" w14:textId="77777777" w:rsidTr="00774351">
        <w:trPr>
          <w:trHeight w:val="80"/>
          <w:tblHeader/>
        </w:trPr>
        <w:tc>
          <w:tcPr>
            <w:tcW w:w="9000" w:type="dxa"/>
            <w:shd w:val="clear" w:color="auto" w:fill="auto"/>
          </w:tcPr>
          <w:p w14:paraId="7D970FC1"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Exposure to blood /body fluids</w:t>
            </w:r>
          </w:p>
        </w:tc>
        <w:tc>
          <w:tcPr>
            <w:tcW w:w="1080" w:type="dxa"/>
            <w:shd w:val="clear" w:color="auto" w:fill="auto"/>
          </w:tcPr>
          <w:p w14:paraId="274453A1" w14:textId="025CFAAB" w:rsidR="005C772C" w:rsidRPr="009106CE" w:rsidRDefault="005C772C" w:rsidP="00405AE2">
            <w:pPr>
              <w:spacing w:line="360" w:lineRule="auto"/>
              <w:jc w:val="center"/>
              <w:rPr>
                <w:rFonts w:ascii="Trebuchet MS" w:hAnsi="Trebuchet MS" w:cs="Arial"/>
              </w:rPr>
            </w:pPr>
            <w:r w:rsidRPr="009106CE">
              <w:rPr>
                <w:rFonts w:ascii="Trebuchet MS" w:hAnsi="Trebuchet MS" w:cs="Arial"/>
              </w:rPr>
              <w:t>No</w:t>
            </w:r>
          </w:p>
        </w:tc>
      </w:tr>
    </w:tbl>
    <w:p w14:paraId="246B8967" w14:textId="77777777" w:rsidR="005C772C" w:rsidRPr="009106CE" w:rsidRDefault="005C772C" w:rsidP="00A21140">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507F" w14:textId="77777777" w:rsidR="008C3FA4" w:rsidRDefault="008C3FA4" w:rsidP="00E76A6D">
      <w:r>
        <w:separator/>
      </w:r>
    </w:p>
  </w:endnote>
  <w:endnote w:type="continuationSeparator" w:id="0">
    <w:p w14:paraId="02CC1C05" w14:textId="77777777" w:rsidR="008C3FA4" w:rsidRDefault="008C3FA4"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5DA0" w14:textId="77777777" w:rsidR="008C3FA4" w:rsidRDefault="008C3FA4" w:rsidP="00E76A6D">
      <w:r>
        <w:separator/>
      </w:r>
    </w:p>
  </w:footnote>
  <w:footnote w:type="continuationSeparator" w:id="0">
    <w:p w14:paraId="2A088CBA" w14:textId="77777777" w:rsidR="008C3FA4" w:rsidRDefault="008C3FA4"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962AC"/>
    <w:multiLevelType w:val="hybridMultilevel"/>
    <w:tmpl w:val="4F3046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A5EED"/>
    <w:multiLevelType w:val="hybridMultilevel"/>
    <w:tmpl w:val="FC4A4AB0"/>
    <w:lvl w:ilvl="0" w:tplc="08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5074301"/>
    <w:multiLevelType w:val="hybridMultilevel"/>
    <w:tmpl w:val="6BD43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00486778">
    <w:abstractNumId w:val="6"/>
  </w:num>
  <w:num w:numId="2" w16cid:durableId="506143192">
    <w:abstractNumId w:val="0"/>
  </w:num>
  <w:num w:numId="3" w16cid:durableId="1309478719">
    <w:abstractNumId w:val="1"/>
  </w:num>
  <w:num w:numId="4" w16cid:durableId="1870754690">
    <w:abstractNumId w:val="7"/>
  </w:num>
  <w:num w:numId="5" w16cid:durableId="290865138">
    <w:abstractNumId w:val="2"/>
  </w:num>
  <w:num w:numId="6" w16cid:durableId="2048917900">
    <w:abstractNumId w:val="5"/>
  </w:num>
  <w:num w:numId="7" w16cid:durableId="293874136">
    <w:abstractNumId w:val="3"/>
  </w:num>
  <w:num w:numId="8" w16cid:durableId="20822889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00E16"/>
    <w:rsid w:val="00025E1D"/>
    <w:rsid w:val="00063252"/>
    <w:rsid w:val="000775BB"/>
    <w:rsid w:val="000A36FB"/>
    <w:rsid w:val="000B7DAA"/>
    <w:rsid w:val="00141FA5"/>
    <w:rsid w:val="00153804"/>
    <w:rsid w:val="00156D42"/>
    <w:rsid w:val="00172071"/>
    <w:rsid w:val="001D13CE"/>
    <w:rsid w:val="001D7F22"/>
    <w:rsid w:val="002404F4"/>
    <w:rsid w:val="002864C1"/>
    <w:rsid w:val="002B2175"/>
    <w:rsid w:val="002F6ACA"/>
    <w:rsid w:val="00307391"/>
    <w:rsid w:val="0037672F"/>
    <w:rsid w:val="003B26AF"/>
    <w:rsid w:val="003B5415"/>
    <w:rsid w:val="003D7080"/>
    <w:rsid w:val="003E3F7A"/>
    <w:rsid w:val="003E41F1"/>
    <w:rsid w:val="003F5381"/>
    <w:rsid w:val="00402216"/>
    <w:rsid w:val="00405AE2"/>
    <w:rsid w:val="004361C1"/>
    <w:rsid w:val="004806F5"/>
    <w:rsid w:val="00494913"/>
    <w:rsid w:val="004A1434"/>
    <w:rsid w:val="004A1503"/>
    <w:rsid w:val="004C3DE8"/>
    <w:rsid w:val="0050384A"/>
    <w:rsid w:val="00512005"/>
    <w:rsid w:val="00595D51"/>
    <w:rsid w:val="005A4D3E"/>
    <w:rsid w:val="005C772C"/>
    <w:rsid w:val="005D18F2"/>
    <w:rsid w:val="005E0B6D"/>
    <w:rsid w:val="005E5AFC"/>
    <w:rsid w:val="0062310D"/>
    <w:rsid w:val="006E2964"/>
    <w:rsid w:val="00702B37"/>
    <w:rsid w:val="00707025"/>
    <w:rsid w:val="007224E6"/>
    <w:rsid w:val="00726AC3"/>
    <w:rsid w:val="00774351"/>
    <w:rsid w:val="007C7197"/>
    <w:rsid w:val="007E7490"/>
    <w:rsid w:val="00821AA1"/>
    <w:rsid w:val="00822730"/>
    <w:rsid w:val="00855DA9"/>
    <w:rsid w:val="00855F9E"/>
    <w:rsid w:val="00886A47"/>
    <w:rsid w:val="008A5774"/>
    <w:rsid w:val="008C3FA4"/>
    <w:rsid w:val="008D1BDD"/>
    <w:rsid w:val="008F0E62"/>
    <w:rsid w:val="009106CE"/>
    <w:rsid w:val="009222D6"/>
    <w:rsid w:val="00975FE2"/>
    <w:rsid w:val="00984B26"/>
    <w:rsid w:val="00A06028"/>
    <w:rsid w:val="00A21140"/>
    <w:rsid w:val="00A34D9B"/>
    <w:rsid w:val="00A42132"/>
    <w:rsid w:val="00AB1428"/>
    <w:rsid w:val="00AE4FEB"/>
    <w:rsid w:val="00B05B0B"/>
    <w:rsid w:val="00B05BBA"/>
    <w:rsid w:val="00B82E31"/>
    <w:rsid w:val="00BA4B67"/>
    <w:rsid w:val="00BB430C"/>
    <w:rsid w:val="00C374FD"/>
    <w:rsid w:val="00C5268E"/>
    <w:rsid w:val="00C63B5F"/>
    <w:rsid w:val="00CE013C"/>
    <w:rsid w:val="00CF3A59"/>
    <w:rsid w:val="00D50CF6"/>
    <w:rsid w:val="00D63B80"/>
    <w:rsid w:val="00DD2FF7"/>
    <w:rsid w:val="00DD6534"/>
    <w:rsid w:val="00DD7718"/>
    <w:rsid w:val="00E053C6"/>
    <w:rsid w:val="00E44CC9"/>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106</Value>
      <Value>18</Value>
    </TaxCatchAll>
    <Protective_x0020_Marking xmlns="0edbdf58-cbf2-428a-80ab-aedffcd2a497">OFFICIAL – DISCLOSABLE</Protective_x0020_Marking>
    <Document_x0020_Date xmlns="0edbdf58-cbf2-428a-80ab-aedffcd2a497">2022-10-19T23:00:00+00:00</Document_x0020_Date>
    <Document_x0020_Owner xmlns="0edbdf58-cbf2-428a-80ab-aedffcd2a497">
      <UserInfo>
        <DisplayName>Hannah Grevatt</DisplayName>
        <AccountId>45</AccountId>
        <AccountType/>
      </UserInfo>
    </Document_x0020_Owner>
    <_dlc_DocId xmlns="e18ac22e-938f-4c8d-b5b4-55b12139ff05">HRJE-1703782868-3073</_dlc_DocId>
    <_dlc_DocIdUrl xmlns="e18ac22e-938f-4c8d-b5b4-55b12139ff05">
      <Url>https://services.escc.gov.uk/sites/HRJobEvaluation/_layouts/15/DocIdRedir.aspx?ID=HRJE-1703782868-3073</Url>
      <Description>HRJE-1703782868-3073</Description>
    </_dlc_DocIdUrl>
    <JE_x0020_number xmlns="e18ac22e-938f-4c8d-b5b4-55b12139ff05">12844</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LMG3</TermName>
          <TermId xmlns="http://schemas.microsoft.com/office/infopath/2007/PartnerControls">ba86eb47-db49-41ee-b679-349caea60afd</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BSD</TermName>
          <TermId xmlns="http://schemas.microsoft.com/office/infopath/2007/PartnerControls">c1fa310d-65f8-47fe-ad07-9d6d1038f91b</TermId>
        </TermInfo>
      </Terms>
    </jbd1e4a83b4c49908aa04ecd2ef873f2>
    <content_x0020_type xmlns="1319745a-ba8a-4bbb-9672-6934039391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B74D6-69F9-46C4-96DF-97352013AA14}">
  <ds:schemaRefs>
    <ds:schemaRef ds:uri="http://schemas.microsoft.com/office/2006/metadata/properties"/>
    <ds:schemaRef ds:uri="http://schemas.microsoft.com/office/2006/documentManagement/types"/>
    <ds:schemaRef ds:uri="http://purl.org/dc/dcmitype/"/>
    <ds:schemaRef ds:uri="http://purl.org/dc/terms/"/>
    <ds:schemaRef ds:uri="1319745a-ba8a-4bbb-9672-6934039391ef"/>
    <ds:schemaRef ds:uri="e18ac22e-938f-4c8d-b5b4-55b12139ff05"/>
    <ds:schemaRef ds:uri="http://schemas.microsoft.com/office/infopath/2007/PartnerControls"/>
    <ds:schemaRef ds:uri="http://schemas.openxmlformats.org/package/2006/metadata/core-properties"/>
    <ds:schemaRef ds:uri="0edbdf58-cbf2-428a-80ab-aedffcd2a497"/>
    <ds:schemaRef ds:uri="http://www.w3.org/XML/1998/namespace"/>
    <ds:schemaRef ds:uri="http://purl.org/dc/elements/1.1/"/>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533EC2A0-F9E7-4BF2-B319-5E1409F2900F}">
  <ds:schemaRefs>
    <ds:schemaRef ds:uri="Microsoft.SharePoint.Taxonomy.ContentTypeSync"/>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B193362E-6208-471F-8339-BC3FD2B38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5968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Olivia Hatfield</cp:lastModifiedBy>
  <cp:revision>2</cp:revision>
  <cp:lastPrinted>2021-01-14T11:57:00Z</cp:lastPrinted>
  <dcterms:created xsi:type="dcterms:W3CDTF">2022-11-09T08:21:00Z</dcterms:created>
  <dcterms:modified xsi:type="dcterms:W3CDTF">2022-11-09T08:21:00Z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e21fd583-e2bf-47c1-9e8c-90cd57f43374</vt:lpwstr>
  </property>
  <property fmtid="{D5CDD505-2E9C-101B-9397-08002B2CF9AE}" pid="4" name="Grade">
    <vt:lpwstr>106;#LMG3|ba86eb47-db49-41ee-b679-349caea60afd</vt:lpwstr>
  </property>
  <property fmtid="{D5CDD505-2E9C-101B-9397-08002B2CF9AE}" pid="5" name="Dept.">
    <vt:lpwstr>18;#BSD|c1fa310d-65f8-47fe-ad07-9d6d1038f91b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https://services.escc.gov.uk/sites/HRJobEvaluation/ESCCJELib/12844 Senior Policy Lead Scope 3 Emissions Reduction JD v1.2.docx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
  </property>
  <property fmtid="{D5CDD505-2E9C-101B-9397-08002B2CF9AE}" pid="61" name="Working conditions">
    <vt:lpwstr/>
  </property>
  <property fmtid="{D5CDD505-2E9C-101B-9397-08002B2CF9AE}" pid="62" name="Knowhow">
    <vt:lpwstr>E II3 304</vt:lpwstr>
  </property>
  <property fmtid="{D5CDD505-2E9C-101B-9397-08002B2CF9AE}" pid="63" name="Responsibility for financial resources">
    <vt:lpwstr/>
  </property>
  <property fmtid="{D5CDD505-2E9C-101B-9397-08002B2CF9AE}" pid="64" name="Accountability">
    <vt:lpwstr>D+NV 115</vt:lpwstr>
  </property>
  <property fmtid="{D5CDD505-2E9C-101B-9397-08002B2CF9AE}" pid="65" name="Problem solving">
    <vt:lpwstr>E3 33% 100</vt:lpwstr>
  </property>
  <property fmtid="{D5CDD505-2E9C-101B-9397-08002B2CF9AE}" pid="66" name="Knowledge">
    <vt:lpwstr/>
  </property>
  <property fmtid="{D5CDD505-2E9C-101B-9397-08002B2CF9AE}" pid="67" name="Initiative and independenc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519</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A1</vt:lpwstr>
  </property>
</Properties>
</file>