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269350110"/>
    <w:bookmarkEnd w:id="0"/>
    <w:p w14:paraId="091C0C8E" w14:textId="77777777" w:rsidR="00C93BD7" w:rsidRPr="00027D73" w:rsidRDefault="00C93BD7">
      <w:pPr>
        <w:pStyle w:val="Heading1"/>
        <w:rPr>
          <w:sz w:val="22"/>
          <w:szCs w:val="22"/>
        </w:rPr>
      </w:pPr>
      <w:r w:rsidRPr="00027D73">
        <w:rPr>
          <w:sz w:val="22"/>
          <w:szCs w:val="22"/>
        </w:rPr>
        <w:object w:dxaOrig="1336" w:dyaOrig="886" w14:anchorId="6CF3C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44.25pt" o:ole="">
            <v:imagedata r:id="rId11" o:title=""/>
          </v:shape>
          <o:OLEObject Type="Embed" ProgID="Word.Picture.8" ShapeID="_x0000_i1025" DrawAspect="Content" ObjectID="_1690630807" r:id="rId12"/>
        </w:object>
      </w:r>
    </w:p>
    <w:p w14:paraId="141A5651" w14:textId="77777777" w:rsidR="00C93BD7" w:rsidRPr="00027D73" w:rsidRDefault="00C93BD7">
      <w:pPr>
        <w:pStyle w:val="Heading1"/>
        <w:rPr>
          <w:sz w:val="22"/>
          <w:szCs w:val="22"/>
        </w:rPr>
      </w:pPr>
    </w:p>
    <w:p w14:paraId="516E13C7" w14:textId="77777777" w:rsidR="00617BB5" w:rsidRPr="00027D73" w:rsidRDefault="00617BB5">
      <w:pPr>
        <w:pStyle w:val="Heading1"/>
        <w:rPr>
          <w:rFonts w:ascii="Arial" w:hAnsi="Arial" w:cs="Arial"/>
          <w:sz w:val="22"/>
          <w:szCs w:val="22"/>
        </w:rPr>
      </w:pPr>
      <w:r w:rsidRPr="00027D73">
        <w:rPr>
          <w:rFonts w:ascii="Arial" w:hAnsi="Arial" w:cs="Arial"/>
          <w:sz w:val="22"/>
          <w:szCs w:val="22"/>
        </w:rPr>
        <w:t>BRIGHTON &amp; HOVE CITY COUNCIL</w:t>
      </w:r>
    </w:p>
    <w:p w14:paraId="06F99589" w14:textId="77777777" w:rsidR="00617BB5" w:rsidRPr="00027D73" w:rsidRDefault="00617BB5">
      <w:pPr>
        <w:rPr>
          <w:rFonts w:ascii="Arial" w:hAnsi="Arial" w:cs="Arial"/>
          <w:b/>
          <w:bCs/>
          <w:sz w:val="22"/>
          <w:szCs w:val="22"/>
        </w:rPr>
      </w:pPr>
    </w:p>
    <w:p w14:paraId="2FEA4CE3" w14:textId="6F0322D0" w:rsidR="00617BB5" w:rsidRPr="00027D73" w:rsidRDefault="00617BB5">
      <w:pPr>
        <w:rPr>
          <w:rFonts w:ascii="Arial" w:hAnsi="Arial" w:cs="Arial"/>
          <w:b/>
          <w:bCs/>
          <w:sz w:val="22"/>
          <w:szCs w:val="22"/>
        </w:rPr>
      </w:pPr>
      <w:r w:rsidRPr="00027D73">
        <w:rPr>
          <w:rFonts w:ascii="Arial" w:hAnsi="Arial" w:cs="Arial"/>
          <w:b/>
          <w:bCs/>
          <w:sz w:val="22"/>
          <w:szCs w:val="22"/>
        </w:rPr>
        <w:t>JOB DESCRIPTION</w:t>
      </w:r>
      <w:r w:rsidR="007C069D" w:rsidRPr="00027D73">
        <w:rPr>
          <w:rFonts w:ascii="Arial" w:hAnsi="Arial" w:cs="Arial"/>
          <w:b/>
          <w:bCs/>
          <w:sz w:val="22"/>
          <w:szCs w:val="22"/>
        </w:rPr>
        <w:t xml:space="preserve"> </w:t>
      </w:r>
    </w:p>
    <w:p w14:paraId="4A946912" w14:textId="77777777" w:rsidR="00617BB5" w:rsidRPr="00027D73" w:rsidRDefault="00617BB5">
      <w:pPr>
        <w:rPr>
          <w:rFonts w:ascii="Arial" w:hAnsi="Arial" w:cs="Arial"/>
          <w:b/>
          <w:bCs/>
          <w:sz w:val="22"/>
          <w:szCs w:val="22"/>
        </w:rPr>
      </w:pPr>
    </w:p>
    <w:p w14:paraId="3A8FB1C1" w14:textId="77777777" w:rsidR="00617BB5" w:rsidRPr="00027D73" w:rsidRDefault="00617BB5">
      <w:pPr>
        <w:rPr>
          <w:rFonts w:ascii="Arial" w:hAnsi="Arial" w:cs="Arial"/>
          <w:b/>
          <w:bCs/>
          <w:sz w:val="22"/>
          <w:szCs w:val="22"/>
        </w:rPr>
      </w:pPr>
    </w:p>
    <w:tbl>
      <w:tblPr>
        <w:tblW w:w="151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gridCol w:w="6577"/>
      </w:tblGrid>
      <w:tr w:rsidR="00736806" w:rsidRPr="00027D73" w14:paraId="0D000B83" w14:textId="77777777" w:rsidTr="00B85996">
        <w:tc>
          <w:tcPr>
            <w:tcW w:w="1951" w:type="dxa"/>
            <w:shd w:val="clear" w:color="auto" w:fill="auto"/>
          </w:tcPr>
          <w:p w14:paraId="35A30744" w14:textId="77777777" w:rsidR="00736806" w:rsidRPr="00027D73" w:rsidRDefault="00736806" w:rsidP="00736806">
            <w:pPr>
              <w:rPr>
                <w:rFonts w:ascii="Arial" w:hAnsi="Arial" w:cs="Arial"/>
                <w:b/>
                <w:bCs/>
                <w:sz w:val="22"/>
                <w:szCs w:val="22"/>
              </w:rPr>
            </w:pPr>
            <w:r w:rsidRPr="00027D73">
              <w:rPr>
                <w:rFonts w:ascii="Arial" w:hAnsi="Arial" w:cs="Arial"/>
                <w:b/>
                <w:bCs/>
                <w:sz w:val="22"/>
                <w:szCs w:val="22"/>
              </w:rPr>
              <w:t>Job Title:</w:t>
            </w:r>
            <w:r w:rsidRPr="00027D73">
              <w:rPr>
                <w:rFonts w:ascii="Arial" w:hAnsi="Arial" w:cs="Arial"/>
                <w:b/>
                <w:bCs/>
                <w:sz w:val="22"/>
                <w:szCs w:val="22"/>
              </w:rPr>
              <w:tab/>
            </w:r>
          </w:p>
        </w:tc>
        <w:tc>
          <w:tcPr>
            <w:tcW w:w="6577" w:type="dxa"/>
            <w:shd w:val="clear" w:color="auto" w:fill="auto"/>
          </w:tcPr>
          <w:p w14:paraId="2984B690" w14:textId="6CCB021C" w:rsidR="00736806" w:rsidRPr="00027D73" w:rsidRDefault="00736806" w:rsidP="00736806">
            <w:pPr>
              <w:rPr>
                <w:rFonts w:ascii="Arial" w:hAnsi="Arial" w:cs="Arial"/>
                <w:bCs/>
                <w:sz w:val="22"/>
                <w:szCs w:val="22"/>
              </w:rPr>
            </w:pPr>
            <w:r w:rsidRPr="00027D73">
              <w:rPr>
                <w:rFonts w:ascii="Arial" w:hAnsi="Arial" w:cs="Arial"/>
                <w:bCs/>
                <w:sz w:val="22"/>
                <w:szCs w:val="22"/>
              </w:rPr>
              <w:t>Social Value &amp; Sustainability Procurement Manager</w:t>
            </w:r>
          </w:p>
        </w:tc>
        <w:tc>
          <w:tcPr>
            <w:tcW w:w="6577" w:type="dxa"/>
            <w:shd w:val="clear" w:color="auto" w:fill="auto"/>
          </w:tcPr>
          <w:p w14:paraId="4A5A807D" w14:textId="3E1E3FDC" w:rsidR="00736806" w:rsidRPr="00027D73" w:rsidRDefault="00736806" w:rsidP="00736806">
            <w:pPr>
              <w:rPr>
                <w:rFonts w:ascii="Arial" w:hAnsi="Arial" w:cs="Arial"/>
                <w:bCs/>
                <w:sz w:val="22"/>
                <w:szCs w:val="22"/>
              </w:rPr>
            </w:pPr>
          </w:p>
        </w:tc>
      </w:tr>
      <w:tr w:rsidR="00736806" w:rsidRPr="00027D73" w14:paraId="7EC6EB7D" w14:textId="77777777" w:rsidTr="00B85996">
        <w:tc>
          <w:tcPr>
            <w:tcW w:w="1951" w:type="dxa"/>
            <w:shd w:val="clear" w:color="auto" w:fill="auto"/>
          </w:tcPr>
          <w:p w14:paraId="55C65ABC" w14:textId="77777777" w:rsidR="00736806" w:rsidRPr="00027D73" w:rsidRDefault="00736806" w:rsidP="00736806">
            <w:pPr>
              <w:rPr>
                <w:rFonts w:ascii="Arial" w:hAnsi="Arial" w:cs="Arial"/>
                <w:bCs/>
                <w:sz w:val="22"/>
                <w:szCs w:val="22"/>
              </w:rPr>
            </w:pPr>
            <w:r w:rsidRPr="00027D73">
              <w:rPr>
                <w:rFonts w:ascii="Arial" w:hAnsi="Arial" w:cs="Arial"/>
                <w:b/>
                <w:bCs/>
                <w:sz w:val="22"/>
                <w:szCs w:val="22"/>
              </w:rPr>
              <w:t>Reports to:</w:t>
            </w:r>
            <w:r w:rsidRPr="00027D73">
              <w:rPr>
                <w:rFonts w:ascii="Arial" w:hAnsi="Arial" w:cs="Arial"/>
                <w:b/>
                <w:bCs/>
                <w:sz w:val="22"/>
                <w:szCs w:val="22"/>
              </w:rPr>
              <w:tab/>
            </w:r>
          </w:p>
        </w:tc>
        <w:tc>
          <w:tcPr>
            <w:tcW w:w="6577" w:type="dxa"/>
            <w:shd w:val="clear" w:color="auto" w:fill="auto"/>
          </w:tcPr>
          <w:p w14:paraId="6B915E5A" w14:textId="431CDF69" w:rsidR="00736806" w:rsidRPr="00027D73" w:rsidRDefault="00736806" w:rsidP="00736806">
            <w:pPr>
              <w:rPr>
                <w:rFonts w:ascii="Arial" w:hAnsi="Arial" w:cs="Arial"/>
                <w:bCs/>
                <w:sz w:val="22"/>
                <w:szCs w:val="22"/>
              </w:rPr>
            </w:pPr>
            <w:r w:rsidRPr="00027D73">
              <w:rPr>
                <w:rFonts w:ascii="Arial" w:hAnsi="Arial" w:cs="Arial"/>
                <w:bCs/>
                <w:sz w:val="22"/>
                <w:szCs w:val="22"/>
              </w:rPr>
              <w:t>Head of Procurement</w:t>
            </w:r>
          </w:p>
        </w:tc>
        <w:tc>
          <w:tcPr>
            <w:tcW w:w="6577" w:type="dxa"/>
            <w:shd w:val="clear" w:color="auto" w:fill="auto"/>
          </w:tcPr>
          <w:p w14:paraId="3593B657" w14:textId="635C6B68" w:rsidR="00736806" w:rsidRPr="00027D73" w:rsidRDefault="00736806" w:rsidP="00736806">
            <w:pPr>
              <w:rPr>
                <w:rFonts w:ascii="Arial" w:hAnsi="Arial" w:cs="Arial"/>
                <w:bCs/>
                <w:sz w:val="22"/>
                <w:szCs w:val="22"/>
              </w:rPr>
            </w:pPr>
          </w:p>
        </w:tc>
      </w:tr>
      <w:tr w:rsidR="00736806" w:rsidRPr="00027D73" w14:paraId="0BD2674A" w14:textId="77777777" w:rsidTr="00B85996">
        <w:tc>
          <w:tcPr>
            <w:tcW w:w="1951" w:type="dxa"/>
            <w:shd w:val="clear" w:color="auto" w:fill="auto"/>
          </w:tcPr>
          <w:p w14:paraId="304509FB" w14:textId="77777777" w:rsidR="00736806" w:rsidRPr="00027D73" w:rsidRDefault="00736806" w:rsidP="00736806">
            <w:pPr>
              <w:rPr>
                <w:rFonts w:ascii="Arial" w:hAnsi="Arial" w:cs="Arial"/>
                <w:b/>
                <w:bCs/>
                <w:sz w:val="22"/>
                <w:szCs w:val="22"/>
              </w:rPr>
            </w:pPr>
            <w:r w:rsidRPr="00027D73">
              <w:rPr>
                <w:rFonts w:ascii="Arial" w:hAnsi="Arial" w:cs="Arial"/>
                <w:b/>
                <w:bCs/>
                <w:sz w:val="22"/>
                <w:szCs w:val="22"/>
              </w:rPr>
              <w:t>Department:</w:t>
            </w:r>
          </w:p>
        </w:tc>
        <w:tc>
          <w:tcPr>
            <w:tcW w:w="6577" w:type="dxa"/>
            <w:shd w:val="clear" w:color="auto" w:fill="auto"/>
          </w:tcPr>
          <w:p w14:paraId="4B5A87C1" w14:textId="45B3A712" w:rsidR="00736806" w:rsidRPr="00027D73" w:rsidRDefault="00736806" w:rsidP="00736806">
            <w:pPr>
              <w:rPr>
                <w:rFonts w:ascii="Arial" w:hAnsi="Arial" w:cs="Arial"/>
                <w:bCs/>
                <w:sz w:val="22"/>
                <w:szCs w:val="22"/>
              </w:rPr>
            </w:pPr>
            <w:r w:rsidRPr="00027D73">
              <w:rPr>
                <w:rFonts w:ascii="Arial" w:hAnsi="Arial" w:cs="Arial"/>
                <w:bCs/>
                <w:sz w:val="22"/>
                <w:szCs w:val="22"/>
              </w:rPr>
              <w:t>Finance and Resources</w:t>
            </w:r>
          </w:p>
        </w:tc>
        <w:tc>
          <w:tcPr>
            <w:tcW w:w="6577" w:type="dxa"/>
            <w:shd w:val="clear" w:color="auto" w:fill="auto"/>
          </w:tcPr>
          <w:p w14:paraId="639CA77E" w14:textId="42DDA046" w:rsidR="00736806" w:rsidRPr="00027D73" w:rsidRDefault="00736806" w:rsidP="00736806">
            <w:pPr>
              <w:rPr>
                <w:rFonts w:ascii="Arial" w:hAnsi="Arial" w:cs="Arial"/>
                <w:bCs/>
                <w:sz w:val="22"/>
                <w:szCs w:val="22"/>
              </w:rPr>
            </w:pPr>
          </w:p>
        </w:tc>
      </w:tr>
      <w:tr w:rsidR="00736806" w:rsidRPr="00027D73" w14:paraId="7E89B67D" w14:textId="77777777" w:rsidTr="00B85996">
        <w:tc>
          <w:tcPr>
            <w:tcW w:w="1951" w:type="dxa"/>
            <w:shd w:val="clear" w:color="auto" w:fill="auto"/>
          </w:tcPr>
          <w:p w14:paraId="21D1458C" w14:textId="77777777" w:rsidR="00736806" w:rsidRPr="00027D73" w:rsidRDefault="00736806" w:rsidP="00736806">
            <w:pPr>
              <w:rPr>
                <w:rFonts w:ascii="Arial" w:hAnsi="Arial" w:cs="Arial"/>
                <w:b/>
                <w:bCs/>
                <w:sz w:val="22"/>
                <w:szCs w:val="22"/>
              </w:rPr>
            </w:pPr>
            <w:r w:rsidRPr="00027D73">
              <w:rPr>
                <w:rFonts w:ascii="Arial" w:hAnsi="Arial" w:cs="Arial"/>
                <w:b/>
                <w:bCs/>
                <w:sz w:val="22"/>
                <w:szCs w:val="22"/>
              </w:rPr>
              <w:t>Section:</w:t>
            </w:r>
            <w:r w:rsidRPr="00027D73">
              <w:rPr>
                <w:rFonts w:ascii="Arial" w:hAnsi="Arial" w:cs="Arial"/>
                <w:b/>
                <w:bCs/>
                <w:sz w:val="22"/>
                <w:szCs w:val="22"/>
              </w:rPr>
              <w:tab/>
            </w:r>
          </w:p>
        </w:tc>
        <w:tc>
          <w:tcPr>
            <w:tcW w:w="6577" w:type="dxa"/>
            <w:shd w:val="clear" w:color="auto" w:fill="auto"/>
          </w:tcPr>
          <w:p w14:paraId="63E822FE" w14:textId="181D34E9" w:rsidR="00736806" w:rsidRPr="00027D73" w:rsidRDefault="00736806" w:rsidP="00736806">
            <w:pPr>
              <w:rPr>
                <w:rFonts w:ascii="Arial" w:hAnsi="Arial" w:cs="Arial"/>
                <w:bCs/>
                <w:sz w:val="22"/>
                <w:szCs w:val="22"/>
              </w:rPr>
            </w:pPr>
            <w:r w:rsidRPr="00027D73">
              <w:rPr>
                <w:rFonts w:ascii="Arial" w:hAnsi="Arial" w:cs="Arial"/>
                <w:bCs/>
                <w:sz w:val="22"/>
                <w:szCs w:val="22"/>
              </w:rPr>
              <w:t>Procurement</w:t>
            </w:r>
          </w:p>
        </w:tc>
        <w:tc>
          <w:tcPr>
            <w:tcW w:w="6577" w:type="dxa"/>
            <w:shd w:val="clear" w:color="auto" w:fill="auto"/>
          </w:tcPr>
          <w:p w14:paraId="7465C028" w14:textId="6B16C749" w:rsidR="00736806" w:rsidRPr="00027D73" w:rsidRDefault="00736806" w:rsidP="00736806">
            <w:pPr>
              <w:rPr>
                <w:rFonts w:ascii="Arial" w:hAnsi="Arial" w:cs="Arial"/>
                <w:bCs/>
                <w:sz w:val="22"/>
                <w:szCs w:val="22"/>
              </w:rPr>
            </w:pPr>
          </w:p>
        </w:tc>
      </w:tr>
      <w:tr w:rsidR="00736806" w:rsidRPr="00027D73" w14:paraId="7453A8BA" w14:textId="77777777" w:rsidTr="00B85996">
        <w:tc>
          <w:tcPr>
            <w:tcW w:w="1951" w:type="dxa"/>
            <w:shd w:val="clear" w:color="auto" w:fill="auto"/>
          </w:tcPr>
          <w:p w14:paraId="042AD246" w14:textId="77777777" w:rsidR="00736806" w:rsidRPr="00027D73" w:rsidRDefault="00736806" w:rsidP="00736806">
            <w:pPr>
              <w:rPr>
                <w:rFonts w:ascii="Arial" w:hAnsi="Arial" w:cs="Arial"/>
                <w:b/>
                <w:bCs/>
                <w:sz w:val="22"/>
                <w:szCs w:val="22"/>
              </w:rPr>
            </w:pPr>
            <w:r w:rsidRPr="00027D73">
              <w:rPr>
                <w:rFonts w:ascii="Arial" w:hAnsi="Arial" w:cs="Arial"/>
                <w:b/>
                <w:bCs/>
                <w:sz w:val="22"/>
                <w:szCs w:val="22"/>
              </w:rPr>
              <w:t>Date written:</w:t>
            </w:r>
          </w:p>
        </w:tc>
        <w:tc>
          <w:tcPr>
            <w:tcW w:w="6577" w:type="dxa"/>
            <w:shd w:val="clear" w:color="auto" w:fill="auto"/>
          </w:tcPr>
          <w:p w14:paraId="40886614" w14:textId="33837A2E" w:rsidR="00736806" w:rsidRPr="00027D73" w:rsidRDefault="00736806" w:rsidP="00736806">
            <w:pPr>
              <w:rPr>
                <w:rFonts w:ascii="Arial" w:hAnsi="Arial" w:cs="Arial"/>
                <w:bCs/>
                <w:sz w:val="22"/>
                <w:szCs w:val="22"/>
              </w:rPr>
            </w:pPr>
            <w:r w:rsidRPr="00027D73">
              <w:rPr>
                <w:rFonts w:ascii="Arial" w:hAnsi="Arial" w:cs="Arial"/>
                <w:bCs/>
                <w:sz w:val="22"/>
                <w:szCs w:val="22"/>
              </w:rPr>
              <w:t>20/04/2021</w:t>
            </w:r>
          </w:p>
        </w:tc>
        <w:tc>
          <w:tcPr>
            <w:tcW w:w="6577" w:type="dxa"/>
            <w:shd w:val="clear" w:color="auto" w:fill="auto"/>
          </w:tcPr>
          <w:p w14:paraId="79D17A74" w14:textId="5B9364A1" w:rsidR="00736806" w:rsidRPr="00027D73" w:rsidRDefault="00736806" w:rsidP="00736806">
            <w:pPr>
              <w:rPr>
                <w:rFonts w:ascii="Arial" w:hAnsi="Arial" w:cs="Arial"/>
                <w:bCs/>
                <w:sz w:val="22"/>
                <w:szCs w:val="22"/>
              </w:rPr>
            </w:pPr>
          </w:p>
        </w:tc>
      </w:tr>
    </w:tbl>
    <w:p w14:paraId="78B800FD" w14:textId="336166B5" w:rsidR="00617BB5" w:rsidRPr="00027D73" w:rsidRDefault="00FE3200">
      <w:pPr>
        <w:rPr>
          <w:rFonts w:ascii="Arial" w:hAnsi="Arial" w:cs="Arial"/>
          <w:b/>
          <w:bCs/>
          <w:sz w:val="22"/>
          <w:szCs w:val="22"/>
        </w:rPr>
      </w:pPr>
      <w:r w:rsidRPr="00027D73">
        <w:rPr>
          <w:rFonts w:ascii="Arial" w:hAnsi="Arial" w:cs="Arial"/>
          <w:b/>
          <w:bCs/>
          <w:sz w:val="22"/>
          <w:szCs w:val="22"/>
        </w:rPr>
        <w:tab/>
      </w:r>
    </w:p>
    <w:p w14:paraId="460AD1C3" w14:textId="77777777" w:rsidR="005335BA" w:rsidRPr="00027D73" w:rsidRDefault="005335BA">
      <w:pPr>
        <w:rPr>
          <w:rFonts w:ascii="Arial" w:hAnsi="Arial" w:cs="Arial"/>
          <w:b/>
          <w:bCs/>
          <w:sz w:val="22"/>
          <w:szCs w:val="22"/>
        </w:rPr>
      </w:pPr>
    </w:p>
    <w:p w14:paraId="281DF664" w14:textId="3AADED72" w:rsidR="00617BB5" w:rsidRPr="00027D73" w:rsidRDefault="00617BB5">
      <w:pPr>
        <w:rPr>
          <w:rFonts w:ascii="Arial" w:hAnsi="Arial" w:cs="Arial"/>
          <w:b/>
          <w:bCs/>
          <w:sz w:val="22"/>
          <w:szCs w:val="22"/>
        </w:rPr>
      </w:pPr>
      <w:r w:rsidRPr="00027D73">
        <w:rPr>
          <w:rFonts w:ascii="Arial" w:hAnsi="Arial" w:cs="Arial"/>
          <w:b/>
          <w:bCs/>
          <w:sz w:val="22"/>
          <w:szCs w:val="22"/>
        </w:rPr>
        <w:t>Purpose of the Job</w:t>
      </w:r>
    </w:p>
    <w:p w14:paraId="3D7AF107" w14:textId="307D5F61" w:rsidR="00027D73" w:rsidRPr="00027D73" w:rsidRDefault="00027D73">
      <w:pPr>
        <w:rPr>
          <w:rFonts w:ascii="Arial" w:hAnsi="Arial" w:cs="Arial"/>
          <w:b/>
          <w:bCs/>
          <w:sz w:val="22"/>
          <w:szCs w:val="22"/>
        </w:rPr>
      </w:pPr>
    </w:p>
    <w:p w14:paraId="542004CF" w14:textId="554FCEAD" w:rsidR="00763224" w:rsidRPr="00F505F2" w:rsidRDefault="00763224">
      <w:pPr>
        <w:rPr>
          <w:rFonts w:ascii="Arial" w:hAnsi="Arial" w:cs="Arial"/>
          <w:sz w:val="22"/>
          <w:szCs w:val="22"/>
          <w:lang w:eastAsia="en-GB"/>
        </w:rPr>
      </w:pPr>
      <w:r w:rsidRPr="00F505F2">
        <w:rPr>
          <w:rFonts w:ascii="Arial" w:hAnsi="Arial" w:cs="Arial"/>
          <w:sz w:val="22"/>
          <w:szCs w:val="22"/>
          <w:lang w:eastAsia="en-GB"/>
        </w:rPr>
        <w:t xml:space="preserve">Brighton &amp; Hove City Council (BHCC) has made a commitment for the city to become carbon neutral by </w:t>
      </w:r>
      <w:r w:rsidRPr="00F96EAD">
        <w:rPr>
          <w:rFonts w:ascii="Arial" w:hAnsi="Arial" w:cs="Arial"/>
          <w:sz w:val="22"/>
          <w:szCs w:val="22"/>
          <w:lang w:eastAsia="en-GB"/>
        </w:rPr>
        <w:t>2030</w:t>
      </w:r>
      <w:r w:rsidR="00D009DB" w:rsidRPr="00F96EAD">
        <w:rPr>
          <w:rFonts w:ascii="Arial" w:hAnsi="Arial" w:cs="Arial"/>
          <w:sz w:val="22"/>
          <w:szCs w:val="22"/>
          <w:lang w:eastAsia="en-GB"/>
        </w:rPr>
        <w:t>. To support this the</w:t>
      </w:r>
      <w:r w:rsidR="00D009DB" w:rsidRPr="00F96EAD">
        <w:rPr>
          <w:rFonts w:ascii="Arial" w:hAnsi="Arial" w:cs="Arial"/>
          <w:sz w:val="22"/>
          <w:szCs w:val="22"/>
          <w:lang w:eastAsia="fr-BE"/>
        </w:rPr>
        <w:t xml:space="preserve"> council is making circular economy central to the way we work, procure, </w:t>
      </w:r>
      <w:r w:rsidR="00F96EAD" w:rsidRPr="00F96EAD">
        <w:rPr>
          <w:rFonts w:ascii="Arial" w:hAnsi="Arial" w:cs="Arial"/>
          <w:sz w:val="22"/>
          <w:szCs w:val="22"/>
          <w:lang w:eastAsia="fr-BE"/>
        </w:rPr>
        <w:t>commission,</w:t>
      </w:r>
      <w:r w:rsidR="00D009DB" w:rsidRPr="00F96EAD">
        <w:rPr>
          <w:rFonts w:ascii="Arial" w:hAnsi="Arial" w:cs="Arial"/>
          <w:sz w:val="22"/>
          <w:szCs w:val="22"/>
          <w:lang w:eastAsia="fr-BE"/>
        </w:rPr>
        <w:t xml:space="preserve"> and deliver our services - which will bring enormous opportunities for our city. </w:t>
      </w:r>
      <w:r w:rsidR="004B283E" w:rsidRPr="00F505F2">
        <w:rPr>
          <w:rFonts w:ascii="Arial" w:hAnsi="Arial" w:cs="Arial"/>
          <w:sz w:val="22"/>
          <w:szCs w:val="22"/>
          <w:lang w:eastAsia="en-GB"/>
        </w:rPr>
        <w:t>B</w:t>
      </w:r>
      <w:r w:rsidR="00D2733C" w:rsidRPr="00F505F2">
        <w:rPr>
          <w:rFonts w:ascii="Arial" w:hAnsi="Arial" w:cs="Arial"/>
          <w:sz w:val="22"/>
          <w:szCs w:val="22"/>
          <w:lang w:eastAsia="en-GB"/>
        </w:rPr>
        <w:t xml:space="preserve">righton &amp; Hove </w:t>
      </w:r>
      <w:r w:rsidR="00D009DB" w:rsidRPr="00F505F2">
        <w:rPr>
          <w:rFonts w:ascii="Arial" w:hAnsi="Arial" w:cs="Arial"/>
          <w:sz w:val="22"/>
          <w:szCs w:val="22"/>
          <w:lang w:eastAsia="en-GB"/>
        </w:rPr>
        <w:t xml:space="preserve">also </w:t>
      </w:r>
      <w:r w:rsidR="004E5F50" w:rsidRPr="00F505F2">
        <w:rPr>
          <w:rFonts w:ascii="Arial" w:hAnsi="Arial" w:cs="Arial"/>
          <w:sz w:val="22"/>
          <w:szCs w:val="22"/>
          <w:lang w:eastAsia="en-GB"/>
        </w:rPr>
        <w:t xml:space="preserve">benefits from having a very active and </w:t>
      </w:r>
      <w:r w:rsidR="00D2733C" w:rsidRPr="00F505F2">
        <w:rPr>
          <w:rFonts w:ascii="Arial" w:hAnsi="Arial" w:cs="Arial"/>
          <w:sz w:val="22"/>
          <w:szCs w:val="22"/>
          <w:lang w:eastAsia="en-GB"/>
        </w:rPr>
        <w:t>thriving</w:t>
      </w:r>
      <w:r w:rsidR="004E5F50" w:rsidRPr="00F505F2">
        <w:rPr>
          <w:rFonts w:ascii="Arial" w:hAnsi="Arial" w:cs="Arial"/>
          <w:sz w:val="22"/>
          <w:szCs w:val="22"/>
          <w:lang w:eastAsia="en-GB"/>
        </w:rPr>
        <w:t xml:space="preserve"> </w:t>
      </w:r>
      <w:r w:rsidR="00D2733C" w:rsidRPr="00F505F2">
        <w:rPr>
          <w:rFonts w:ascii="Arial" w:hAnsi="Arial" w:cs="Arial"/>
          <w:sz w:val="22"/>
          <w:szCs w:val="22"/>
          <w:lang w:eastAsia="en-GB"/>
        </w:rPr>
        <w:t>3</w:t>
      </w:r>
      <w:r w:rsidR="00D2733C" w:rsidRPr="00F96EAD">
        <w:rPr>
          <w:rFonts w:ascii="Arial" w:hAnsi="Arial" w:cs="Arial"/>
          <w:sz w:val="22"/>
          <w:szCs w:val="22"/>
          <w:vertAlign w:val="superscript"/>
          <w:lang w:eastAsia="en-GB"/>
        </w:rPr>
        <w:t>rd</w:t>
      </w:r>
      <w:r w:rsidR="00D2733C" w:rsidRPr="00F505F2">
        <w:rPr>
          <w:rFonts w:ascii="Arial" w:hAnsi="Arial" w:cs="Arial"/>
          <w:sz w:val="22"/>
          <w:szCs w:val="22"/>
          <w:lang w:eastAsia="en-GB"/>
        </w:rPr>
        <w:t xml:space="preserve"> sector</w:t>
      </w:r>
      <w:r w:rsidR="004E5F50" w:rsidRPr="00F505F2">
        <w:rPr>
          <w:rFonts w:ascii="Arial" w:hAnsi="Arial" w:cs="Arial"/>
          <w:sz w:val="22"/>
          <w:szCs w:val="22"/>
          <w:lang w:eastAsia="en-GB"/>
        </w:rPr>
        <w:t xml:space="preserve"> with many community organisations, SMEs and individuals </w:t>
      </w:r>
      <w:r w:rsidR="00D009DB" w:rsidRPr="00F505F2">
        <w:rPr>
          <w:rFonts w:ascii="Arial" w:hAnsi="Arial" w:cs="Arial"/>
          <w:sz w:val="22"/>
          <w:szCs w:val="22"/>
          <w:lang w:eastAsia="en-GB"/>
        </w:rPr>
        <w:t xml:space="preserve">committed to </w:t>
      </w:r>
      <w:r w:rsidR="00246AC5" w:rsidRPr="00F505F2">
        <w:rPr>
          <w:rFonts w:ascii="Arial" w:hAnsi="Arial" w:cs="Arial"/>
          <w:sz w:val="22"/>
          <w:szCs w:val="22"/>
          <w:lang w:eastAsia="en-GB"/>
        </w:rPr>
        <w:t>the council’s</w:t>
      </w:r>
      <w:r w:rsidR="00D009DB" w:rsidRPr="00F505F2">
        <w:rPr>
          <w:rFonts w:ascii="Arial" w:hAnsi="Arial" w:cs="Arial"/>
          <w:sz w:val="22"/>
          <w:szCs w:val="22"/>
          <w:lang w:eastAsia="en-GB"/>
        </w:rPr>
        <w:t xml:space="preserve"> climate and circular ambitions</w:t>
      </w:r>
      <w:r w:rsidR="00246AC5" w:rsidRPr="00F505F2">
        <w:rPr>
          <w:rFonts w:ascii="Arial" w:hAnsi="Arial" w:cs="Arial"/>
          <w:sz w:val="22"/>
          <w:szCs w:val="22"/>
          <w:lang w:eastAsia="en-GB"/>
        </w:rPr>
        <w:t>, to growing the local economy and</w:t>
      </w:r>
      <w:r w:rsidR="004E5F50" w:rsidRPr="00F505F2">
        <w:rPr>
          <w:rFonts w:ascii="Arial" w:hAnsi="Arial" w:cs="Arial"/>
          <w:sz w:val="22"/>
          <w:szCs w:val="22"/>
          <w:lang w:eastAsia="en-GB"/>
        </w:rPr>
        <w:t xml:space="preserve"> to mak</w:t>
      </w:r>
      <w:r w:rsidR="00D009DB" w:rsidRPr="00F505F2">
        <w:rPr>
          <w:rFonts w:ascii="Arial" w:hAnsi="Arial" w:cs="Arial"/>
          <w:sz w:val="22"/>
          <w:szCs w:val="22"/>
          <w:lang w:eastAsia="en-GB"/>
        </w:rPr>
        <w:t>ing</w:t>
      </w:r>
      <w:r w:rsidR="004E5F50" w:rsidRPr="00F505F2">
        <w:rPr>
          <w:rFonts w:ascii="Arial" w:hAnsi="Arial" w:cs="Arial"/>
          <w:sz w:val="22"/>
          <w:szCs w:val="22"/>
          <w:lang w:eastAsia="en-GB"/>
        </w:rPr>
        <w:t xml:space="preserve"> the city a better place</w:t>
      </w:r>
      <w:r w:rsidR="00246AC5" w:rsidRPr="00F505F2">
        <w:rPr>
          <w:rFonts w:ascii="Arial" w:hAnsi="Arial" w:cs="Arial"/>
          <w:sz w:val="22"/>
          <w:szCs w:val="22"/>
          <w:lang w:eastAsia="en-GB"/>
        </w:rPr>
        <w:t xml:space="preserve"> to live and work.</w:t>
      </w:r>
      <w:r w:rsidR="004E5F50" w:rsidRPr="00F505F2">
        <w:rPr>
          <w:rFonts w:ascii="Arial" w:hAnsi="Arial" w:cs="Arial"/>
          <w:sz w:val="22"/>
          <w:szCs w:val="22"/>
          <w:lang w:eastAsia="en-GB"/>
        </w:rPr>
        <w:t xml:space="preserve"> The Social Value and Sustainable Pr</w:t>
      </w:r>
      <w:r w:rsidR="00D009DB" w:rsidRPr="00F505F2">
        <w:rPr>
          <w:rFonts w:ascii="Arial" w:hAnsi="Arial" w:cs="Arial"/>
          <w:sz w:val="22"/>
          <w:szCs w:val="22"/>
          <w:lang w:eastAsia="en-GB"/>
        </w:rPr>
        <w:t xml:space="preserve">ocurement </w:t>
      </w:r>
      <w:r w:rsidR="00246AC5" w:rsidRPr="00F505F2">
        <w:rPr>
          <w:rFonts w:ascii="Arial" w:hAnsi="Arial" w:cs="Arial"/>
          <w:sz w:val="22"/>
          <w:szCs w:val="22"/>
          <w:lang w:eastAsia="en-GB"/>
        </w:rPr>
        <w:t xml:space="preserve">Manager </w:t>
      </w:r>
      <w:r w:rsidR="00D009DB" w:rsidRPr="00F505F2">
        <w:rPr>
          <w:rFonts w:ascii="Arial" w:hAnsi="Arial" w:cs="Arial"/>
          <w:sz w:val="22"/>
          <w:szCs w:val="22"/>
          <w:lang w:eastAsia="en-GB"/>
        </w:rPr>
        <w:t xml:space="preserve">will help to drive forward the council’s ambitions </w:t>
      </w:r>
      <w:r w:rsidR="004E5F50" w:rsidRPr="00F505F2">
        <w:rPr>
          <w:rFonts w:ascii="Arial" w:hAnsi="Arial" w:cs="Arial"/>
          <w:sz w:val="22"/>
          <w:szCs w:val="22"/>
          <w:lang w:eastAsia="en-GB"/>
        </w:rPr>
        <w:t xml:space="preserve">in facilitating a whole city approach to achieving </w:t>
      </w:r>
      <w:r w:rsidR="00F96EAD" w:rsidRPr="00F505F2">
        <w:rPr>
          <w:rFonts w:ascii="Arial" w:hAnsi="Arial" w:cs="Arial"/>
          <w:sz w:val="22"/>
          <w:szCs w:val="22"/>
          <w:lang w:eastAsia="en-GB"/>
        </w:rPr>
        <w:t>its</w:t>
      </w:r>
      <w:r w:rsidR="004E5F50" w:rsidRPr="00F505F2">
        <w:rPr>
          <w:rFonts w:ascii="Arial" w:hAnsi="Arial" w:cs="Arial"/>
          <w:sz w:val="22"/>
          <w:szCs w:val="22"/>
          <w:lang w:eastAsia="en-GB"/>
        </w:rPr>
        <w:t xml:space="preserve"> social value and sustainability ambitions</w:t>
      </w:r>
      <w:r w:rsidRPr="00F505F2">
        <w:rPr>
          <w:rFonts w:ascii="Arial" w:hAnsi="Arial" w:cs="Arial"/>
          <w:sz w:val="22"/>
          <w:szCs w:val="22"/>
          <w:lang w:eastAsia="en-GB"/>
        </w:rPr>
        <w:t xml:space="preserve"> </w:t>
      </w:r>
    </w:p>
    <w:p w14:paraId="5B4ADA06" w14:textId="77777777" w:rsidR="003D01E1" w:rsidRDefault="003D01E1">
      <w:pPr>
        <w:rPr>
          <w:rFonts w:ascii="Arial" w:hAnsi="Arial" w:cs="Arial"/>
          <w:sz w:val="22"/>
          <w:szCs w:val="22"/>
          <w:lang w:eastAsia="en-GB"/>
        </w:rPr>
      </w:pPr>
    </w:p>
    <w:p w14:paraId="39DC780D" w14:textId="665B6552" w:rsidR="00617BB5" w:rsidRPr="00027D73" w:rsidRDefault="00246AC5">
      <w:pPr>
        <w:rPr>
          <w:rFonts w:ascii="Arial" w:hAnsi="Arial" w:cs="Arial"/>
          <w:sz w:val="22"/>
          <w:szCs w:val="22"/>
          <w:lang w:eastAsia="en-GB"/>
        </w:rPr>
      </w:pPr>
      <w:r w:rsidRPr="00F505F2">
        <w:rPr>
          <w:rFonts w:ascii="Arial" w:hAnsi="Arial" w:cs="Arial"/>
          <w:sz w:val="22"/>
          <w:szCs w:val="22"/>
          <w:lang w:eastAsia="en-GB"/>
        </w:rPr>
        <w:t>The postholder</w:t>
      </w:r>
      <w:r w:rsidR="00736806" w:rsidRPr="00F505F2">
        <w:rPr>
          <w:rFonts w:ascii="Arial" w:hAnsi="Arial" w:cs="Arial"/>
          <w:sz w:val="22"/>
          <w:szCs w:val="22"/>
          <w:lang w:eastAsia="en-GB"/>
        </w:rPr>
        <w:t xml:space="preserve"> will</w:t>
      </w:r>
      <w:r w:rsidR="00224BF1" w:rsidRPr="00F505F2">
        <w:rPr>
          <w:rFonts w:ascii="Arial" w:hAnsi="Arial" w:cs="Arial"/>
          <w:sz w:val="22"/>
          <w:szCs w:val="22"/>
          <w:lang w:eastAsia="en-GB"/>
        </w:rPr>
        <w:t xml:space="preserve"> be responsible for embedding social value and sustainability into all council procurement policy documents, purchasing procedures, guidance, </w:t>
      </w:r>
      <w:r w:rsidRPr="00F505F2">
        <w:rPr>
          <w:rFonts w:ascii="Arial" w:hAnsi="Arial" w:cs="Arial"/>
          <w:sz w:val="22"/>
          <w:szCs w:val="22"/>
          <w:lang w:eastAsia="en-GB"/>
        </w:rPr>
        <w:t xml:space="preserve">service delivery </w:t>
      </w:r>
      <w:r w:rsidR="00224BF1" w:rsidRPr="00F505F2">
        <w:rPr>
          <w:rFonts w:ascii="Arial" w:hAnsi="Arial" w:cs="Arial"/>
          <w:sz w:val="22"/>
          <w:szCs w:val="22"/>
          <w:lang w:eastAsia="en-GB"/>
        </w:rPr>
        <w:t xml:space="preserve">and practices. They will be responsible for supporting knowledge, expertise and capacity across the Procurement team and </w:t>
      </w:r>
      <w:r w:rsidRPr="00F505F2">
        <w:rPr>
          <w:rFonts w:ascii="Arial" w:hAnsi="Arial" w:cs="Arial"/>
          <w:sz w:val="22"/>
          <w:szCs w:val="22"/>
          <w:lang w:eastAsia="en-GB"/>
        </w:rPr>
        <w:t xml:space="preserve">across the organisation as a whole </w:t>
      </w:r>
      <w:r w:rsidR="00224BF1" w:rsidRPr="00F505F2">
        <w:rPr>
          <w:rFonts w:ascii="Arial" w:hAnsi="Arial" w:cs="Arial"/>
          <w:sz w:val="22"/>
          <w:szCs w:val="22"/>
          <w:lang w:eastAsia="en-GB"/>
        </w:rPr>
        <w:t xml:space="preserve">ultimately </w:t>
      </w:r>
      <w:r w:rsidRPr="00F505F2">
        <w:rPr>
          <w:rFonts w:ascii="Arial" w:hAnsi="Arial" w:cs="Arial"/>
          <w:sz w:val="22"/>
          <w:szCs w:val="22"/>
          <w:lang w:eastAsia="en-GB"/>
        </w:rPr>
        <w:t xml:space="preserve">to align council services align with </w:t>
      </w:r>
      <w:r w:rsidR="00224BF1" w:rsidRPr="00F505F2">
        <w:rPr>
          <w:rFonts w:ascii="Arial" w:hAnsi="Arial" w:cs="Arial"/>
          <w:sz w:val="22"/>
          <w:szCs w:val="22"/>
          <w:lang w:eastAsia="en-GB"/>
        </w:rPr>
        <w:t xml:space="preserve">SV and sustainability   in this to ensure the </w:t>
      </w:r>
      <w:r w:rsidR="00FB382E" w:rsidRPr="00F505F2">
        <w:rPr>
          <w:rFonts w:ascii="Arial" w:hAnsi="Arial" w:cs="Arial"/>
          <w:sz w:val="22"/>
          <w:szCs w:val="22"/>
          <w:lang w:eastAsia="en-GB"/>
        </w:rPr>
        <w:t>organisation</w:t>
      </w:r>
      <w:r w:rsidR="00736806" w:rsidRPr="00F505F2">
        <w:rPr>
          <w:rFonts w:ascii="Arial" w:hAnsi="Arial" w:cs="Arial"/>
          <w:sz w:val="22"/>
          <w:szCs w:val="22"/>
          <w:lang w:eastAsia="en-GB"/>
        </w:rPr>
        <w:t xml:space="preserve"> </w:t>
      </w:r>
      <w:r w:rsidR="00736806" w:rsidRPr="00027D73">
        <w:rPr>
          <w:rFonts w:ascii="Arial" w:hAnsi="Arial" w:cs="Arial"/>
          <w:sz w:val="22"/>
          <w:szCs w:val="22"/>
          <w:lang w:eastAsia="en-GB"/>
        </w:rPr>
        <w:t xml:space="preserve">work closely with </w:t>
      </w:r>
      <w:r w:rsidR="00224BF1">
        <w:rPr>
          <w:rFonts w:ascii="Arial" w:hAnsi="Arial" w:cs="Arial"/>
          <w:sz w:val="22"/>
          <w:szCs w:val="22"/>
          <w:lang w:eastAsia="en-GB"/>
        </w:rPr>
        <w:t xml:space="preserve">relevant </w:t>
      </w:r>
      <w:r w:rsidR="00736806" w:rsidRPr="00027D73">
        <w:rPr>
          <w:rFonts w:ascii="Arial" w:hAnsi="Arial" w:cs="Arial"/>
          <w:sz w:val="22"/>
          <w:szCs w:val="22"/>
          <w:lang w:eastAsia="en-GB"/>
        </w:rPr>
        <w:t>B&amp;HCC</w:t>
      </w:r>
      <w:r w:rsidR="00224BF1">
        <w:rPr>
          <w:rFonts w:ascii="Arial" w:hAnsi="Arial" w:cs="Arial"/>
          <w:sz w:val="22"/>
          <w:szCs w:val="22"/>
          <w:lang w:eastAsia="en-GB"/>
        </w:rPr>
        <w:t xml:space="preserve"> officers,</w:t>
      </w:r>
      <w:r w:rsidR="00736806" w:rsidRPr="00027D73">
        <w:rPr>
          <w:rFonts w:ascii="Arial" w:hAnsi="Arial" w:cs="Arial"/>
          <w:sz w:val="22"/>
          <w:szCs w:val="22"/>
          <w:lang w:eastAsia="en-GB"/>
        </w:rPr>
        <w:t xml:space="preserve"> Councillors, Executive Directors, Heads of Service, Commissioners and the Head of Procurement to further develop the Social Value and Sustainable Procurement Strategy and related policies and documents.</w:t>
      </w:r>
    </w:p>
    <w:p w14:paraId="0F7D246A" w14:textId="77777777" w:rsidR="003D01E1" w:rsidRDefault="003D01E1">
      <w:pPr>
        <w:rPr>
          <w:rFonts w:ascii="Arial" w:hAnsi="Arial" w:cs="Arial"/>
          <w:sz w:val="22"/>
          <w:szCs w:val="22"/>
          <w:lang w:eastAsia="en-GB"/>
        </w:rPr>
      </w:pPr>
    </w:p>
    <w:p w14:paraId="2D023205" w14:textId="619AECD9" w:rsidR="00736806" w:rsidRPr="00027D73" w:rsidRDefault="00736806">
      <w:pPr>
        <w:rPr>
          <w:rFonts w:ascii="Arial" w:hAnsi="Arial" w:cs="Arial"/>
          <w:sz w:val="22"/>
          <w:szCs w:val="22"/>
          <w:lang w:eastAsia="en-GB"/>
        </w:rPr>
      </w:pPr>
      <w:r w:rsidRPr="00027D73">
        <w:rPr>
          <w:rFonts w:ascii="Arial" w:hAnsi="Arial" w:cs="Arial"/>
          <w:sz w:val="22"/>
          <w:szCs w:val="22"/>
          <w:lang w:eastAsia="en-GB"/>
        </w:rPr>
        <w:t xml:space="preserve">The post holder will ensure Social Value and Sustainability is embedded at the earliest stages of commissioning / procurement decision making. </w:t>
      </w:r>
    </w:p>
    <w:p w14:paraId="1DD53FB6" w14:textId="77777777" w:rsidR="003D01E1" w:rsidRDefault="003D01E1">
      <w:pPr>
        <w:rPr>
          <w:rFonts w:ascii="Arial" w:hAnsi="Arial" w:cs="Arial"/>
          <w:sz w:val="22"/>
          <w:szCs w:val="22"/>
          <w:lang w:eastAsia="en-GB"/>
        </w:rPr>
      </w:pPr>
    </w:p>
    <w:p w14:paraId="09A62442" w14:textId="4EEAB958" w:rsidR="00736806" w:rsidRPr="00027D73" w:rsidRDefault="00736806">
      <w:pPr>
        <w:rPr>
          <w:rFonts w:ascii="Arial" w:hAnsi="Arial" w:cs="Arial"/>
          <w:b/>
          <w:bCs/>
          <w:sz w:val="22"/>
          <w:szCs w:val="22"/>
        </w:rPr>
      </w:pPr>
      <w:r w:rsidRPr="00027D73">
        <w:rPr>
          <w:rFonts w:ascii="Arial" w:hAnsi="Arial" w:cs="Arial"/>
          <w:sz w:val="22"/>
          <w:szCs w:val="22"/>
          <w:lang w:eastAsia="en-GB"/>
        </w:rPr>
        <w:t>The Post holder will work closely with the Council's Sustainability team and the Energy and water team to develop an appropriate approach to supplier emissions data collection processes and ensure robust reporting.</w:t>
      </w:r>
    </w:p>
    <w:p w14:paraId="59F650DB" w14:textId="77777777" w:rsidR="001B454E" w:rsidRPr="00027D73" w:rsidRDefault="001B454E">
      <w:pPr>
        <w:rPr>
          <w:rFonts w:ascii="Arial" w:hAnsi="Arial" w:cs="Arial"/>
          <w:bCs/>
          <w:sz w:val="22"/>
          <w:szCs w:val="22"/>
        </w:rPr>
      </w:pPr>
    </w:p>
    <w:p w14:paraId="3FB5164A" w14:textId="77777777" w:rsidR="00617BB5" w:rsidRPr="00027D73" w:rsidRDefault="00617BB5">
      <w:pPr>
        <w:rPr>
          <w:rFonts w:ascii="Arial" w:hAnsi="Arial" w:cs="Arial"/>
          <w:b/>
          <w:bCs/>
          <w:sz w:val="22"/>
          <w:szCs w:val="22"/>
        </w:rPr>
      </w:pPr>
      <w:r w:rsidRPr="00027D73">
        <w:rPr>
          <w:rFonts w:ascii="Arial" w:hAnsi="Arial" w:cs="Arial"/>
          <w:b/>
          <w:bCs/>
          <w:sz w:val="22"/>
          <w:szCs w:val="22"/>
        </w:rPr>
        <w:t>Principal Accountabilities</w:t>
      </w:r>
    </w:p>
    <w:p w14:paraId="215CDB94" w14:textId="77777777" w:rsidR="001B454E" w:rsidRPr="00027D73" w:rsidRDefault="001B454E" w:rsidP="008B1F27">
      <w:pPr>
        <w:pStyle w:val="DefaultText"/>
        <w:rPr>
          <w:rFonts w:ascii="Arial" w:hAnsi="Arial" w:cs="Arial"/>
          <w:i/>
          <w:noProof w:val="0"/>
          <w:sz w:val="22"/>
          <w:szCs w:val="22"/>
        </w:rPr>
      </w:pPr>
    </w:p>
    <w:p w14:paraId="026086A6" w14:textId="56F68A51" w:rsidR="001B454E" w:rsidRDefault="00736806" w:rsidP="001B454E">
      <w:pPr>
        <w:pStyle w:val="DefaultText"/>
        <w:numPr>
          <w:ilvl w:val="0"/>
          <w:numId w:val="25"/>
        </w:numPr>
        <w:rPr>
          <w:rFonts w:ascii="Arial" w:hAnsi="Arial" w:cs="Arial"/>
          <w:noProof w:val="0"/>
          <w:sz w:val="22"/>
          <w:szCs w:val="22"/>
        </w:rPr>
      </w:pPr>
      <w:r w:rsidRPr="00027D73">
        <w:rPr>
          <w:rFonts w:ascii="Arial" w:hAnsi="Arial" w:cs="Arial"/>
          <w:sz w:val="22"/>
          <w:szCs w:val="22"/>
          <w:lang w:eastAsia="en-GB"/>
        </w:rPr>
        <w:t xml:space="preserve">The role requires the postholder to use their Social Value, Sustainability and Procurement experience to lead on strategy and defined projects across a range of category areas, to help drive Social Value and Sustainability within procurements to secure the goods, works and services that most appropriately address the identified needs of our customers, residents and partners </w:t>
      </w:r>
    </w:p>
    <w:p w14:paraId="2EDBEFB1" w14:textId="77777777" w:rsidR="002E6723" w:rsidRPr="00027D73" w:rsidRDefault="002E6723" w:rsidP="002E6723">
      <w:pPr>
        <w:pStyle w:val="DefaultText"/>
        <w:ind w:left="360"/>
        <w:rPr>
          <w:rFonts w:ascii="Arial" w:hAnsi="Arial" w:cs="Arial"/>
          <w:noProof w:val="0"/>
          <w:sz w:val="22"/>
          <w:szCs w:val="22"/>
        </w:rPr>
      </w:pPr>
    </w:p>
    <w:p w14:paraId="2DEB6A8B" w14:textId="427F2F43" w:rsidR="00736806" w:rsidRDefault="00736806" w:rsidP="001B454E">
      <w:pPr>
        <w:pStyle w:val="DefaultText"/>
        <w:numPr>
          <w:ilvl w:val="0"/>
          <w:numId w:val="25"/>
        </w:numPr>
        <w:rPr>
          <w:rFonts w:ascii="Arial" w:hAnsi="Arial" w:cs="Arial"/>
          <w:noProof w:val="0"/>
          <w:sz w:val="22"/>
          <w:szCs w:val="22"/>
        </w:rPr>
      </w:pPr>
      <w:r w:rsidRPr="00027D73">
        <w:rPr>
          <w:rFonts w:ascii="Arial" w:hAnsi="Arial" w:cs="Arial"/>
          <w:sz w:val="22"/>
          <w:szCs w:val="22"/>
        </w:rPr>
        <w:t>To lead on the formulation and updating of the Councils Social Value framework and Sustainability strategies and policies for</w:t>
      </w:r>
      <w:r w:rsidR="00BD7442">
        <w:rPr>
          <w:rFonts w:ascii="Arial" w:hAnsi="Arial" w:cs="Arial"/>
          <w:sz w:val="22"/>
          <w:szCs w:val="22"/>
        </w:rPr>
        <w:t xml:space="preserve"> procurement in</w:t>
      </w:r>
      <w:r w:rsidRPr="00027D73">
        <w:rPr>
          <w:rFonts w:ascii="Arial" w:hAnsi="Arial" w:cs="Arial"/>
          <w:sz w:val="22"/>
          <w:szCs w:val="22"/>
        </w:rPr>
        <w:t xml:space="preserve"> B&amp;HCC, e.g., Social </w:t>
      </w:r>
      <w:r w:rsidRPr="00027D73">
        <w:rPr>
          <w:rFonts w:ascii="Arial" w:hAnsi="Arial" w:cs="Arial"/>
          <w:sz w:val="22"/>
          <w:szCs w:val="22"/>
        </w:rPr>
        <w:lastRenderedPageBreak/>
        <w:t xml:space="preserve">Value framework, Sustainability Procurement Policy. The creation and successful adoption of these policies will require a significant amount of engagement with internal stakeholders to ensure that the needs of all services are met </w:t>
      </w:r>
    </w:p>
    <w:p w14:paraId="709744F6" w14:textId="77777777" w:rsidR="002E6723" w:rsidRPr="00027D73" w:rsidRDefault="002E6723" w:rsidP="002E6723">
      <w:pPr>
        <w:pStyle w:val="DefaultText"/>
        <w:ind w:left="360"/>
        <w:rPr>
          <w:rFonts w:ascii="Arial" w:hAnsi="Arial" w:cs="Arial"/>
          <w:noProof w:val="0"/>
          <w:sz w:val="22"/>
          <w:szCs w:val="22"/>
        </w:rPr>
      </w:pPr>
    </w:p>
    <w:p w14:paraId="23178CDA" w14:textId="14FD667E" w:rsidR="00736806" w:rsidRDefault="00736806" w:rsidP="00736806">
      <w:pPr>
        <w:pStyle w:val="ListParagraph"/>
        <w:numPr>
          <w:ilvl w:val="0"/>
          <w:numId w:val="25"/>
        </w:numPr>
        <w:spacing w:after="0" w:line="240" w:lineRule="auto"/>
        <w:rPr>
          <w:rFonts w:ascii="Arial" w:hAnsi="Arial" w:cs="Arial"/>
        </w:rPr>
      </w:pPr>
      <w:r w:rsidRPr="00027D73">
        <w:rPr>
          <w:rFonts w:ascii="Arial" w:hAnsi="Arial" w:cs="Arial"/>
        </w:rPr>
        <w:t>To lead on the development and operation of the B&amp;HCC Social Value and Environmental management</w:t>
      </w:r>
      <w:r w:rsidR="002E6723">
        <w:rPr>
          <w:rFonts w:ascii="Arial" w:hAnsi="Arial" w:cs="Arial"/>
        </w:rPr>
        <w:t xml:space="preserve"> policies for procurement processes</w:t>
      </w:r>
      <w:r w:rsidR="00F96EAD">
        <w:rPr>
          <w:rFonts w:ascii="Arial" w:hAnsi="Arial" w:cs="Arial"/>
        </w:rPr>
        <w:t xml:space="preserve">. </w:t>
      </w:r>
    </w:p>
    <w:p w14:paraId="7255F1B5" w14:textId="77777777" w:rsidR="002E6723" w:rsidRPr="00027D73" w:rsidRDefault="002E6723" w:rsidP="002E6723">
      <w:pPr>
        <w:pStyle w:val="ListParagraph"/>
        <w:spacing w:after="0" w:line="240" w:lineRule="auto"/>
        <w:ind w:left="360"/>
        <w:rPr>
          <w:rFonts w:ascii="Arial" w:hAnsi="Arial" w:cs="Arial"/>
        </w:rPr>
      </w:pPr>
    </w:p>
    <w:p w14:paraId="61D2DA4E" w14:textId="678431CC" w:rsidR="00736806" w:rsidRPr="00027D73" w:rsidRDefault="00736806" w:rsidP="00736806">
      <w:pPr>
        <w:pStyle w:val="ListParagraph"/>
        <w:numPr>
          <w:ilvl w:val="0"/>
          <w:numId w:val="25"/>
        </w:numPr>
        <w:spacing w:after="0" w:line="240" w:lineRule="auto"/>
        <w:rPr>
          <w:rFonts w:ascii="Arial" w:hAnsi="Arial" w:cs="Arial"/>
        </w:rPr>
      </w:pPr>
      <w:r w:rsidRPr="00027D73">
        <w:rPr>
          <w:rFonts w:ascii="Arial" w:hAnsi="Arial" w:cs="Arial"/>
        </w:rPr>
        <w:t xml:space="preserve">Lead the engagement with other public, private, third sector and industry organisations across the City to design a collaborative City-wide approach to Social Value, and Sustainability in Procurement commissions. </w:t>
      </w:r>
    </w:p>
    <w:p w14:paraId="710DC9A9" w14:textId="77777777" w:rsidR="00736806" w:rsidRPr="00027D73" w:rsidRDefault="00736806" w:rsidP="00736806">
      <w:pPr>
        <w:pStyle w:val="ListParagraph"/>
        <w:rPr>
          <w:rFonts w:ascii="Arial" w:hAnsi="Arial" w:cs="Arial"/>
        </w:rPr>
      </w:pPr>
    </w:p>
    <w:p w14:paraId="38FE44BE" w14:textId="239161D8" w:rsidR="00736806" w:rsidRPr="00027D73" w:rsidRDefault="00736806" w:rsidP="00736806">
      <w:pPr>
        <w:pStyle w:val="ListParagraph"/>
        <w:numPr>
          <w:ilvl w:val="0"/>
          <w:numId w:val="25"/>
        </w:numPr>
        <w:spacing w:after="0" w:line="240" w:lineRule="auto"/>
        <w:rPr>
          <w:rFonts w:ascii="Arial" w:hAnsi="Arial" w:cs="Arial"/>
        </w:rPr>
      </w:pPr>
      <w:r w:rsidRPr="00027D73">
        <w:rPr>
          <w:rFonts w:ascii="Arial" w:hAnsi="Arial" w:cs="Arial"/>
        </w:rPr>
        <w:t xml:space="preserve">Regular reporting to Procurement Advisory Board (PAB) on Social Value and Sustainability targets, legislation, and issues. </w:t>
      </w:r>
    </w:p>
    <w:p w14:paraId="0D9FF9AE" w14:textId="77777777" w:rsidR="00736806" w:rsidRPr="00027D73" w:rsidRDefault="00736806" w:rsidP="00736806">
      <w:pPr>
        <w:pStyle w:val="ListParagraph"/>
        <w:rPr>
          <w:rFonts w:ascii="Arial" w:hAnsi="Arial" w:cs="Arial"/>
        </w:rPr>
      </w:pPr>
    </w:p>
    <w:p w14:paraId="4D3A34B8" w14:textId="40920481" w:rsidR="00736806" w:rsidRPr="00027D73" w:rsidRDefault="00736806" w:rsidP="00736806">
      <w:pPr>
        <w:pStyle w:val="ListParagraph"/>
        <w:numPr>
          <w:ilvl w:val="0"/>
          <w:numId w:val="25"/>
        </w:numPr>
        <w:spacing w:after="0" w:line="240" w:lineRule="auto"/>
        <w:rPr>
          <w:rFonts w:ascii="Arial" w:hAnsi="Arial" w:cs="Arial"/>
        </w:rPr>
      </w:pPr>
      <w:r w:rsidRPr="00027D73">
        <w:rPr>
          <w:rFonts w:ascii="Arial" w:hAnsi="Arial" w:cs="Arial"/>
        </w:rPr>
        <w:t xml:space="preserve">Regular Supplier training sessions for Voluntary Sector organisations and Local SME’s on how to bid for council contracts and share subject intelligence on how to build Social Value and Sustainability into supplier tender responses. </w:t>
      </w:r>
      <w:r w:rsidR="00E14A34" w:rsidRPr="00027D73">
        <w:rPr>
          <w:rFonts w:ascii="Arial" w:hAnsi="Arial" w:cs="Arial"/>
        </w:rPr>
        <w:t xml:space="preserve"> </w:t>
      </w:r>
    </w:p>
    <w:p w14:paraId="4D054CA3" w14:textId="77777777" w:rsidR="00736806" w:rsidRPr="00027D73" w:rsidRDefault="00736806" w:rsidP="00736806">
      <w:pPr>
        <w:pStyle w:val="ListParagraph"/>
        <w:rPr>
          <w:rFonts w:ascii="Arial" w:hAnsi="Arial" w:cs="Arial"/>
        </w:rPr>
      </w:pPr>
    </w:p>
    <w:p w14:paraId="5F59E23A" w14:textId="56F98670" w:rsidR="00736806" w:rsidRPr="00027D73" w:rsidRDefault="0062734B" w:rsidP="00736806">
      <w:pPr>
        <w:pStyle w:val="ListParagraph"/>
        <w:numPr>
          <w:ilvl w:val="0"/>
          <w:numId w:val="25"/>
        </w:numPr>
        <w:spacing w:after="0" w:line="240" w:lineRule="auto"/>
        <w:rPr>
          <w:rFonts w:ascii="Arial" w:hAnsi="Arial" w:cs="Arial"/>
        </w:rPr>
      </w:pPr>
      <w:r>
        <w:rPr>
          <w:rFonts w:ascii="Arial" w:hAnsi="Arial" w:cs="Arial"/>
        </w:rPr>
        <w:t xml:space="preserve">Work with the Sustainability Team to develop a target for greenhouse gas reduction in procurement and ways to assess this in contracts with client departments such as City Services, City Parks, Transport, Housing, Social Care. Monitor and report to City Council Members. </w:t>
      </w:r>
    </w:p>
    <w:p w14:paraId="1648C32F" w14:textId="77777777" w:rsidR="00736806" w:rsidRPr="00027D73" w:rsidRDefault="00736806" w:rsidP="00736806">
      <w:pPr>
        <w:pStyle w:val="ListParagraph"/>
        <w:rPr>
          <w:rFonts w:ascii="Arial" w:hAnsi="Arial" w:cs="Arial"/>
        </w:rPr>
      </w:pPr>
    </w:p>
    <w:p w14:paraId="00749C13" w14:textId="366B51A1" w:rsidR="00736806" w:rsidRPr="00027D73" w:rsidRDefault="00736806" w:rsidP="00736806">
      <w:pPr>
        <w:pStyle w:val="ListParagraph"/>
        <w:numPr>
          <w:ilvl w:val="0"/>
          <w:numId w:val="25"/>
        </w:numPr>
        <w:spacing w:after="0" w:line="240" w:lineRule="auto"/>
        <w:rPr>
          <w:rFonts w:ascii="Arial" w:hAnsi="Arial" w:cs="Arial"/>
        </w:rPr>
      </w:pPr>
      <w:r w:rsidRPr="00027D73">
        <w:rPr>
          <w:rFonts w:ascii="Arial" w:hAnsi="Arial" w:cs="Arial"/>
        </w:rPr>
        <w:t xml:space="preserve">Providing </w:t>
      </w:r>
      <w:r w:rsidR="00C8175D" w:rsidRPr="00027D73">
        <w:rPr>
          <w:rFonts w:ascii="Arial" w:hAnsi="Arial" w:cs="Arial"/>
        </w:rPr>
        <w:t>advice on</w:t>
      </w:r>
      <w:r w:rsidRPr="00027D73">
        <w:rPr>
          <w:rFonts w:ascii="Arial" w:hAnsi="Arial" w:cs="Arial"/>
        </w:rPr>
        <w:t xml:space="preserve"> relevant tenders, </w:t>
      </w:r>
      <w:r w:rsidR="00C8175D" w:rsidRPr="00027D73">
        <w:rPr>
          <w:rFonts w:ascii="Arial" w:hAnsi="Arial" w:cs="Arial"/>
        </w:rPr>
        <w:t>liaising</w:t>
      </w:r>
      <w:r w:rsidRPr="00027D73">
        <w:rPr>
          <w:rFonts w:ascii="Arial" w:hAnsi="Arial" w:cs="Arial"/>
        </w:rPr>
        <w:t xml:space="preserve"> with commissioners and Strategic Procurement Managers. </w:t>
      </w:r>
    </w:p>
    <w:p w14:paraId="149428A5" w14:textId="77777777" w:rsidR="00736806" w:rsidRPr="00027D73" w:rsidRDefault="00736806" w:rsidP="00736806">
      <w:pPr>
        <w:pStyle w:val="ListParagraph"/>
        <w:spacing w:after="0" w:line="240" w:lineRule="auto"/>
        <w:ind w:left="360"/>
        <w:rPr>
          <w:rFonts w:ascii="Arial" w:hAnsi="Arial" w:cs="Arial"/>
        </w:rPr>
      </w:pPr>
    </w:p>
    <w:p w14:paraId="62E0EFF3" w14:textId="15CD6A37" w:rsidR="003A5436" w:rsidRPr="00027D73" w:rsidRDefault="00736806" w:rsidP="003A5436">
      <w:pPr>
        <w:pStyle w:val="ListParagraph"/>
        <w:numPr>
          <w:ilvl w:val="0"/>
          <w:numId w:val="25"/>
        </w:numPr>
        <w:spacing w:after="0" w:line="240" w:lineRule="auto"/>
        <w:rPr>
          <w:rFonts w:ascii="Arial" w:hAnsi="Arial" w:cs="Arial"/>
        </w:rPr>
      </w:pPr>
      <w:r w:rsidRPr="00027D73">
        <w:rPr>
          <w:rFonts w:ascii="Arial" w:hAnsi="Arial" w:cs="Arial"/>
        </w:rPr>
        <w:t>Support the Strategic Procurement team in implementing the B&amp;HCC Social Value Framework and Sustainability Procurement Policy in line with Procurement Standing Orders to enable the tracking and measurement of benefits secured through external spend.</w:t>
      </w:r>
      <w:r w:rsidR="00E14A34" w:rsidRPr="00027D73">
        <w:rPr>
          <w:rFonts w:ascii="Arial" w:hAnsi="Arial" w:cs="Arial"/>
        </w:rPr>
        <w:t xml:space="preserve"> </w:t>
      </w:r>
    </w:p>
    <w:p w14:paraId="6A623768" w14:textId="77777777" w:rsidR="003A5436" w:rsidRPr="00027D73" w:rsidRDefault="003A5436" w:rsidP="003A5436">
      <w:pPr>
        <w:pStyle w:val="ListParagraph"/>
        <w:rPr>
          <w:rFonts w:ascii="Arial" w:hAnsi="Arial" w:cs="Arial"/>
        </w:rPr>
      </w:pPr>
    </w:p>
    <w:p w14:paraId="164CABE1" w14:textId="6749EC34" w:rsidR="003A5436" w:rsidRPr="00027D73" w:rsidRDefault="003A5436" w:rsidP="000E10FF">
      <w:pPr>
        <w:pStyle w:val="ListParagraph"/>
        <w:numPr>
          <w:ilvl w:val="0"/>
          <w:numId w:val="25"/>
        </w:numPr>
        <w:spacing w:after="0" w:line="240" w:lineRule="auto"/>
        <w:rPr>
          <w:rFonts w:ascii="Arial" w:hAnsi="Arial" w:cs="Arial"/>
        </w:rPr>
      </w:pPr>
      <w:r w:rsidRPr="00027D73">
        <w:rPr>
          <w:rFonts w:ascii="Arial" w:hAnsi="Arial" w:cs="Arial"/>
        </w:rPr>
        <w:t xml:space="preserve"> Work with internal and external Communications teams to promote awareness and increase participation on the Social Value Marketplace, and to Promote Social </w:t>
      </w:r>
      <w:r w:rsidR="00624BC1">
        <w:rPr>
          <w:rFonts w:ascii="Arial" w:hAnsi="Arial" w:cs="Arial"/>
        </w:rPr>
        <w:t>V</w:t>
      </w:r>
      <w:r w:rsidRPr="00027D73">
        <w:rPr>
          <w:rFonts w:ascii="Arial" w:hAnsi="Arial" w:cs="Arial"/>
        </w:rPr>
        <w:t xml:space="preserve">alue and Sustainability in all Commissions across the City Council. </w:t>
      </w:r>
    </w:p>
    <w:p w14:paraId="12E80E13" w14:textId="0910B714" w:rsidR="00736806" w:rsidRPr="00027D73" w:rsidRDefault="00736806" w:rsidP="003A5436">
      <w:pPr>
        <w:pStyle w:val="ListParagraph"/>
        <w:spacing w:after="0" w:line="240" w:lineRule="auto"/>
        <w:ind w:left="360"/>
        <w:rPr>
          <w:rFonts w:ascii="Arial" w:hAnsi="Arial" w:cs="Arial"/>
        </w:rPr>
      </w:pPr>
    </w:p>
    <w:p w14:paraId="0EDD207F" w14:textId="77777777" w:rsidR="00736806" w:rsidRPr="00027D73" w:rsidRDefault="00736806" w:rsidP="00736806">
      <w:pPr>
        <w:pStyle w:val="DefaultText"/>
        <w:ind w:left="360"/>
        <w:rPr>
          <w:rFonts w:ascii="Arial" w:hAnsi="Arial" w:cs="Arial"/>
          <w:noProof w:val="0"/>
          <w:sz w:val="22"/>
          <w:szCs w:val="22"/>
        </w:rPr>
      </w:pPr>
    </w:p>
    <w:p w14:paraId="1F76F34E" w14:textId="77777777" w:rsidR="00A949CD" w:rsidRPr="00027D73" w:rsidRDefault="00A949CD" w:rsidP="00CF5489">
      <w:pPr>
        <w:rPr>
          <w:rFonts w:ascii="Arial" w:hAnsi="Arial" w:cs="Arial"/>
          <w:b/>
          <w:bCs/>
          <w:sz w:val="22"/>
          <w:szCs w:val="22"/>
          <w:u w:val="single"/>
        </w:rPr>
      </w:pPr>
      <w:r w:rsidRPr="00027D73">
        <w:rPr>
          <w:rFonts w:ascii="Arial" w:hAnsi="Arial" w:cs="Arial"/>
          <w:b/>
          <w:bCs/>
          <w:sz w:val="22"/>
          <w:szCs w:val="22"/>
          <w:u w:val="single"/>
        </w:rPr>
        <w:t>General</w:t>
      </w:r>
      <w:r w:rsidR="001B454E" w:rsidRPr="00027D73">
        <w:rPr>
          <w:rFonts w:ascii="Arial" w:hAnsi="Arial" w:cs="Arial"/>
          <w:b/>
          <w:bCs/>
          <w:sz w:val="22"/>
          <w:szCs w:val="22"/>
          <w:u w:val="single"/>
        </w:rPr>
        <w:t xml:space="preserve"> Accountabilities</w:t>
      </w:r>
    </w:p>
    <w:p w14:paraId="3160CC3B" w14:textId="77777777" w:rsidR="001B454E" w:rsidRPr="00027D73" w:rsidRDefault="001B454E" w:rsidP="00CF5489">
      <w:pPr>
        <w:rPr>
          <w:rFonts w:ascii="Arial" w:hAnsi="Arial" w:cs="Arial"/>
          <w:b/>
          <w:bCs/>
          <w:sz w:val="22"/>
          <w:szCs w:val="22"/>
          <w:u w:val="single"/>
        </w:rPr>
      </w:pPr>
    </w:p>
    <w:p w14:paraId="18B2B56D" w14:textId="77777777" w:rsidR="001B454E" w:rsidRPr="00027D73" w:rsidRDefault="001B454E" w:rsidP="00CF5489">
      <w:pPr>
        <w:rPr>
          <w:rFonts w:ascii="Arial" w:hAnsi="Arial" w:cs="Arial"/>
          <w:b/>
          <w:bCs/>
          <w:sz w:val="22"/>
          <w:szCs w:val="22"/>
          <w:u w:val="single"/>
        </w:rPr>
      </w:pPr>
    </w:p>
    <w:p w14:paraId="57BEED66" w14:textId="38DD21F2" w:rsidR="00E14A34" w:rsidRPr="00027D73" w:rsidRDefault="00E14A34" w:rsidP="00E14A34">
      <w:pPr>
        <w:ind w:left="720"/>
        <w:rPr>
          <w:rFonts w:ascii="Arial" w:hAnsi="Arial" w:cs="Arial"/>
          <w:b/>
          <w:bCs/>
          <w:sz w:val="22"/>
          <w:szCs w:val="22"/>
        </w:rPr>
      </w:pPr>
      <w:r w:rsidRPr="00027D73">
        <w:rPr>
          <w:rFonts w:ascii="Arial" w:hAnsi="Arial" w:cs="Arial"/>
          <w:b/>
          <w:bCs/>
          <w:sz w:val="22"/>
          <w:szCs w:val="22"/>
        </w:rPr>
        <w:t>Analysis, Reporting &amp; Documentation</w:t>
      </w:r>
    </w:p>
    <w:p w14:paraId="52A63646" w14:textId="115AB243" w:rsidR="00E14A34" w:rsidRPr="00027D73" w:rsidRDefault="00E14A34" w:rsidP="00E14A34">
      <w:pPr>
        <w:numPr>
          <w:ilvl w:val="0"/>
          <w:numId w:val="1"/>
        </w:numPr>
        <w:rPr>
          <w:rFonts w:ascii="Arial" w:hAnsi="Arial" w:cs="Arial"/>
          <w:sz w:val="22"/>
          <w:szCs w:val="22"/>
        </w:rPr>
      </w:pPr>
      <w:r w:rsidRPr="00027D73">
        <w:rPr>
          <w:rFonts w:ascii="Arial" w:hAnsi="Arial" w:cs="Arial"/>
          <w:sz w:val="22"/>
          <w:szCs w:val="22"/>
        </w:rPr>
        <w:t>Identify issues and trends that may have an impact in their area of responsibility to enable appropriate action to be taken.</w:t>
      </w:r>
    </w:p>
    <w:p w14:paraId="4D7CFB90" w14:textId="3A04E198" w:rsidR="00E14A34" w:rsidRPr="00027D73" w:rsidRDefault="00E14A34" w:rsidP="00E14A34">
      <w:pPr>
        <w:numPr>
          <w:ilvl w:val="0"/>
          <w:numId w:val="1"/>
        </w:numPr>
        <w:rPr>
          <w:rFonts w:ascii="Arial" w:hAnsi="Arial" w:cs="Arial"/>
          <w:sz w:val="22"/>
          <w:szCs w:val="22"/>
        </w:rPr>
      </w:pPr>
      <w:r w:rsidRPr="00027D73">
        <w:rPr>
          <w:rFonts w:ascii="Arial" w:hAnsi="Arial" w:cs="Arial"/>
          <w:sz w:val="22"/>
          <w:szCs w:val="22"/>
        </w:rPr>
        <w:t>Lead the development of policy in own area of specialism, contributing to the delivery of organisational objectives.</w:t>
      </w:r>
    </w:p>
    <w:p w14:paraId="4ECB9EE0" w14:textId="77777777" w:rsidR="00E14A34" w:rsidRPr="00027D73" w:rsidRDefault="00E14A34" w:rsidP="00E14A34">
      <w:pPr>
        <w:ind w:left="720"/>
        <w:rPr>
          <w:rFonts w:ascii="Arial" w:hAnsi="Arial" w:cs="Arial"/>
          <w:sz w:val="22"/>
          <w:szCs w:val="22"/>
        </w:rPr>
      </w:pPr>
    </w:p>
    <w:p w14:paraId="749ACFDD" w14:textId="77777777" w:rsidR="00E14A34" w:rsidRPr="00027D73" w:rsidRDefault="00E14A34" w:rsidP="00E14A34">
      <w:pPr>
        <w:ind w:left="720"/>
        <w:rPr>
          <w:rFonts w:ascii="Arial" w:hAnsi="Arial" w:cs="Arial"/>
          <w:b/>
          <w:bCs/>
          <w:sz w:val="22"/>
          <w:szCs w:val="22"/>
        </w:rPr>
      </w:pPr>
      <w:r w:rsidRPr="00027D73">
        <w:rPr>
          <w:rFonts w:ascii="Arial" w:hAnsi="Arial" w:cs="Arial"/>
          <w:b/>
          <w:bCs/>
          <w:sz w:val="22"/>
          <w:szCs w:val="22"/>
        </w:rPr>
        <w:t>Customer Service &amp; Support</w:t>
      </w:r>
    </w:p>
    <w:p w14:paraId="72253EFA" w14:textId="0CC28C3F" w:rsidR="00E14A34" w:rsidRPr="00027D73" w:rsidRDefault="00E14A34" w:rsidP="00E14A34">
      <w:pPr>
        <w:numPr>
          <w:ilvl w:val="0"/>
          <w:numId w:val="1"/>
        </w:numPr>
        <w:rPr>
          <w:rFonts w:ascii="Arial" w:hAnsi="Arial" w:cs="Arial"/>
          <w:sz w:val="22"/>
          <w:szCs w:val="22"/>
        </w:rPr>
      </w:pPr>
      <w:r w:rsidRPr="00027D73">
        <w:rPr>
          <w:rFonts w:ascii="Arial" w:hAnsi="Arial" w:cs="Arial"/>
          <w:sz w:val="22"/>
          <w:szCs w:val="22"/>
        </w:rPr>
        <w:t>Evaluate existing service provision taking account of feedback and broader external developments, to ensure innovative solutions are proposed to maximise service quality, efficiency and continuity.</w:t>
      </w:r>
    </w:p>
    <w:p w14:paraId="19EDFA07" w14:textId="5879B758" w:rsidR="00E14A34" w:rsidRPr="00027D73" w:rsidRDefault="00E14A34" w:rsidP="00E14A34">
      <w:pPr>
        <w:numPr>
          <w:ilvl w:val="0"/>
          <w:numId w:val="1"/>
        </w:numPr>
        <w:rPr>
          <w:rFonts w:ascii="Arial" w:hAnsi="Arial" w:cs="Arial"/>
          <w:sz w:val="22"/>
          <w:szCs w:val="22"/>
        </w:rPr>
      </w:pPr>
      <w:r w:rsidRPr="00027D73">
        <w:rPr>
          <w:rFonts w:ascii="Arial" w:hAnsi="Arial" w:cs="Arial"/>
          <w:sz w:val="22"/>
          <w:szCs w:val="22"/>
        </w:rPr>
        <w:t xml:space="preserve">Apply specialist expertise and use judgement to make decisions where solutions are not obvious, to deliver services that meet customer requirements and service standards. </w:t>
      </w:r>
    </w:p>
    <w:p w14:paraId="599DA619" w14:textId="2CCCA48B" w:rsidR="00E14A34" w:rsidRPr="00027D73" w:rsidRDefault="00E14A34" w:rsidP="00E14A34">
      <w:pPr>
        <w:numPr>
          <w:ilvl w:val="0"/>
          <w:numId w:val="1"/>
        </w:numPr>
        <w:rPr>
          <w:rFonts w:ascii="Arial" w:hAnsi="Arial" w:cs="Arial"/>
          <w:sz w:val="22"/>
          <w:szCs w:val="22"/>
        </w:rPr>
      </w:pPr>
      <w:r w:rsidRPr="00027D73">
        <w:rPr>
          <w:rFonts w:ascii="Arial" w:hAnsi="Arial" w:cs="Arial"/>
          <w:sz w:val="22"/>
          <w:szCs w:val="22"/>
        </w:rPr>
        <w:t xml:space="preserve">Drive change and embed new ways of working to ensure high quality service delivery and value for money. </w:t>
      </w:r>
    </w:p>
    <w:p w14:paraId="0FF9F8D5" w14:textId="77777777" w:rsidR="00E14A34" w:rsidRPr="00027D73" w:rsidRDefault="00E14A34" w:rsidP="003A5436">
      <w:pPr>
        <w:ind w:left="720"/>
        <w:rPr>
          <w:rFonts w:ascii="Arial" w:hAnsi="Arial" w:cs="Arial"/>
          <w:sz w:val="22"/>
          <w:szCs w:val="22"/>
        </w:rPr>
      </w:pPr>
    </w:p>
    <w:p w14:paraId="445FA717" w14:textId="77777777" w:rsidR="003D01E1" w:rsidRDefault="003D01E1" w:rsidP="003A5436">
      <w:pPr>
        <w:ind w:left="720"/>
        <w:rPr>
          <w:rFonts w:ascii="Arial" w:hAnsi="Arial" w:cs="Arial"/>
          <w:b/>
          <w:bCs/>
          <w:sz w:val="22"/>
          <w:szCs w:val="22"/>
        </w:rPr>
      </w:pPr>
    </w:p>
    <w:p w14:paraId="03CBBE80" w14:textId="18F9DB52" w:rsidR="00E14A34" w:rsidRPr="00027D73" w:rsidRDefault="00E14A34" w:rsidP="003A5436">
      <w:pPr>
        <w:ind w:left="720"/>
        <w:rPr>
          <w:rFonts w:ascii="Arial" w:hAnsi="Arial" w:cs="Arial"/>
          <w:b/>
          <w:bCs/>
          <w:sz w:val="22"/>
          <w:szCs w:val="22"/>
        </w:rPr>
      </w:pPr>
      <w:r w:rsidRPr="00027D73">
        <w:rPr>
          <w:rFonts w:ascii="Arial" w:hAnsi="Arial" w:cs="Arial"/>
          <w:b/>
          <w:bCs/>
          <w:sz w:val="22"/>
          <w:szCs w:val="22"/>
        </w:rPr>
        <w:lastRenderedPageBreak/>
        <w:t>Planning &amp; Organising</w:t>
      </w:r>
    </w:p>
    <w:p w14:paraId="3A57F40A" w14:textId="04976D2C" w:rsidR="00E14A34" w:rsidRPr="00027D73" w:rsidRDefault="00E14A34" w:rsidP="00E14A34">
      <w:pPr>
        <w:numPr>
          <w:ilvl w:val="0"/>
          <w:numId w:val="1"/>
        </w:numPr>
        <w:rPr>
          <w:rFonts w:ascii="Arial" w:hAnsi="Arial" w:cs="Arial"/>
          <w:sz w:val="22"/>
          <w:szCs w:val="22"/>
        </w:rPr>
      </w:pPr>
      <w:r w:rsidRPr="00027D73">
        <w:rPr>
          <w:rFonts w:ascii="Arial" w:hAnsi="Arial" w:cs="Arial"/>
          <w:sz w:val="22"/>
          <w:szCs w:val="22"/>
        </w:rPr>
        <w:t xml:space="preserve">Develop and ensure implementation of operational plans and play a key role in the formulation of strategic </w:t>
      </w:r>
      <w:r w:rsidR="00F96EAD" w:rsidRPr="00027D73">
        <w:rPr>
          <w:rFonts w:ascii="Arial" w:hAnsi="Arial" w:cs="Arial"/>
          <w:sz w:val="22"/>
          <w:szCs w:val="22"/>
        </w:rPr>
        <w:t>longer-term</w:t>
      </w:r>
      <w:r w:rsidRPr="00027D73">
        <w:rPr>
          <w:rFonts w:ascii="Arial" w:hAnsi="Arial" w:cs="Arial"/>
          <w:sz w:val="22"/>
          <w:szCs w:val="22"/>
        </w:rPr>
        <w:t xml:space="preserve"> plans for the area to fit broader functional and council strategy.</w:t>
      </w:r>
    </w:p>
    <w:p w14:paraId="5AEBDA8F" w14:textId="2289E88C" w:rsidR="00E14A34" w:rsidRPr="003D01E1" w:rsidRDefault="00E14A34" w:rsidP="003D01E1">
      <w:pPr>
        <w:numPr>
          <w:ilvl w:val="0"/>
          <w:numId w:val="1"/>
        </w:numPr>
        <w:rPr>
          <w:rFonts w:ascii="Arial" w:hAnsi="Arial" w:cs="Arial"/>
          <w:sz w:val="22"/>
          <w:szCs w:val="22"/>
        </w:rPr>
      </w:pPr>
      <w:r w:rsidRPr="00027D73">
        <w:rPr>
          <w:rFonts w:ascii="Arial" w:hAnsi="Arial" w:cs="Arial"/>
          <w:sz w:val="22"/>
          <w:szCs w:val="22"/>
        </w:rPr>
        <w:t>Lead major projects and reviews and represent the business area in internal and/or external initiatives to enhance reputation and service delivery.</w:t>
      </w:r>
      <w:r w:rsidR="003A5436" w:rsidRPr="00027D73">
        <w:rPr>
          <w:rFonts w:ascii="Arial" w:hAnsi="Arial" w:cs="Arial"/>
          <w:sz w:val="22"/>
          <w:szCs w:val="22"/>
        </w:rPr>
        <w:br/>
      </w:r>
    </w:p>
    <w:p w14:paraId="252C8421" w14:textId="77777777" w:rsidR="00E14A34" w:rsidRPr="00027D73" w:rsidRDefault="00E14A34" w:rsidP="003A5436">
      <w:pPr>
        <w:ind w:left="720"/>
        <w:rPr>
          <w:rFonts w:ascii="Arial" w:hAnsi="Arial" w:cs="Arial"/>
          <w:b/>
          <w:bCs/>
          <w:sz w:val="22"/>
          <w:szCs w:val="22"/>
        </w:rPr>
      </w:pPr>
      <w:r w:rsidRPr="00027D73">
        <w:rPr>
          <w:rFonts w:ascii="Arial" w:hAnsi="Arial" w:cs="Arial"/>
          <w:b/>
          <w:bCs/>
          <w:sz w:val="22"/>
          <w:szCs w:val="22"/>
        </w:rPr>
        <w:t>Finance/Resource Management</w:t>
      </w:r>
    </w:p>
    <w:p w14:paraId="1D556364" w14:textId="0818974E" w:rsidR="00E14A34" w:rsidRPr="00027D73" w:rsidRDefault="00E14A34" w:rsidP="00E14A34">
      <w:pPr>
        <w:numPr>
          <w:ilvl w:val="0"/>
          <w:numId w:val="1"/>
        </w:numPr>
        <w:rPr>
          <w:rFonts w:ascii="Arial" w:hAnsi="Arial" w:cs="Arial"/>
          <w:sz w:val="22"/>
          <w:szCs w:val="22"/>
        </w:rPr>
      </w:pPr>
      <w:r w:rsidRPr="00027D73">
        <w:rPr>
          <w:rFonts w:ascii="Arial" w:hAnsi="Arial" w:cs="Arial"/>
          <w:sz w:val="22"/>
          <w:szCs w:val="22"/>
        </w:rPr>
        <w:t>Contribute to resource and budget planning within own area.</w:t>
      </w:r>
    </w:p>
    <w:p w14:paraId="6FD2A886" w14:textId="77777777" w:rsidR="00E14A34" w:rsidRPr="00027D73" w:rsidRDefault="00E14A34" w:rsidP="003A5436">
      <w:pPr>
        <w:ind w:left="720"/>
        <w:rPr>
          <w:rFonts w:ascii="Arial" w:hAnsi="Arial" w:cs="Arial"/>
          <w:sz w:val="22"/>
          <w:szCs w:val="22"/>
        </w:rPr>
      </w:pPr>
    </w:p>
    <w:p w14:paraId="7F981B88" w14:textId="77777777" w:rsidR="00E14A34" w:rsidRPr="00027D73" w:rsidRDefault="00E14A34" w:rsidP="003A5436">
      <w:pPr>
        <w:ind w:left="720"/>
        <w:rPr>
          <w:rFonts w:ascii="Arial" w:hAnsi="Arial" w:cs="Arial"/>
          <w:b/>
          <w:bCs/>
          <w:sz w:val="22"/>
          <w:szCs w:val="22"/>
        </w:rPr>
      </w:pPr>
      <w:r w:rsidRPr="00027D73">
        <w:rPr>
          <w:rFonts w:ascii="Arial" w:hAnsi="Arial" w:cs="Arial"/>
          <w:b/>
          <w:bCs/>
          <w:sz w:val="22"/>
          <w:szCs w:val="22"/>
        </w:rPr>
        <w:t>Work with others</w:t>
      </w:r>
    </w:p>
    <w:p w14:paraId="09651E2E" w14:textId="6BA0DA6B" w:rsidR="00E14A34" w:rsidRPr="00027D73" w:rsidRDefault="00E14A34" w:rsidP="00E14A34">
      <w:pPr>
        <w:numPr>
          <w:ilvl w:val="0"/>
          <w:numId w:val="1"/>
        </w:numPr>
        <w:rPr>
          <w:rFonts w:ascii="Arial" w:hAnsi="Arial" w:cs="Arial"/>
          <w:sz w:val="22"/>
          <w:szCs w:val="22"/>
        </w:rPr>
      </w:pPr>
      <w:r w:rsidRPr="00027D73">
        <w:rPr>
          <w:rFonts w:ascii="Arial" w:hAnsi="Arial" w:cs="Arial"/>
          <w:sz w:val="22"/>
          <w:szCs w:val="22"/>
        </w:rPr>
        <w:t>Liaise internally and externally at senior levels to ensure the department/service issues are appropriately represented and acted upon.</w:t>
      </w:r>
    </w:p>
    <w:p w14:paraId="0743823D" w14:textId="273E528E" w:rsidR="00E14A34" w:rsidRPr="00027D73" w:rsidRDefault="00E14A34" w:rsidP="00E14A34">
      <w:pPr>
        <w:numPr>
          <w:ilvl w:val="0"/>
          <w:numId w:val="1"/>
        </w:numPr>
        <w:rPr>
          <w:rFonts w:ascii="Arial" w:hAnsi="Arial" w:cs="Arial"/>
          <w:sz w:val="22"/>
          <w:szCs w:val="22"/>
        </w:rPr>
      </w:pPr>
      <w:r w:rsidRPr="00027D73">
        <w:rPr>
          <w:rFonts w:ascii="Arial" w:hAnsi="Arial" w:cs="Arial"/>
          <w:sz w:val="22"/>
          <w:szCs w:val="22"/>
        </w:rPr>
        <w:t>Work with managers, service representatives and partners to identify and apply cost effective means of delivering improvements to business processes and strategies.</w:t>
      </w:r>
    </w:p>
    <w:p w14:paraId="43E80220" w14:textId="77777777" w:rsidR="00E14A34" w:rsidRPr="00027D73" w:rsidRDefault="00E14A34" w:rsidP="003A5436">
      <w:pPr>
        <w:ind w:left="720"/>
        <w:rPr>
          <w:rFonts w:ascii="Arial" w:hAnsi="Arial" w:cs="Arial"/>
          <w:sz w:val="22"/>
          <w:szCs w:val="22"/>
        </w:rPr>
      </w:pPr>
    </w:p>
    <w:p w14:paraId="36A666A8" w14:textId="77777777" w:rsidR="00E14A34" w:rsidRPr="00027D73" w:rsidRDefault="00E14A34" w:rsidP="003A5436">
      <w:pPr>
        <w:ind w:left="720"/>
        <w:rPr>
          <w:rFonts w:ascii="Arial" w:hAnsi="Arial" w:cs="Arial"/>
          <w:b/>
          <w:bCs/>
          <w:sz w:val="22"/>
          <w:szCs w:val="22"/>
        </w:rPr>
      </w:pPr>
      <w:r w:rsidRPr="00027D73">
        <w:rPr>
          <w:rFonts w:ascii="Arial" w:hAnsi="Arial" w:cs="Arial"/>
          <w:b/>
          <w:bCs/>
          <w:sz w:val="22"/>
          <w:szCs w:val="22"/>
        </w:rPr>
        <w:t>People Management</w:t>
      </w:r>
    </w:p>
    <w:p w14:paraId="7A2111CF" w14:textId="636B2590" w:rsidR="00E14A34" w:rsidRPr="00027D73" w:rsidRDefault="00E14A34" w:rsidP="00E14A34">
      <w:pPr>
        <w:numPr>
          <w:ilvl w:val="0"/>
          <w:numId w:val="1"/>
        </w:numPr>
        <w:rPr>
          <w:rFonts w:ascii="Arial" w:hAnsi="Arial" w:cs="Arial"/>
          <w:sz w:val="22"/>
          <w:szCs w:val="22"/>
        </w:rPr>
      </w:pPr>
      <w:r w:rsidRPr="00027D73">
        <w:rPr>
          <w:rFonts w:ascii="Arial" w:hAnsi="Arial" w:cs="Arial"/>
          <w:sz w:val="22"/>
          <w:szCs w:val="22"/>
        </w:rPr>
        <w:t xml:space="preserve">Lead, motivate and develop individuals using a coaching approach, to better meet current and future requirements.  </w:t>
      </w:r>
    </w:p>
    <w:p w14:paraId="61B52463" w14:textId="77777777" w:rsidR="00E14A34" w:rsidRPr="00027D73" w:rsidRDefault="00E14A34" w:rsidP="003A5436">
      <w:pPr>
        <w:ind w:left="720"/>
        <w:rPr>
          <w:rFonts w:ascii="Arial" w:hAnsi="Arial" w:cs="Arial"/>
          <w:sz w:val="22"/>
          <w:szCs w:val="22"/>
        </w:rPr>
      </w:pPr>
    </w:p>
    <w:p w14:paraId="7D41E345" w14:textId="77777777" w:rsidR="00E14A34" w:rsidRPr="00027D73" w:rsidRDefault="00E14A34" w:rsidP="003A5436">
      <w:pPr>
        <w:ind w:left="720"/>
        <w:rPr>
          <w:rFonts w:ascii="Arial" w:hAnsi="Arial" w:cs="Arial"/>
          <w:b/>
          <w:bCs/>
          <w:sz w:val="22"/>
          <w:szCs w:val="22"/>
        </w:rPr>
      </w:pPr>
      <w:r w:rsidRPr="00027D73">
        <w:rPr>
          <w:rFonts w:ascii="Arial" w:hAnsi="Arial" w:cs="Arial"/>
          <w:b/>
          <w:bCs/>
          <w:sz w:val="22"/>
          <w:szCs w:val="22"/>
        </w:rPr>
        <w:t>Duties for all</w:t>
      </w:r>
    </w:p>
    <w:p w14:paraId="63B8D130" w14:textId="77777777" w:rsidR="00E14A34" w:rsidRPr="00027D73" w:rsidRDefault="00E14A34" w:rsidP="00E14A34">
      <w:pPr>
        <w:numPr>
          <w:ilvl w:val="0"/>
          <w:numId w:val="1"/>
        </w:numPr>
        <w:rPr>
          <w:rFonts w:ascii="Arial" w:hAnsi="Arial" w:cs="Arial"/>
          <w:sz w:val="22"/>
          <w:szCs w:val="22"/>
        </w:rPr>
      </w:pPr>
      <w:r w:rsidRPr="00027D73">
        <w:rPr>
          <w:rFonts w:ascii="Arial" w:hAnsi="Arial" w:cs="Arial"/>
          <w:sz w:val="22"/>
          <w:szCs w:val="22"/>
        </w:rPr>
        <w:t>Values: To uphold the values and behaviours of the organisation.</w:t>
      </w:r>
    </w:p>
    <w:p w14:paraId="443E19D8" w14:textId="77777777" w:rsidR="00E14A34" w:rsidRPr="00027D73" w:rsidRDefault="00E14A34" w:rsidP="00E14A34">
      <w:pPr>
        <w:numPr>
          <w:ilvl w:val="0"/>
          <w:numId w:val="1"/>
        </w:numPr>
        <w:rPr>
          <w:rFonts w:ascii="Arial" w:hAnsi="Arial" w:cs="Arial"/>
          <w:sz w:val="22"/>
          <w:szCs w:val="22"/>
        </w:rPr>
      </w:pPr>
      <w:r w:rsidRPr="00027D73">
        <w:rPr>
          <w:rFonts w:ascii="Arial" w:hAnsi="Arial" w:cs="Arial"/>
          <w:sz w:val="22"/>
          <w:szCs w:val="22"/>
        </w:rPr>
        <w:t>Equality &amp; Diversity: To work inclusively, with a diverse range of stakeholders and promote equality of opportunity.</w:t>
      </w:r>
    </w:p>
    <w:p w14:paraId="1D725387" w14:textId="77777777" w:rsidR="00E14A34" w:rsidRPr="00027D73" w:rsidRDefault="00E14A34" w:rsidP="00E14A34">
      <w:pPr>
        <w:numPr>
          <w:ilvl w:val="0"/>
          <w:numId w:val="1"/>
        </w:numPr>
        <w:rPr>
          <w:rFonts w:ascii="Arial" w:hAnsi="Arial" w:cs="Arial"/>
          <w:b/>
          <w:bCs/>
          <w:sz w:val="22"/>
          <w:szCs w:val="22"/>
        </w:rPr>
      </w:pPr>
      <w:r w:rsidRPr="00027D73">
        <w:rPr>
          <w:rFonts w:ascii="Arial" w:hAnsi="Arial" w:cs="Arial"/>
          <w:sz w:val="22"/>
          <w:szCs w:val="22"/>
        </w:rPr>
        <w:t>Health, Safety &amp; Welfare: To maintain high standards of Health, Safety and Welfare at work and take reasonable care for the health and safety of themselves and others."</w:t>
      </w:r>
      <w:r w:rsidRPr="00027D73">
        <w:rPr>
          <w:rFonts w:ascii="Arial" w:hAnsi="Arial" w:cs="Arial"/>
          <w:b/>
          <w:bCs/>
          <w:sz w:val="22"/>
          <w:szCs w:val="22"/>
        </w:rPr>
        <w:tab/>
      </w:r>
      <w:r w:rsidRPr="00027D73">
        <w:rPr>
          <w:rFonts w:ascii="Arial" w:hAnsi="Arial" w:cs="Arial"/>
          <w:b/>
          <w:bCs/>
          <w:sz w:val="22"/>
          <w:szCs w:val="22"/>
        </w:rPr>
        <w:tab/>
      </w:r>
    </w:p>
    <w:p w14:paraId="1AE6CC19" w14:textId="5CCBCE1E" w:rsidR="00617BB5" w:rsidRPr="00027D73" w:rsidRDefault="00617BB5" w:rsidP="003A5436">
      <w:pPr>
        <w:ind w:left="720"/>
        <w:rPr>
          <w:rFonts w:ascii="Arial" w:hAnsi="Arial" w:cs="Arial"/>
          <w:b/>
          <w:bCs/>
          <w:sz w:val="22"/>
          <w:szCs w:val="22"/>
        </w:rPr>
      </w:pPr>
    </w:p>
    <w:p w14:paraId="2330A916" w14:textId="77777777" w:rsidR="00617BB5" w:rsidRPr="00027D73" w:rsidRDefault="00617BB5">
      <w:pPr>
        <w:rPr>
          <w:rFonts w:ascii="Arial" w:hAnsi="Arial" w:cs="Arial"/>
          <w:b/>
          <w:bCs/>
          <w:sz w:val="22"/>
          <w:szCs w:val="22"/>
        </w:rPr>
      </w:pPr>
    </w:p>
    <w:p w14:paraId="1CD367D8" w14:textId="77777777" w:rsidR="00617BB5" w:rsidRPr="00027D73" w:rsidRDefault="00617BB5">
      <w:pPr>
        <w:pStyle w:val="DefaultText"/>
        <w:rPr>
          <w:rFonts w:ascii="Arial" w:hAnsi="Arial" w:cs="Arial"/>
          <w:sz w:val="22"/>
          <w:szCs w:val="22"/>
        </w:rPr>
      </w:pPr>
      <w:r w:rsidRPr="00027D73">
        <w:rPr>
          <w:rFonts w:ascii="Arial" w:hAnsi="Arial" w:cs="Arial"/>
          <w:sz w:val="22"/>
          <w:szCs w:val="22"/>
        </w:rPr>
        <w:t xml:space="preserve">Your duties will be as set out in the above job description but please note that the Council reserves the right to update your job description, from time to time, to reflect changes in, or to, your job.  </w:t>
      </w:r>
    </w:p>
    <w:p w14:paraId="75437B71" w14:textId="77777777" w:rsidR="00617BB5" w:rsidRPr="00027D73" w:rsidRDefault="00617BB5">
      <w:pPr>
        <w:pStyle w:val="DefaultText"/>
        <w:rPr>
          <w:rFonts w:ascii="Arial" w:hAnsi="Arial" w:cs="Arial"/>
          <w:sz w:val="22"/>
          <w:szCs w:val="22"/>
        </w:rPr>
      </w:pPr>
    </w:p>
    <w:p w14:paraId="38E3A42C" w14:textId="77777777" w:rsidR="00617BB5" w:rsidRPr="00027D73" w:rsidRDefault="00617BB5">
      <w:pPr>
        <w:pStyle w:val="DefaultText"/>
        <w:rPr>
          <w:rFonts w:ascii="Arial" w:hAnsi="Arial" w:cs="Arial"/>
          <w:sz w:val="22"/>
          <w:szCs w:val="22"/>
        </w:rPr>
      </w:pPr>
      <w:r w:rsidRPr="00027D73">
        <w:rPr>
          <w:rFonts w:ascii="Arial" w:hAnsi="Arial" w:cs="Arial"/>
          <w:sz w:val="22"/>
          <w:szCs w:val="22"/>
        </w:rPr>
        <w:t>You will be consulted about any proposed changes.</w:t>
      </w:r>
    </w:p>
    <w:p w14:paraId="101E0B39" w14:textId="77777777" w:rsidR="00617BB5" w:rsidRPr="00027D73" w:rsidRDefault="00617BB5">
      <w:pPr>
        <w:pStyle w:val="Heading2"/>
        <w:rPr>
          <w:rFonts w:ascii="Arial" w:hAnsi="Arial" w:cs="Arial"/>
          <w:b w:val="0"/>
          <w:sz w:val="22"/>
          <w:szCs w:val="22"/>
        </w:rPr>
      </w:pPr>
      <w:r w:rsidRPr="00027D73">
        <w:rPr>
          <w:rFonts w:ascii="Arial" w:hAnsi="Arial" w:cs="Arial"/>
          <w:b w:val="0"/>
          <w:sz w:val="22"/>
          <w:szCs w:val="22"/>
        </w:rPr>
        <w:t xml:space="preserve">The list of duties in the job description should not be regarded as exclusive or exhaustive. </w:t>
      </w:r>
    </w:p>
    <w:p w14:paraId="6BA13803" w14:textId="77777777" w:rsidR="00617BB5" w:rsidRPr="00027D73" w:rsidRDefault="00617BB5">
      <w:pPr>
        <w:pStyle w:val="Heading2"/>
        <w:rPr>
          <w:rFonts w:ascii="Arial" w:hAnsi="Arial" w:cs="Arial"/>
          <w:b w:val="0"/>
          <w:sz w:val="22"/>
          <w:szCs w:val="22"/>
        </w:rPr>
      </w:pPr>
    </w:p>
    <w:p w14:paraId="22EEAEAC" w14:textId="77777777" w:rsidR="00617BB5" w:rsidRPr="00027D73" w:rsidRDefault="00617BB5">
      <w:pPr>
        <w:rPr>
          <w:rFonts w:ascii="Arial" w:hAnsi="Arial" w:cs="Arial"/>
          <w:sz w:val="22"/>
          <w:szCs w:val="22"/>
        </w:rPr>
      </w:pPr>
      <w:r w:rsidRPr="00027D73">
        <w:rPr>
          <w:rFonts w:ascii="Arial" w:hAnsi="Arial" w:cs="Arial"/>
          <w:sz w:val="22"/>
          <w:szCs w:val="22"/>
        </w:rPr>
        <w:t>There will be other duties and requirements associated with your job and, in addition, as a term of your employment you may be required to undertake various other duties as may reasonably be required.</w:t>
      </w:r>
    </w:p>
    <w:p w14:paraId="39AFBF65" w14:textId="77777777" w:rsidR="00617BB5" w:rsidRPr="00027D73" w:rsidRDefault="00617BB5">
      <w:pPr>
        <w:rPr>
          <w:rFonts w:ascii="Arial" w:hAnsi="Arial" w:cs="Arial"/>
          <w:b/>
          <w:bCs/>
          <w:sz w:val="22"/>
          <w:szCs w:val="22"/>
        </w:rPr>
      </w:pPr>
      <w:r w:rsidRPr="00027D73">
        <w:rPr>
          <w:rFonts w:ascii="Arial" w:hAnsi="Arial" w:cs="Arial"/>
          <w:b/>
          <w:bCs/>
          <w:sz w:val="22"/>
          <w:szCs w:val="22"/>
        </w:rPr>
        <w:br w:type="page"/>
      </w:r>
      <w:r w:rsidRPr="00027D73">
        <w:rPr>
          <w:rFonts w:ascii="Arial" w:hAnsi="Arial" w:cs="Arial"/>
          <w:b/>
          <w:bCs/>
          <w:sz w:val="22"/>
          <w:szCs w:val="22"/>
        </w:rPr>
        <w:lastRenderedPageBreak/>
        <w:t>BRIGHTON &amp; HOVE CITY COUNCIL</w:t>
      </w:r>
    </w:p>
    <w:p w14:paraId="264E6766" w14:textId="77777777" w:rsidR="00617BB5" w:rsidRPr="00027D73" w:rsidRDefault="00617BB5">
      <w:pPr>
        <w:rPr>
          <w:rFonts w:ascii="Arial" w:hAnsi="Arial" w:cs="Arial"/>
          <w:b/>
          <w:bCs/>
          <w:sz w:val="22"/>
          <w:szCs w:val="22"/>
        </w:rPr>
      </w:pPr>
    </w:p>
    <w:p w14:paraId="28E18880" w14:textId="77777777" w:rsidR="00617BB5" w:rsidRPr="00027D73" w:rsidRDefault="00617BB5">
      <w:pPr>
        <w:rPr>
          <w:rFonts w:ascii="Arial" w:hAnsi="Arial" w:cs="Arial"/>
          <w:b/>
          <w:bCs/>
          <w:sz w:val="22"/>
          <w:szCs w:val="22"/>
        </w:rPr>
      </w:pPr>
      <w:r w:rsidRPr="00027D73">
        <w:rPr>
          <w:rFonts w:ascii="Arial" w:hAnsi="Arial" w:cs="Arial"/>
          <w:b/>
          <w:bCs/>
          <w:sz w:val="22"/>
          <w:szCs w:val="22"/>
        </w:rPr>
        <w:t>PERSON SPECIFICATION</w:t>
      </w:r>
    </w:p>
    <w:p w14:paraId="6F3E652C" w14:textId="77777777" w:rsidR="00617BB5" w:rsidRPr="00027D73" w:rsidRDefault="00617BB5">
      <w:pPr>
        <w:rPr>
          <w:rFonts w:ascii="Arial" w:hAnsi="Arial" w:cs="Arial"/>
          <w:b/>
          <w:bCs/>
          <w:sz w:val="22"/>
          <w:szCs w:val="22"/>
        </w:rPr>
      </w:pPr>
    </w:p>
    <w:tbl>
      <w:tblPr>
        <w:tblW w:w="151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gridCol w:w="6577"/>
      </w:tblGrid>
      <w:tr w:rsidR="003A5436" w:rsidRPr="00027D73" w14:paraId="0A7696F6" w14:textId="77777777" w:rsidTr="00B85996">
        <w:tc>
          <w:tcPr>
            <w:tcW w:w="1951" w:type="dxa"/>
            <w:shd w:val="clear" w:color="auto" w:fill="auto"/>
          </w:tcPr>
          <w:p w14:paraId="47BC3E8C" w14:textId="77777777" w:rsidR="003A5436" w:rsidRPr="00027D73" w:rsidRDefault="003A5436" w:rsidP="003A5436">
            <w:pPr>
              <w:rPr>
                <w:rFonts w:ascii="Arial" w:hAnsi="Arial" w:cs="Arial"/>
                <w:b/>
                <w:bCs/>
                <w:sz w:val="22"/>
                <w:szCs w:val="22"/>
              </w:rPr>
            </w:pPr>
            <w:r w:rsidRPr="00027D73">
              <w:rPr>
                <w:rFonts w:ascii="Arial" w:hAnsi="Arial" w:cs="Arial"/>
                <w:b/>
                <w:bCs/>
                <w:sz w:val="22"/>
                <w:szCs w:val="22"/>
              </w:rPr>
              <w:t>Job Title:</w:t>
            </w:r>
            <w:r w:rsidRPr="00027D73">
              <w:rPr>
                <w:rFonts w:ascii="Arial" w:hAnsi="Arial" w:cs="Arial"/>
                <w:b/>
                <w:bCs/>
                <w:sz w:val="22"/>
                <w:szCs w:val="22"/>
              </w:rPr>
              <w:tab/>
            </w:r>
          </w:p>
        </w:tc>
        <w:tc>
          <w:tcPr>
            <w:tcW w:w="6577" w:type="dxa"/>
            <w:shd w:val="clear" w:color="auto" w:fill="auto"/>
          </w:tcPr>
          <w:p w14:paraId="3B785E33" w14:textId="63245E72" w:rsidR="003A5436" w:rsidRPr="00027D73" w:rsidRDefault="003A5436" w:rsidP="003A5436">
            <w:pPr>
              <w:rPr>
                <w:rFonts w:ascii="Arial" w:hAnsi="Arial" w:cs="Arial"/>
                <w:bCs/>
                <w:sz w:val="22"/>
                <w:szCs w:val="22"/>
              </w:rPr>
            </w:pPr>
            <w:r w:rsidRPr="00027D73">
              <w:rPr>
                <w:rFonts w:ascii="Arial" w:hAnsi="Arial" w:cs="Arial"/>
                <w:bCs/>
                <w:sz w:val="22"/>
                <w:szCs w:val="22"/>
              </w:rPr>
              <w:t>Social Value &amp; Sustainability Procurement Manager</w:t>
            </w:r>
          </w:p>
        </w:tc>
        <w:tc>
          <w:tcPr>
            <w:tcW w:w="6577" w:type="dxa"/>
            <w:shd w:val="clear" w:color="auto" w:fill="auto"/>
          </w:tcPr>
          <w:p w14:paraId="1BB85A8D" w14:textId="0105180D" w:rsidR="003A5436" w:rsidRPr="00027D73" w:rsidRDefault="003A5436" w:rsidP="003A5436">
            <w:pPr>
              <w:rPr>
                <w:rFonts w:ascii="Arial" w:hAnsi="Arial" w:cs="Arial"/>
                <w:bCs/>
                <w:sz w:val="22"/>
                <w:szCs w:val="22"/>
              </w:rPr>
            </w:pPr>
          </w:p>
        </w:tc>
      </w:tr>
      <w:tr w:rsidR="003A5436" w:rsidRPr="00027D73" w14:paraId="58F2B119" w14:textId="77777777" w:rsidTr="00B85996">
        <w:tc>
          <w:tcPr>
            <w:tcW w:w="1951" w:type="dxa"/>
            <w:shd w:val="clear" w:color="auto" w:fill="auto"/>
          </w:tcPr>
          <w:p w14:paraId="028A16A4" w14:textId="77777777" w:rsidR="003A5436" w:rsidRPr="00027D73" w:rsidRDefault="003A5436" w:rsidP="003A5436">
            <w:pPr>
              <w:rPr>
                <w:rFonts w:ascii="Arial" w:hAnsi="Arial" w:cs="Arial"/>
                <w:bCs/>
                <w:sz w:val="22"/>
                <w:szCs w:val="22"/>
              </w:rPr>
            </w:pPr>
            <w:r w:rsidRPr="00027D73">
              <w:rPr>
                <w:rFonts w:ascii="Arial" w:hAnsi="Arial" w:cs="Arial"/>
                <w:b/>
                <w:bCs/>
                <w:sz w:val="22"/>
                <w:szCs w:val="22"/>
              </w:rPr>
              <w:t>Reports to:</w:t>
            </w:r>
            <w:r w:rsidRPr="00027D73">
              <w:rPr>
                <w:rFonts w:ascii="Arial" w:hAnsi="Arial" w:cs="Arial"/>
                <w:b/>
                <w:bCs/>
                <w:sz w:val="22"/>
                <w:szCs w:val="22"/>
              </w:rPr>
              <w:tab/>
            </w:r>
          </w:p>
        </w:tc>
        <w:tc>
          <w:tcPr>
            <w:tcW w:w="6577" w:type="dxa"/>
            <w:shd w:val="clear" w:color="auto" w:fill="auto"/>
          </w:tcPr>
          <w:p w14:paraId="2BEF3562" w14:textId="05481974" w:rsidR="003A5436" w:rsidRPr="00027D73" w:rsidRDefault="003A5436" w:rsidP="003A5436">
            <w:pPr>
              <w:rPr>
                <w:rFonts w:ascii="Arial" w:hAnsi="Arial" w:cs="Arial"/>
                <w:bCs/>
                <w:sz w:val="22"/>
                <w:szCs w:val="22"/>
              </w:rPr>
            </w:pPr>
            <w:r w:rsidRPr="00027D73">
              <w:rPr>
                <w:rFonts w:ascii="Arial" w:hAnsi="Arial" w:cs="Arial"/>
                <w:bCs/>
                <w:sz w:val="22"/>
                <w:szCs w:val="22"/>
              </w:rPr>
              <w:t>Head of Procurement</w:t>
            </w:r>
          </w:p>
        </w:tc>
        <w:tc>
          <w:tcPr>
            <w:tcW w:w="6577" w:type="dxa"/>
            <w:shd w:val="clear" w:color="auto" w:fill="auto"/>
          </w:tcPr>
          <w:p w14:paraId="069338B2" w14:textId="13C29C34" w:rsidR="003A5436" w:rsidRPr="00027D73" w:rsidRDefault="003A5436" w:rsidP="003A5436">
            <w:pPr>
              <w:rPr>
                <w:rFonts w:ascii="Arial" w:hAnsi="Arial" w:cs="Arial"/>
                <w:bCs/>
                <w:sz w:val="22"/>
                <w:szCs w:val="22"/>
              </w:rPr>
            </w:pPr>
          </w:p>
        </w:tc>
      </w:tr>
      <w:tr w:rsidR="003A5436" w:rsidRPr="00027D73" w14:paraId="23149CA4" w14:textId="77777777" w:rsidTr="00B85996">
        <w:tc>
          <w:tcPr>
            <w:tcW w:w="1951" w:type="dxa"/>
            <w:shd w:val="clear" w:color="auto" w:fill="auto"/>
          </w:tcPr>
          <w:p w14:paraId="7180F1E6" w14:textId="77777777" w:rsidR="003A5436" w:rsidRPr="00027D73" w:rsidRDefault="003A5436" w:rsidP="003A5436">
            <w:pPr>
              <w:rPr>
                <w:rFonts w:ascii="Arial" w:hAnsi="Arial" w:cs="Arial"/>
                <w:b/>
                <w:bCs/>
                <w:sz w:val="22"/>
                <w:szCs w:val="22"/>
              </w:rPr>
            </w:pPr>
            <w:r w:rsidRPr="00027D73">
              <w:rPr>
                <w:rFonts w:ascii="Arial" w:hAnsi="Arial" w:cs="Arial"/>
                <w:b/>
                <w:bCs/>
                <w:sz w:val="22"/>
                <w:szCs w:val="22"/>
              </w:rPr>
              <w:t>Department:</w:t>
            </w:r>
          </w:p>
        </w:tc>
        <w:tc>
          <w:tcPr>
            <w:tcW w:w="6577" w:type="dxa"/>
            <w:shd w:val="clear" w:color="auto" w:fill="auto"/>
          </w:tcPr>
          <w:p w14:paraId="2B75049C" w14:textId="3A05290B" w:rsidR="003A5436" w:rsidRPr="00027D73" w:rsidRDefault="003A5436" w:rsidP="003A5436">
            <w:pPr>
              <w:rPr>
                <w:rFonts w:ascii="Arial" w:hAnsi="Arial" w:cs="Arial"/>
                <w:bCs/>
                <w:sz w:val="22"/>
                <w:szCs w:val="22"/>
              </w:rPr>
            </w:pPr>
            <w:r w:rsidRPr="00027D73">
              <w:rPr>
                <w:rFonts w:ascii="Arial" w:hAnsi="Arial" w:cs="Arial"/>
                <w:bCs/>
                <w:sz w:val="22"/>
                <w:szCs w:val="22"/>
              </w:rPr>
              <w:t>Finance and Resources</w:t>
            </w:r>
          </w:p>
        </w:tc>
        <w:tc>
          <w:tcPr>
            <w:tcW w:w="6577" w:type="dxa"/>
            <w:shd w:val="clear" w:color="auto" w:fill="auto"/>
          </w:tcPr>
          <w:p w14:paraId="7ACCEFB3" w14:textId="12DFB6D0" w:rsidR="003A5436" w:rsidRPr="00027D73" w:rsidRDefault="003A5436" w:rsidP="003A5436">
            <w:pPr>
              <w:rPr>
                <w:rFonts w:ascii="Arial" w:hAnsi="Arial" w:cs="Arial"/>
                <w:bCs/>
                <w:sz w:val="22"/>
                <w:szCs w:val="22"/>
              </w:rPr>
            </w:pPr>
          </w:p>
        </w:tc>
      </w:tr>
      <w:tr w:rsidR="003A5436" w:rsidRPr="00027D73" w14:paraId="3631E2B1" w14:textId="77777777" w:rsidTr="00B85996">
        <w:tc>
          <w:tcPr>
            <w:tcW w:w="1951" w:type="dxa"/>
            <w:shd w:val="clear" w:color="auto" w:fill="auto"/>
          </w:tcPr>
          <w:p w14:paraId="68CA07BB" w14:textId="77777777" w:rsidR="003A5436" w:rsidRPr="00027D73" w:rsidRDefault="003A5436" w:rsidP="003A5436">
            <w:pPr>
              <w:rPr>
                <w:rFonts w:ascii="Arial" w:hAnsi="Arial" w:cs="Arial"/>
                <w:b/>
                <w:bCs/>
                <w:sz w:val="22"/>
                <w:szCs w:val="22"/>
              </w:rPr>
            </w:pPr>
            <w:r w:rsidRPr="00027D73">
              <w:rPr>
                <w:rFonts w:ascii="Arial" w:hAnsi="Arial" w:cs="Arial"/>
                <w:b/>
                <w:bCs/>
                <w:sz w:val="22"/>
                <w:szCs w:val="22"/>
              </w:rPr>
              <w:t>Section:</w:t>
            </w:r>
            <w:r w:rsidRPr="00027D73">
              <w:rPr>
                <w:rFonts w:ascii="Arial" w:hAnsi="Arial" w:cs="Arial"/>
                <w:b/>
                <w:bCs/>
                <w:sz w:val="22"/>
                <w:szCs w:val="22"/>
              </w:rPr>
              <w:tab/>
            </w:r>
          </w:p>
        </w:tc>
        <w:tc>
          <w:tcPr>
            <w:tcW w:w="6577" w:type="dxa"/>
            <w:shd w:val="clear" w:color="auto" w:fill="auto"/>
          </w:tcPr>
          <w:p w14:paraId="51BD62AE" w14:textId="730463C9" w:rsidR="003A5436" w:rsidRPr="00027D73" w:rsidRDefault="003A5436" w:rsidP="003A5436">
            <w:pPr>
              <w:rPr>
                <w:rFonts w:ascii="Arial" w:hAnsi="Arial" w:cs="Arial"/>
                <w:bCs/>
                <w:sz w:val="22"/>
                <w:szCs w:val="22"/>
              </w:rPr>
            </w:pPr>
            <w:r w:rsidRPr="00027D73">
              <w:rPr>
                <w:rFonts w:ascii="Arial" w:hAnsi="Arial" w:cs="Arial"/>
                <w:bCs/>
                <w:sz w:val="22"/>
                <w:szCs w:val="22"/>
              </w:rPr>
              <w:t>Procurement</w:t>
            </w:r>
          </w:p>
        </w:tc>
        <w:tc>
          <w:tcPr>
            <w:tcW w:w="6577" w:type="dxa"/>
            <w:shd w:val="clear" w:color="auto" w:fill="auto"/>
          </w:tcPr>
          <w:p w14:paraId="29978E11" w14:textId="433E8D3E" w:rsidR="003A5436" w:rsidRPr="00027D73" w:rsidRDefault="003A5436" w:rsidP="003A5436">
            <w:pPr>
              <w:rPr>
                <w:rFonts w:ascii="Arial" w:hAnsi="Arial" w:cs="Arial"/>
                <w:bCs/>
                <w:sz w:val="22"/>
                <w:szCs w:val="22"/>
              </w:rPr>
            </w:pPr>
          </w:p>
        </w:tc>
      </w:tr>
      <w:tr w:rsidR="003A5436" w:rsidRPr="00027D73" w14:paraId="7E946324" w14:textId="77777777" w:rsidTr="00B85996">
        <w:tc>
          <w:tcPr>
            <w:tcW w:w="1951" w:type="dxa"/>
            <w:shd w:val="clear" w:color="auto" w:fill="auto"/>
          </w:tcPr>
          <w:p w14:paraId="32D262D7" w14:textId="77777777" w:rsidR="003A5436" w:rsidRPr="00027D73" w:rsidRDefault="003A5436" w:rsidP="003A5436">
            <w:pPr>
              <w:rPr>
                <w:rFonts w:ascii="Arial" w:hAnsi="Arial" w:cs="Arial"/>
                <w:b/>
                <w:bCs/>
                <w:sz w:val="22"/>
                <w:szCs w:val="22"/>
              </w:rPr>
            </w:pPr>
            <w:r w:rsidRPr="00027D73">
              <w:rPr>
                <w:rFonts w:ascii="Arial" w:hAnsi="Arial" w:cs="Arial"/>
                <w:b/>
                <w:bCs/>
                <w:sz w:val="22"/>
                <w:szCs w:val="22"/>
              </w:rPr>
              <w:t>Date written:</w:t>
            </w:r>
          </w:p>
        </w:tc>
        <w:tc>
          <w:tcPr>
            <w:tcW w:w="6577" w:type="dxa"/>
            <w:shd w:val="clear" w:color="auto" w:fill="auto"/>
          </w:tcPr>
          <w:p w14:paraId="605AE221" w14:textId="0A74F93A" w:rsidR="003A5436" w:rsidRPr="00027D73" w:rsidRDefault="003A5436" w:rsidP="003A5436">
            <w:pPr>
              <w:rPr>
                <w:rFonts w:ascii="Arial" w:hAnsi="Arial" w:cs="Arial"/>
                <w:bCs/>
                <w:sz w:val="22"/>
                <w:szCs w:val="22"/>
              </w:rPr>
            </w:pPr>
            <w:r w:rsidRPr="00027D73">
              <w:rPr>
                <w:rFonts w:ascii="Arial" w:hAnsi="Arial" w:cs="Arial"/>
                <w:bCs/>
                <w:sz w:val="22"/>
                <w:szCs w:val="22"/>
              </w:rPr>
              <w:t>20/04/2021</w:t>
            </w:r>
          </w:p>
        </w:tc>
        <w:tc>
          <w:tcPr>
            <w:tcW w:w="6577" w:type="dxa"/>
            <w:shd w:val="clear" w:color="auto" w:fill="auto"/>
          </w:tcPr>
          <w:p w14:paraId="4C2690F8" w14:textId="697FA146" w:rsidR="003A5436" w:rsidRPr="00027D73" w:rsidRDefault="003A5436" w:rsidP="003A5436">
            <w:pPr>
              <w:rPr>
                <w:rFonts w:ascii="Arial" w:hAnsi="Arial" w:cs="Arial"/>
                <w:bCs/>
                <w:sz w:val="22"/>
                <w:szCs w:val="22"/>
              </w:rPr>
            </w:pPr>
          </w:p>
        </w:tc>
      </w:tr>
    </w:tbl>
    <w:p w14:paraId="1DAC4F3F" w14:textId="77777777" w:rsidR="00F821E9" w:rsidRPr="00027D73" w:rsidRDefault="00F821E9">
      <w:pPr>
        <w:rPr>
          <w:rFonts w:ascii="Arial" w:hAnsi="Arial" w:cs="Arial"/>
          <w:b/>
          <w:bCs/>
          <w:sz w:val="22"/>
          <w:szCs w:val="22"/>
        </w:rPr>
      </w:pPr>
    </w:p>
    <w:p w14:paraId="7668DE67" w14:textId="77777777" w:rsidR="00617BB5" w:rsidRPr="00027D73" w:rsidRDefault="00617BB5">
      <w:pPr>
        <w:pStyle w:val="Heading3"/>
        <w:rPr>
          <w:rFonts w:ascii="Arial" w:hAnsi="Arial" w:cs="Arial"/>
          <w:sz w:val="22"/>
          <w:szCs w:val="22"/>
        </w:rPr>
      </w:pPr>
      <w:r w:rsidRPr="00027D73">
        <w:rPr>
          <w:rFonts w:ascii="Arial" w:hAnsi="Arial" w:cs="Arial"/>
          <w:sz w:val="22"/>
          <w:szCs w:val="22"/>
        </w:rPr>
        <w:t>Essential Criteria</w:t>
      </w:r>
    </w:p>
    <w:p w14:paraId="3029104D" w14:textId="77777777" w:rsidR="00617BB5" w:rsidRPr="00027D73" w:rsidRDefault="00617BB5">
      <w:pPr>
        <w:jc w:val="center"/>
        <w:rPr>
          <w:rFonts w:ascii="Arial" w:hAnsi="Arial" w:cs="Arial"/>
          <w:b/>
          <w:bCs/>
          <w:sz w:val="22"/>
          <w:szCs w:val="22"/>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617BB5" w:rsidRPr="00027D73" w14:paraId="3BC1A14F" w14:textId="77777777">
        <w:tc>
          <w:tcPr>
            <w:tcW w:w="2235" w:type="dxa"/>
          </w:tcPr>
          <w:p w14:paraId="32632F9E" w14:textId="77777777" w:rsidR="00617BB5" w:rsidRPr="00027D73" w:rsidRDefault="00617BB5">
            <w:pPr>
              <w:tabs>
                <w:tab w:val="left" w:pos="666"/>
              </w:tabs>
              <w:rPr>
                <w:rFonts w:ascii="Arial" w:hAnsi="Arial" w:cs="Arial"/>
                <w:b/>
                <w:bCs/>
                <w:sz w:val="22"/>
                <w:szCs w:val="22"/>
              </w:rPr>
            </w:pPr>
            <w:r w:rsidRPr="00027D73">
              <w:rPr>
                <w:rFonts w:ascii="Arial" w:hAnsi="Arial" w:cs="Arial"/>
                <w:b/>
                <w:bCs/>
                <w:sz w:val="22"/>
                <w:szCs w:val="22"/>
              </w:rPr>
              <w:t>Job Related Education, Qualifications and Knowledge</w:t>
            </w:r>
          </w:p>
        </w:tc>
        <w:tc>
          <w:tcPr>
            <w:tcW w:w="7087" w:type="dxa"/>
          </w:tcPr>
          <w:p w14:paraId="52EC35A1" w14:textId="77777777" w:rsidR="00617BB5" w:rsidRPr="00027D73" w:rsidRDefault="00AF0507" w:rsidP="00AF0507">
            <w:pPr>
              <w:pStyle w:val="ListParagraph"/>
              <w:numPr>
                <w:ilvl w:val="0"/>
                <w:numId w:val="21"/>
              </w:numPr>
              <w:rPr>
                <w:rFonts w:ascii="Arial" w:hAnsi="Arial" w:cs="Arial"/>
              </w:rPr>
            </w:pPr>
            <w:r w:rsidRPr="00027D73">
              <w:rPr>
                <w:rFonts w:ascii="Arial" w:hAnsi="Arial" w:cs="Arial"/>
              </w:rPr>
              <w:t>A qualification at degree level in a relevant discipline e.g., environmental sciences combined with broad experience of undertaking environmental management and improvements in public and/or private sector operations</w:t>
            </w:r>
          </w:p>
          <w:p w14:paraId="06310768" w14:textId="77777777" w:rsidR="00AF0507" w:rsidRPr="00027D73" w:rsidRDefault="00AF0507" w:rsidP="00AF0507">
            <w:pPr>
              <w:pStyle w:val="ListParagraph"/>
              <w:numPr>
                <w:ilvl w:val="0"/>
                <w:numId w:val="21"/>
              </w:numPr>
              <w:rPr>
                <w:rFonts w:ascii="Arial" w:hAnsi="Arial" w:cs="Arial"/>
              </w:rPr>
            </w:pPr>
            <w:r w:rsidRPr="00027D73">
              <w:rPr>
                <w:rFonts w:ascii="Arial" w:hAnsi="Arial" w:cs="Arial"/>
                <w:bCs/>
              </w:rPr>
              <w:t>A sound understanding of technical matters relating to environmental management and the public sector and of the opportunities for improvements</w:t>
            </w:r>
          </w:p>
          <w:p w14:paraId="240E07FF" w14:textId="77777777" w:rsidR="00640DFC" w:rsidRPr="00027D73" w:rsidRDefault="004F34AD" w:rsidP="00640DFC">
            <w:pPr>
              <w:pStyle w:val="ListParagraph"/>
              <w:numPr>
                <w:ilvl w:val="0"/>
                <w:numId w:val="21"/>
              </w:numPr>
              <w:rPr>
                <w:rFonts w:ascii="Arial" w:hAnsi="Arial" w:cs="Arial"/>
              </w:rPr>
            </w:pPr>
            <w:r w:rsidRPr="00027D73">
              <w:rPr>
                <w:rFonts w:ascii="Arial" w:hAnsi="Arial" w:cs="Arial"/>
              </w:rPr>
              <w:t>Substantial Strategic Procurement knowledge, preferably in a public sector environment</w:t>
            </w:r>
          </w:p>
          <w:p w14:paraId="74C20A05" w14:textId="3FF8FF08" w:rsidR="00640DFC" w:rsidRPr="00027D73" w:rsidRDefault="00640DFC" w:rsidP="00640DFC">
            <w:pPr>
              <w:pStyle w:val="ListParagraph"/>
              <w:numPr>
                <w:ilvl w:val="0"/>
                <w:numId w:val="21"/>
              </w:numPr>
              <w:rPr>
                <w:rFonts w:ascii="Arial" w:hAnsi="Arial" w:cs="Arial"/>
              </w:rPr>
            </w:pPr>
            <w:r w:rsidRPr="00027D73">
              <w:rPr>
                <w:rFonts w:ascii="Arial" w:hAnsi="Arial" w:cs="Arial"/>
              </w:rPr>
              <w:t xml:space="preserve">Membership of an appropriate professional institute </w:t>
            </w:r>
            <w:r w:rsidR="00F96EAD" w:rsidRPr="00027D73">
              <w:rPr>
                <w:rFonts w:ascii="Arial" w:hAnsi="Arial" w:cs="Arial"/>
              </w:rPr>
              <w:t>e.g.,</w:t>
            </w:r>
            <w:r w:rsidR="00F96EAD">
              <w:rPr>
                <w:rFonts w:ascii="Arial" w:hAnsi="Arial" w:cs="Arial"/>
              </w:rPr>
              <w:t xml:space="preserve"> </w:t>
            </w:r>
            <w:r w:rsidRPr="00027D73">
              <w:rPr>
                <w:rFonts w:ascii="Arial" w:hAnsi="Arial" w:cs="Arial"/>
              </w:rPr>
              <w:t>Chartered Institute of Purchasing and Supply (desirable)</w:t>
            </w:r>
          </w:p>
          <w:p w14:paraId="22268B7B" w14:textId="51EE696B" w:rsidR="004F34AD" w:rsidRPr="00027D73" w:rsidRDefault="004F34AD" w:rsidP="004F34AD">
            <w:pPr>
              <w:pStyle w:val="ListParagraph"/>
              <w:ind w:left="340"/>
              <w:rPr>
                <w:rFonts w:ascii="Arial" w:hAnsi="Arial" w:cs="Arial"/>
              </w:rPr>
            </w:pPr>
          </w:p>
        </w:tc>
      </w:tr>
      <w:tr w:rsidR="002356FF" w:rsidRPr="00027D73" w14:paraId="7CC658FC" w14:textId="77777777">
        <w:tc>
          <w:tcPr>
            <w:tcW w:w="2235" w:type="dxa"/>
          </w:tcPr>
          <w:p w14:paraId="0E563350" w14:textId="77777777" w:rsidR="002356FF" w:rsidRPr="00027D73" w:rsidRDefault="002356FF" w:rsidP="00CE7D00">
            <w:pPr>
              <w:pStyle w:val="Heading1"/>
              <w:rPr>
                <w:rFonts w:ascii="Arial" w:hAnsi="Arial" w:cs="Arial"/>
                <w:sz w:val="22"/>
                <w:szCs w:val="22"/>
              </w:rPr>
            </w:pPr>
            <w:r w:rsidRPr="00027D73">
              <w:rPr>
                <w:rFonts w:ascii="Arial" w:hAnsi="Arial" w:cs="Arial"/>
                <w:sz w:val="22"/>
                <w:szCs w:val="22"/>
              </w:rPr>
              <w:lastRenderedPageBreak/>
              <w:t>Experience</w:t>
            </w:r>
          </w:p>
        </w:tc>
        <w:tc>
          <w:tcPr>
            <w:tcW w:w="7087" w:type="dxa"/>
          </w:tcPr>
          <w:p w14:paraId="51ECFA94" w14:textId="4E5C9991" w:rsidR="004F34AD" w:rsidRPr="00027D73" w:rsidRDefault="004F34AD" w:rsidP="004F34AD">
            <w:pPr>
              <w:numPr>
                <w:ilvl w:val="0"/>
                <w:numId w:val="21"/>
              </w:numPr>
              <w:rPr>
                <w:rFonts w:ascii="Arial" w:hAnsi="Arial" w:cs="Arial"/>
                <w:bCs/>
                <w:sz w:val="22"/>
                <w:szCs w:val="22"/>
              </w:rPr>
            </w:pPr>
            <w:r w:rsidRPr="00027D73">
              <w:rPr>
                <w:rFonts w:ascii="Arial" w:hAnsi="Arial" w:cs="Arial"/>
                <w:bCs/>
                <w:sz w:val="22"/>
                <w:szCs w:val="22"/>
              </w:rPr>
              <w:t>Knowledge</w:t>
            </w:r>
            <w:r w:rsidR="00624BC1">
              <w:rPr>
                <w:rFonts w:ascii="Arial" w:hAnsi="Arial" w:cs="Arial"/>
                <w:bCs/>
                <w:sz w:val="22"/>
                <w:szCs w:val="22"/>
              </w:rPr>
              <w:t>,</w:t>
            </w:r>
            <w:r w:rsidRPr="00027D73">
              <w:rPr>
                <w:rFonts w:ascii="Arial" w:hAnsi="Arial" w:cs="Arial"/>
                <w:bCs/>
                <w:sz w:val="22"/>
                <w:szCs w:val="22"/>
              </w:rPr>
              <w:t xml:space="preserve"> </w:t>
            </w:r>
            <w:r w:rsidR="00F96EAD" w:rsidRPr="00027D73">
              <w:rPr>
                <w:rFonts w:ascii="Arial" w:hAnsi="Arial" w:cs="Arial"/>
                <w:bCs/>
                <w:sz w:val="22"/>
                <w:szCs w:val="22"/>
              </w:rPr>
              <w:t>experience,</w:t>
            </w:r>
            <w:r w:rsidRPr="00027D73">
              <w:rPr>
                <w:rFonts w:ascii="Arial" w:hAnsi="Arial" w:cs="Arial"/>
                <w:bCs/>
                <w:sz w:val="22"/>
                <w:szCs w:val="22"/>
              </w:rPr>
              <w:t xml:space="preserve"> </w:t>
            </w:r>
            <w:r w:rsidR="00624BC1">
              <w:rPr>
                <w:rFonts w:ascii="Arial" w:hAnsi="Arial" w:cs="Arial"/>
                <w:bCs/>
                <w:sz w:val="22"/>
                <w:szCs w:val="22"/>
              </w:rPr>
              <w:t xml:space="preserve">and a comprehensive understanding </w:t>
            </w:r>
            <w:r w:rsidRPr="00027D73">
              <w:rPr>
                <w:rFonts w:ascii="Arial" w:hAnsi="Arial" w:cs="Arial"/>
                <w:bCs/>
                <w:sz w:val="22"/>
                <w:szCs w:val="22"/>
              </w:rPr>
              <w:t>of</w:t>
            </w:r>
            <w:r w:rsidR="00624BC1">
              <w:rPr>
                <w:rFonts w:ascii="Arial" w:hAnsi="Arial" w:cs="Arial"/>
                <w:bCs/>
                <w:sz w:val="22"/>
                <w:szCs w:val="22"/>
              </w:rPr>
              <w:t xml:space="preserve"> sustainability issues including climate change, biodiversity, energy and water. </w:t>
            </w:r>
            <w:r w:rsidR="00640DFC" w:rsidRPr="00027D73">
              <w:rPr>
                <w:rFonts w:ascii="Arial" w:hAnsi="Arial" w:cs="Arial"/>
                <w:bCs/>
                <w:sz w:val="22"/>
                <w:szCs w:val="22"/>
              </w:rPr>
              <w:br/>
            </w:r>
          </w:p>
          <w:p w14:paraId="76E3287A" w14:textId="19EE4AAC" w:rsidR="004F34AD" w:rsidRPr="00027D73" w:rsidRDefault="004F34AD" w:rsidP="004F34AD">
            <w:pPr>
              <w:numPr>
                <w:ilvl w:val="0"/>
                <w:numId w:val="21"/>
              </w:numPr>
              <w:rPr>
                <w:rFonts w:ascii="Arial" w:hAnsi="Arial" w:cs="Arial"/>
                <w:bCs/>
                <w:sz w:val="22"/>
                <w:szCs w:val="22"/>
              </w:rPr>
            </w:pPr>
            <w:r w:rsidRPr="00027D73">
              <w:rPr>
                <w:rFonts w:ascii="Arial" w:hAnsi="Arial" w:cs="Arial"/>
                <w:bCs/>
                <w:sz w:val="22"/>
                <w:szCs w:val="22"/>
              </w:rPr>
              <w:t xml:space="preserve">Good understanding and awareness of environmental </w:t>
            </w:r>
            <w:r w:rsidR="00624BC1">
              <w:rPr>
                <w:rFonts w:ascii="Arial" w:hAnsi="Arial" w:cs="Arial"/>
                <w:bCs/>
                <w:sz w:val="22"/>
                <w:szCs w:val="22"/>
              </w:rPr>
              <w:t xml:space="preserve">policy, </w:t>
            </w:r>
            <w:r w:rsidRPr="00027D73">
              <w:rPr>
                <w:rFonts w:ascii="Arial" w:hAnsi="Arial" w:cs="Arial"/>
                <w:bCs/>
                <w:sz w:val="22"/>
                <w:szCs w:val="22"/>
              </w:rPr>
              <w:t xml:space="preserve">legislation and factors relating to managing and improving open spaces. (Social Value) </w:t>
            </w:r>
            <w:r w:rsidR="00640DFC" w:rsidRPr="00027D73">
              <w:rPr>
                <w:rFonts w:ascii="Arial" w:hAnsi="Arial" w:cs="Arial"/>
                <w:bCs/>
                <w:sz w:val="22"/>
                <w:szCs w:val="22"/>
              </w:rPr>
              <w:br/>
            </w:r>
          </w:p>
          <w:p w14:paraId="301D5889" w14:textId="77DC32A5" w:rsidR="00624BC1" w:rsidRDefault="00624BC1" w:rsidP="004F34AD">
            <w:pPr>
              <w:numPr>
                <w:ilvl w:val="0"/>
                <w:numId w:val="21"/>
              </w:numPr>
              <w:rPr>
                <w:rFonts w:ascii="Arial" w:hAnsi="Arial" w:cs="Arial"/>
                <w:bCs/>
                <w:sz w:val="22"/>
                <w:szCs w:val="22"/>
              </w:rPr>
            </w:pPr>
            <w:r>
              <w:rPr>
                <w:rFonts w:ascii="Arial" w:hAnsi="Arial" w:cs="Arial"/>
                <w:bCs/>
                <w:sz w:val="22"/>
                <w:szCs w:val="22"/>
              </w:rPr>
              <w:t>Good understanding, or familiarity, of local and regional environmental context such as The Living Coast Biosphere and the relevance of this to council environmental priorities.</w:t>
            </w:r>
          </w:p>
          <w:p w14:paraId="02BB1236" w14:textId="77777777" w:rsidR="00624BC1" w:rsidRDefault="00624BC1" w:rsidP="00F96EAD">
            <w:pPr>
              <w:ind w:left="340"/>
              <w:rPr>
                <w:rFonts w:ascii="Arial" w:hAnsi="Arial" w:cs="Arial"/>
                <w:bCs/>
                <w:sz w:val="22"/>
                <w:szCs w:val="22"/>
              </w:rPr>
            </w:pPr>
          </w:p>
          <w:p w14:paraId="1D34B117" w14:textId="70DA5350" w:rsidR="00640DFC" w:rsidRPr="00027D73" w:rsidRDefault="00640DFC" w:rsidP="004F34AD">
            <w:pPr>
              <w:numPr>
                <w:ilvl w:val="0"/>
                <w:numId w:val="21"/>
              </w:numPr>
              <w:rPr>
                <w:rFonts w:ascii="Arial" w:hAnsi="Arial" w:cs="Arial"/>
                <w:bCs/>
                <w:sz w:val="22"/>
                <w:szCs w:val="22"/>
              </w:rPr>
            </w:pPr>
            <w:r w:rsidRPr="00027D73">
              <w:rPr>
                <w:rFonts w:ascii="Arial" w:hAnsi="Arial" w:cs="Arial"/>
                <w:bCs/>
                <w:sz w:val="22"/>
                <w:szCs w:val="22"/>
              </w:rPr>
              <w:t>Significant Strategic Procurement experience in a public sector setting</w:t>
            </w:r>
            <w:r w:rsidRPr="00027D73">
              <w:rPr>
                <w:rFonts w:ascii="Arial" w:hAnsi="Arial" w:cs="Arial"/>
                <w:bCs/>
                <w:sz w:val="22"/>
                <w:szCs w:val="22"/>
              </w:rPr>
              <w:br/>
            </w:r>
          </w:p>
          <w:p w14:paraId="5DC32B9F" w14:textId="77777777" w:rsidR="00FA0C61" w:rsidRPr="00027D73" w:rsidRDefault="004F34AD" w:rsidP="00FA0C61">
            <w:pPr>
              <w:numPr>
                <w:ilvl w:val="0"/>
                <w:numId w:val="21"/>
              </w:numPr>
              <w:rPr>
                <w:rFonts w:ascii="Arial" w:hAnsi="Arial" w:cs="Arial"/>
                <w:bCs/>
                <w:sz w:val="22"/>
                <w:szCs w:val="22"/>
              </w:rPr>
            </w:pPr>
            <w:r w:rsidRPr="00027D73">
              <w:rPr>
                <w:rFonts w:ascii="Arial" w:hAnsi="Arial" w:cs="Arial"/>
                <w:bCs/>
                <w:sz w:val="22"/>
                <w:szCs w:val="22"/>
              </w:rPr>
              <w:t>A good knowledge and competence in using IT packages, including the Microsoft Office suite (especially Excel) and prepared to learn new packages as required</w:t>
            </w:r>
            <w:r w:rsidR="00FA0C61" w:rsidRPr="00027D73">
              <w:rPr>
                <w:rFonts w:ascii="Arial" w:hAnsi="Arial" w:cs="Arial"/>
                <w:bCs/>
                <w:sz w:val="22"/>
                <w:szCs w:val="22"/>
              </w:rPr>
              <w:br/>
            </w:r>
          </w:p>
          <w:p w14:paraId="1BFB2ED9" w14:textId="1F889DE7" w:rsidR="002356FF" w:rsidRPr="00027D73" w:rsidRDefault="00FA0C61" w:rsidP="00FA0C61">
            <w:pPr>
              <w:numPr>
                <w:ilvl w:val="0"/>
                <w:numId w:val="21"/>
              </w:numPr>
              <w:rPr>
                <w:rFonts w:ascii="Arial" w:hAnsi="Arial" w:cs="Arial"/>
                <w:bCs/>
                <w:sz w:val="22"/>
                <w:szCs w:val="22"/>
              </w:rPr>
            </w:pPr>
            <w:r w:rsidRPr="00027D73">
              <w:rPr>
                <w:rFonts w:ascii="Arial" w:hAnsi="Arial" w:cs="Arial"/>
                <w:bCs/>
                <w:sz w:val="22"/>
                <w:szCs w:val="22"/>
              </w:rPr>
              <w:t>Experience of working with a diverse range of stakeholders and contractors, including exposure to the political complexities of a local authority.</w:t>
            </w:r>
            <w:r w:rsidR="004F34AD" w:rsidRPr="00027D73">
              <w:rPr>
                <w:rFonts w:ascii="Arial" w:hAnsi="Arial" w:cs="Arial"/>
                <w:bCs/>
                <w:sz w:val="22"/>
                <w:szCs w:val="22"/>
              </w:rPr>
              <w:br/>
            </w:r>
          </w:p>
          <w:p w14:paraId="0E4109CF" w14:textId="77777777" w:rsidR="008B1F27" w:rsidRPr="00027D73" w:rsidRDefault="008B1F27" w:rsidP="004F34AD">
            <w:pPr>
              <w:ind w:left="340"/>
              <w:rPr>
                <w:rFonts w:ascii="Arial" w:hAnsi="Arial" w:cs="Arial"/>
                <w:bCs/>
                <w:sz w:val="22"/>
                <w:szCs w:val="22"/>
              </w:rPr>
            </w:pPr>
          </w:p>
          <w:p w14:paraId="70220EE8" w14:textId="77777777" w:rsidR="008B1F27" w:rsidRPr="00027D73" w:rsidRDefault="008B1F27" w:rsidP="008B1F27">
            <w:pPr>
              <w:rPr>
                <w:rFonts w:ascii="Arial" w:hAnsi="Arial" w:cs="Arial"/>
                <w:bCs/>
                <w:sz w:val="22"/>
                <w:szCs w:val="22"/>
              </w:rPr>
            </w:pPr>
          </w:p>
          <w:p w14:paraId="65A2C9C6" w14:textId="77777777" w:rsidR="008B1F27" w:rsidRPr="00027D73" w:rsidRDefault="008B1F27" w:rsidP="008B1F27">
            <w:pPr>
              <w:rPr>
                <w:rFonts w:ascii="Arial" w:hAnsi="Arial" w:cs="Arial"/>
                <w:bCs/>
                <w:sz w:val="22"/>
                <w:szCs w:val="22"/>
              </w:rPr>
            </w:pPr>
          </w:p>
          <w:p w14:paraId="3123958F" w14:textId="77777777" w:rsidR="008B1F27" w:rsidRPr="00027D73" w:rsidRDefault="008B1F27" w:rsidP="008B1F27">
            <w:pPr>
              <w:rPr>
                <w:rFonts w:ascii="Arial" w:hAnsi="Arial" w:cs="Arial"/>
                <w:bCs/>
                <w:sz w:val="22"/>
                <w:szCs w:val="22"/>
              </w:rPr>
            </w:pPr>
          </w:p>
          <w:p w14:paraId="3D2D669E" w14:textId="77777777" w:rsidR="008B1F27" w:rsidRPr="00027D73" w:rsidRDefault="008B1F27" w:rsidP="008B1F27">
            <w:pPr>
              <w:rPr>
                <w:rFonts w:ascii="Arial" w:hAnsi="Arial" w:cs="Arial"/>
                <w:bCs/>
                <w:sz w:val="22"/>
                <w:szCs w:val="22"/>
              </w:rPr>
            </w:pPr>
          </w:p>
          <w:p w14:paraId="11C682CF" w14:textId="77777777" w:rsidR="008B1F27" w:rsidRPr="00027D73" w:rsidRDefault="008B1F27" w:rsidP="008B1F27">
            <w:pPr>
              <w:rPr>
                <w:rFonts w:ascii="Arial" w:hAnsi="Arial" w:cs="Arial"/>
                <w:bCs/>
                <w:sz w:val="22"/>
                <w:szCs w:val="22"/>
              </w:rPr>
            </w:pPr>
          </w:p>
          <w:p w14:paraId="0794F6A6" w14:textId="77777777" w:rsidR="008B1F27" w:rsidRPr="00027D73" w:rsidRDefault="008B1F27" w:rsidP="008B1F27">
            <w:pPr>
              <w:rPr>
                <w:rFonts w:ascii="Arial" w:hAnsi="Arial" w:cs="Arial"/>
                <w:bCs/>
                <w:sz w:val="22"/>
                <w:szCs w:val="22"/>
              </w:rPr>
            </w:pPr>
          </w:p>
          <w:p w14:paraId="78C701A9" w14:textId="77777777" w:rsidR="008B1F27" w:rsidRPr="00027D73" w:rsidRDefault="008B1F27" w:rsidP="008B1F27">
            <w:pPr>
              <w:rPr>
                <w:rFonts w:ascii="Arial" w:hAnsi="Arial" w:cs="Arial"/>
                <w:bCs/>
                <w:sz w:val="22"/>
                <w:szCs w:val="22"/>
              </w:rPr>
            </w:pPr>
          </w:p>
          <w:p w14:paraId="0597BBEA" w14:textId="77777777" w:rsidR="008B1F27" w:rsidRPr="00027D73" w:rsidRDefault="008B1F27" w:rsidP="008B1F27">
            <w:pPr>
              <w:rPr>
                <w:rFonts w:ascii="Arial" w:hAnsi="Arial" w:cs="Arial"/>
                <w:bCs/>
                <w:sz w:val="22"/>
                <w:szCs w:val="22"/>
              </w:rPr>
            </w:pPr>
          </w:p>
          <w:p w14:paraId="2910BBE1" w14:textId="77777777" w:rsidR="008B1F27" w:rsidRPr="00027D73" w:rsidRDefault="008B1F27" w:rsidP="008B1F27">
            <w:pPr>
              <w:rPr>
                <w:rFonts w:ascii="Arial" w:hAnsi="Arial" w:cs="Arial"/>
                <w:bCs/>
                <w:sz w:val="22"/>
                <w:szCs w:val="22"/>
              </w:rPr>
            </w:pPr>
          </w:p>
          <w:p w14:paraId="02045F3D" w14:textId="77777777" w:rsidR="008B1F27" w:rsidRPr="00027D73" w:rsidRDefault="008B1F27" w:rsidP="008B1F27">
            <w:pPr>
              <w:rPr>
                <w:rFonts w:ascii="Arial" w:hAnsi="Arial" w:cs="Arial"/>
                <w:bCs/>
                <w:sz w:val="22"/>
                <w:szCs w:val="22"/>
              </w:rPr>
            </w:pPr>
          </w:p>
        </w:tc>
      </w:tr>
      <w:tr w:rsidR="002356FF" w:rsidRPr="00027D73" w14:paraId="360D123F" w14:textId="77777777" w:rsidTr="0008098D">
        <w:trPr>
          <w:trHeight w:val="4952"/>
        </w:trPr>
        <w:tc>
          <w:tcPr>
            <w:tcW w:w="2235" w:type="dxa"/>
          </w:tcPr>
          <w:p w14:paraId="6050B3BC" w14:textId="77777777" w:rsidR="002356FF" w:rsidRPr="00027D73" w:rsidRDefault="002356FF">
            <w:pPr>
              <w:pStyle w:val="Heading1"/>
              <w:rPr>
                <w:rFonts w:ascii="Arial" w:hAnsi="Arial" w:cs="Arial"/>
                <w:sz w:val="22"/>
                <w:szCs w:val="22"/>
              </w:rPr>
            </w:pPr>
            <w:r w:rsidRPr="00027D73">
              <w:rPr>
                <w:rFonts w:ascii="Arial" w:hAnsi="Arial" w:cs="Arial"/>
                <w:sz w:val="22"/>
                <w:szCs w:val="22"/>
              </w:rPr>
              <w:lastRenderedPageBreak/>
              <w:t>Skills and Abilities</w:t>
            </w:r>
          </w:p>
        </w:tc>
        <w:tc>
          <w:tcPr>
            <w:tcW w:w="7087" w:type="dxa"/>
          </w:tcPr>
          <w:p w14:paraId="424F205D" w14:textId="77777777" w:rsidR="004F34AD" w:rsidRPr="00027D73" w:rsidRDefault="004F34AD" w:rsidP="004F34AD">
            <w:pPr>
              <w:pStyle w:val="ListParagraph"/>
              <w:numPr>
                <w:ilvl w:val="0"/>
                <w:numId w:val="21"/>
              </w:numPr>
              <w:rPr>
                <w:rFonts w:ascii="Arial" w:hAnsi="Arial" w:cs="Arial"/>
              </w:rPr>
            </w:pPr>
            <w:r w:rsidRPr="00027D73">
              <w:rPr>
                <w:rFonts w:ascii="Arial" w:hAnsi="Arial" w:cs="Arial"/>
              </w:rPr>
              <w:t>Ability to establish and manage effective networks and team working both within and outside B&amp;HCC, including motivating and training</w:t>
            </w:r>
          </w:p>
          <w:p w14:paraId="4FF95088" w14:textId="77777777" w:rsidR="004F34AD" w:rsidRPr="00027D73" w:rsidRDefault="004F34AD" w:rsidP="004F34AD">
            <w:pPr>
              <w:pStyle w:val="ListParagraph"/>
              <w:numPr>
                <w:ilvl w:val="0"/>
                <w:numId w:val="21"/>
              </w:numPr>
              <w:rPr>
                <w:rFonts w:ascii="Arial" w:hAnsi="Arial" w:cs="Arial"/>
              </w:rPr>
            </w:pPr>
            <w:r w:rsidRPr="00027D73">
              <w:rPr>
                <w:rFonts w:ascii="Arial" w:hAnsi="Arial" w:cs="Arial"/>
              </w:rPr>
              <w:t>Ability to think creatively and to use initiative to solve problems in potentially variable and diverse situations</w:t>
            </w:r>
          </w:p>
          <w:p w14:paraId="130C0B57" w14:textId="2A9362D9" w:rsidR="002356FF" w:rsidRPr="00027D73" w:rsidRDefault="004F34AD" w:rsidP="004F34AD">
            <w:pPr>
              <w:pStyle w:val="ListParagraph"/>
              <w:numPr>
                <w:ilvl w:val="0"/>
                <w:numId w:val="21"/>
              </w:numPr>
              <w:rPr>
                <w:rFonts w:ascii="Arial" w:hAnsi="Arial" w:cs="Arial"/>
              </w:rPr>
            </w:pPr>
            <w:r w:rsidRPr="00027D73">
              <w:rPr>
                <w:rFonts w:ascii="Arial" w:hAnsi="Arial" w:cs="Arial"/>
              </w:rPr>
              <w:t>Able to demonstrate a highly motivated, flexible and innovative approach to work and produce high quality and accurate work to set deadlines. Show excellent time management skills and be able to plan and prioritise work accordingly. Able to organise meetings and visits</w:t>
            </w:r>
          </w:p>
          <w:p w14:paraId="166FC549" w14:textId="01664FB1" w:rsidR="00640DFC" w:rsidRPr="00027D73" w:rsidRDefault="004F34AD" w:rsidP="00640DFC">
            <w:pPr>
              <w:pStyle w:val="ListParagraph"/>
              <w:numPr>
                <w:ilvl w:val="0"/>
                <w:numId w:val="21"/>
              </w:numPr>
              <w:rPr>
                <w:rFonts w:ascii="Arial" w:hAnsi="Arial" w:cs="Arial"/>
              </w:rPr>
            </w:pPr>
            <w:r w:rsidRPr="00027D73">
              <w:rPr>
                <w:rFonts w:ascii="Arial" w:hAnsi="Arial" w:cs="Arial"/>
              </w:rPr>
              <w:t xml:space="preserve">Excellent communication, interpersonal and negotiation skills and able to communicate well at all levels both within and outside of B&amp;HCC. </w:t>
            </w:r>
          </w:p>
          <w:p w14:paraId="7A7405E6" w14:textId="68FD4677" w:rsidR="004F34AD" w:rsidRPr="00027D73" w:rsidRDefault="004F34AD" w:rsidP="004F34AD">
            <w:pPr>
              <w:pStyle w:val="ListParagraph"/>
              <w:numPr>
                <w:ilvl w:val="0"/>
                <w:numId w:val="21"/>
              </w:numPr>
              <w:rPr>
                <w:rFonts w:ascii="Arial" w:hAnsi="Arial" w:cs="Arial"/>
              </w:rPr>
            </w:pPr>
            <w:r w:rsidRPr="00027D73">
              <w:rPr>
                <w:rFonts w:ascii="Arial" w:hAnsi="Arial" w:cs="Arial"/>
              </w:rPr>
              <w:t xml:space="preserve">The ability to share knowledge and skills with colleagues (including volunteers) and to contribute to the development of team skills. </w:t>
            </w:r>
          </w:p>
          <w:p w14:paraId="4502D81F" w14:textId="31AB921C" w:rsidR="008B1F27" w:rsidRDefault="004F34AD" w:rsidP="008B1F27">
            <w:pPr>
              <w:pStyle w:val="ListParagraph"/>
              <w:numPr>
                <w:ilvl w:val="0"/>
                <w:numId w:val="21"/>
              </w:numPr>
              <w:rPr>
                <w:rFonts w:ascii="Arial" w:hAnsi="Arial" w:cs="Arial"/>
              </w:rPr>
            </w:pPr>
            <w:r w:rsidRPr="0008098D">
              <w:rPr>
                <w:rFonts w:ascii="Arial" w:hAnsi="Arial" w:cs="Arial"/>
              </w:rPr>
              <w:t>Able to identify customer needs and to work to improve service delivery</w:t>
            </w:r>
            <w:r w:rsidR="0008098D" w:rsidRPr="0008098D">
              <w:rPr>
                <w:rFonts w:ascii="Arial" w:hAnsi="Arial" w:cs="Arial"/>
              </w:rPr>
              <w:t>.</w:t>
            </w:r>
          </w:p>
          <w:p w14:paraId="1E1112DE" w14:textId="1D4CB5E0" w:rsidR="0062734B" w:rsidRPr="0008098D" w:rsidRDefault="0062734B" w:rsidP="008B1F27">
            <w:pPr>
              <w:pStyle w:val="ListParagraph"/>
              <w:numPr>
                <w:ilvl w:val="0"/>
                <w:numId w:val="21"/>
              </w:numPr>
              <w:rPr>
                <w:rFonts w:ascii="Arial" w:hAnsi="Arial" w:cs="Arial"/>
              </w:rPr>
            </w:pPr>
            <w:r>
              <w:rPr>
                <w:rFonts w:ascii="Arial" w:hAnsi="Arial" w:cs="Arial"/>
              </w:rPr>
              <w:t>Skills to develop new procurement policies that are effective in practical settings.</w:t>
            </w:r>
          </w:p>
          <w:p w14:paraId="192A044A" w14:textId="77777777" w:rsidR="008B1F27" w:rsidRPr="00027D73" w:rsidRDefault="008B1F27" w:rsidP="008B1F27">
            <w:pPr>
              <w:pStyle w:val="DefaultText"/>
              <w:rPr>
                <w:rFonts w:ascii="Arial" w:hAnsi="Arial" w:cs="Arial"/>
                <w:noProof w:val="0"/>
                <w:sz w:val="22"/>
                <w:szCs w:val="22"/>
              </w:rPr>
            </w:pPr>
          </w:p>
          <w:p w14:paraId="7BF35B5A" w14:textId="77777777" w:rsidR="008B1F27" w:rsidRPr="00027D73" w:rsidRDefault="008B1F27" w:rsidP="008B1F27">
            <w:pPr>
              <w:pStyle w:val="DefaultText"/>
              <w:rPr>
                <w:rFonts w:ascii="Arial" w:hAnsi="Arial" w:cs="Arial"/>
                <w:noProof w:val="0"/>
                <w:sz w:val="22"/>
                <w:szCs w:val="22"/>
              </w:rPr>
            </w:pPr>
          </w:p>
          <w:p w14:paraId="42048F0B" w14:textId="77777777" w:rsidR="008B1F27" w:rsidRPr="00027D73" w:rsidRDefault="008B1F27" w:rsidP="008B1F27">
            <w:pPr>
              <w:pStyle w:val="DefaultText"/>
              <w:rPr>
                <w:rFonts w:ascii="Arial" w:hAnsi="Arial" w:cs="Arial"/>
                <w:noProof w:val="0"/>
                <w:sz w:val="22"/>
                <w:szCs w:val="22"/>
              </w:rPr>
            </w:pPr>
          </w:p>
          <w:p w14:paraId="43F082DF" w14:textId="77777777" w:rsidR="008B1F27" w:rsidRPr="00027D73" w:rsidRDefault="008B1F27" w:rsidP="008B1F27">
            <w:pPr>
              <w:pStyle w:val="DefaultText"/>
              <w:rPr>
                <w:rFonts w:ascii="Arial" w:hAnsi="Arial" w:cs="Arial"/>
                <w:noProof w:val="0"/>
                <w:sz w:val="22"/>
                <w:szCs w:val="22"/>
              </w:rPr>
            </w:pPr>
          </w:p>
          <w:p w14:paraId="7CD971BC" w14:textId="77777777" w:rsidR="008B1F27" w:rsidRPr="00027D73" w:rsidRDefault="008B1F27" w:rsidP="008B1F27">
            <w:pPr>
              <w:pStyle w:val="DefaultText"/>
              <w:rPr>
                <w:rFonts w:ascii="Arial" w:hAnsi="Arial" w:cs="Arial"/>
                <w:noProof w:val="0"/>
                <w:sz w:val="22"/>
                <w:szCs w:val="22"/>
              </w:rPr>
            </w:pPr>
          </w:p>
          <w:p w14:paraId="3CED3980" w14:textId="77777777" w:rsidR="008B1F27" w:rsidRPr="00027D73" w:rsidRDefault="008B1F27" w:rsidP="008B1F27">
            <w:pPr>
              <w:pStyle w:val="DefaultText"/>
              <w:rPr>
                <w:rFonts w:ascii="Arial" w:hAnsi="Arial" w:cs="Arial"/>
                <w:noProof w:val="0"/>
                <w:sz w:val="22"/>
                <w:szCs w:val="22"/>
              </w:rPr>
            </w:pPr>
          </w:p>
          <w:p w14:paraId="73C3B53E" w14:textId="77777777" w:rsidR="008B1F27" w:rsidRPr="00027D73" w:rsidRDefault="008B1F27" w:rsidP="008B1F27">
            <w:pPr>
              <w:pStyle w:val="DefaultText"/>
              <w:rPr>
                <w:rFonts w:ascii="Arial" w:hAnsi="Arial" w:cs="Arial"/>
                <w:noProof w:val="0"/>
                <w:sz w:val="22"/>
                <w:szCs w:val="22"/>
              </w:rPr>
            </w:pPr>
          </w:p>
        </w:tc>
      </w:tr>
      <w:tr w:rsidR="002356FF" w:rsidRPr="00027D73" w14:paraId="70B9809C" w14:textId="77777777">
        <w:tc>
          <w:tcPr>
            <w:tcW w:w="2235" w:type="dxa"/>
          </w:tcPr>
          <w:p w14:paraId="2E81C524" w14:textId="77777777" w:rsidR="002356FF" w:rsidRPr="00027D73" w:rsidRDefault="002356FF">
            <w:pPr>
              <w:rPr>
                <w:rFonts w:ascii="Arial" w:hAnsi="Arial" w:cs="Arial"/>
                <w:b/>
                <w:bCs/>
                <w:sz w:val="22"/>
                <w:szCs w:val="22"/>
              </w:rPr>
            </w:pPr>
            <w:r w:rsidRPr="00027D73">
              <w:rPr>
                <w:rFonts w:ascii="Arial" w:hAnsi="Arial" w:cs="Arial"/>
                <w:b/>
                <w:bCs/>
                <w:sz w:val="22"/>
                <w:szCs w:val="22"/>
              </w:rPr>
              <w:t>Equalities</w:t>
            </w:r>
          </w:p>
        </w:tc>
        <w:tc>
          <w:tcPr>
            <w:tcW w:w="7087" w:type="dxa"/>
          </w:tcPr>
          <w:p w14:paraId="7361DBA7" w14:textId="43B7F844" w:rsidR="008B1F27" w:rsidRPr="00F96EAD" w:rsidRDefault="00911B08" w:rsidP="008B1F27">
            <w:pPr>
              <w:rPr>
                <w:rFonts w:ascii="Arial" w:hAnsi="Arial" w:cs="Arial"/>
                <w:sz w:val="22"/>
                <w:szCs w:val="22"/>
              </w:rPr>
            </w:pPr>
            <w:r w:rsidRPr="00F96EAD">
              <w:rPr>
                <w:rFonts w:ascii="Arial" w:hAnsi="Arial" w:cs="Arial"/>
                <w:sz w:val="22"/>
                <w:szCs w:val="22"/>
              </w:rPr>
              <w:t>The post holder will work inclusively with a diverse range of stakeholders and will promote equality of opportunity.</w:t>
            </w:r>
          </w:p>
          <w:p w14:paraId="03BC2D43" w14:textId="65210DAC" w:rsidR="00624BC1" w:rsidRPr="00F96EAD" w:rsidRDefault="00624BC1" w:rsidP="008B1F27">
            <w:pPr>
              <w:rPr>
                <w:rFonts w:ascii="Arial" w:hAnsi="Arial" w:cs="Arial"/>
                <w:sz w:val="22"/>
                <w:szCs w:val="22"/>
              </w:rPr>
            </w:pPr>
          </w:p>
          <w:p w14:paraId="40167160" w14:textId="1201F6AA" w:rsidR="00624BC1" w:rsidRPr="00F96EAD" w:rsidRDefault="00624BC1" w:rsidP="008B1F27">
            <w:pPr>
              <w:rPr>
                <w:rFonts w:ascii="Arial" w:hAnsi="Arial" w:cs="Arial"/>
                <w:sz w:val="22"/>
                <w:szCs w:val="22"/>
              </w:rPr>
            </w:pPr>
            <w:r w:rsidRPr="00F96EAD">
              <w:rPr>
                <w:rFonts w:ascii="Arial" w:hAnsi="Arial" w:cs="Arial"/>
                <w:sz w:val="22"/>
                <w:szCs w:val="22"/>
              </w:rPr>
              <w:t>Can demonstrate a commitment to the principles of equalities and diversity and what this means in practice.</w:t>
            </w:r>
          </w:p>
          <w:p w14:paraId="0C348910" w14:textId="77777777" w:rsidR="008B1F27" w:rsidRPr="00027D73" w:rsidRDefault="008B1F27" w:rsidP="008B1F27">
            <w:pPr>
              <w:rPr>
                <w:rFonts w:ascii="Arial" w:hAnsi="Arial" w:cs="Arial"/>
                <w:b/>
                <w:bCs/>
                <w:sz w:val="22"/>
                <w:szCs w:val="22"/>
              </w:rPr>
            </w:pPr>
          </w:p>
          <w:p w14:paraId="567AD3CC" w14:textId="77777777" w:rsidR="008B1F27" w:rsidRPr="00027D73" w:rsidRDefault="008B1F27" w:rsidP="008B1F27">
            <w:pPr>
              <w:rPr>
                <w:rFonts w:ascii="Arial" w:hAnsi="Arial" w:cs="Arial"/>
                <w:b/>
                <w:bCs/>
                <w:sz w:val="22"/>
                <w:szCs w:val="22"/>
              </w:rPr>
            </w:pPr>
          </w:p>
          <w:p w14:paraId="411C20A9" w14:textId="77777777" w:rsidR="008B1F27" w:rsidRPr="00027D73" w:rsidRDefault="008B1F27" w:rsidP="008B1F27">
            <w:pPr>
              <w:rPr>
                <w:rFonts w:ascii="Arial" w:hAnsi="Arial" w:cs="Arial"/>
                <w:b/>
                <w:bCs/>
                <w:sz w:val="22"/>
                <w:szCs w:val="22"/>
              </w:rPr>
            </w:pPr>
          </w:p>
          <w:p w14:paraId="6F1DCE48" w14:textId="77777777" w:rsidR="008B1F27" w:rsidRPr="00027D73" w:rsidRDefault="008B1F27" w:rsidP="008B1F27">
            <w:pPr>
              <w:rPr>
                <w:rFonts w:ascii="Arial" w:hAnsi="Arial" w:cs="Arial"/>
                <w:b/>
                <w:bCs/>
                <w:sz w:val="22"/>
                <w:szCs w:val="22"/>
              </w:rPr>
            </w:pPr>
          </w:p>
          <w:p w14:paraId="657F86A8" w14:textId="77777777" w:rsidR="008B1F27" w:rsidRPr="00027D73" w:rsidRDefault="008B1F27" w:rsidP="008B1F27">
            <w:pPr>
              <w:rPr>
                <w:rFonts w:ascii="Arial" w:hAnsi="Arial" w:cs="Arial"/>
                <w:b/>
                <w:bCs/>
                <w:sz w:val="22"/>
                <w:szCs w:val="22"/>
              </w:rPr>
            </w:pPr>
          </w:p>
          <w:p w14:paraId="685DC773" w14:textId="77777777" w:rsidR="008B1F27" w:rsidRPr="00027D73" w:rsidRDefault="008B1F27" w:rsidP="008B1F27">
            <w:pPr>
              <w:rPr>
                <w:rFonts w:ascii="Arial" w:hAnsi="Arial" w:cs="Arial"/>
                <w:b/>
                <w:bCs/>
                <w:sz w:val="22"/>
                <w:szCs w:val="22"/>
              </w:rPr>
            </w:pPr>
          </w:p>
        </w:tc>
      </w:tr>
      <w:tr w:rsidR="008B1F27" w:rsidRPr="00027D73" w14:paraId="38C13126" w14:textId="77777777">
        <w:tc>
          <w:tcPr>
            <w:tcW w:w="2235" w:type="dxa"/>
          </w:tcPr>
          <w:p w14:paraId="1787C7DA" w14:textId="77777777" w:rsidR="008B1F27" w:rsidRPr="00027D73" w:rsidRDefault="008B1F27">
            <w:pPr>
              <w:rPr>
                <w:rFonts w:ascii="Arial" w:hAnsi="Arial" w:cs="Arial"/>
                <w:b/>
                <w:bCs/>
                <w:sz w:val="22"/>
                <w:szCs w:val="22"/>
              </w:rPr>
            </w:pPr>
            <w:r w:rsidRPr="00027D73">
              <w:rPr>
                <w:rFonts w:ascii="Arial" w:hAnsi="Arial" w:cs="Arial"/>
                <w:b/>
                <w:bCs/>
                <w:sz w:val="22"/>
                <w:szCs w:val="22"/>
              </w:rPr>
              <w:t>Other Requirements</w:t>
            </w:r>
          </w:p>
        </w:tc>
        <w:tc>
          <w:tcPr>
            <w:tcW w:w="7087" w:type="dxa"/>
          </w:tcPr>
          <w:p w14:paraId="67CE3523" w14:textId="75913588" w:rsidR="008B1F27" w:rsidRPr="002D6EBF" w:rsidRDefault="002D6EBF" w:rsidP="002D6EBF">
            <w:pPr>
              <w:rPr>
                <w:rFonts w:ascii="Arial" w:hAnsi="Arial" w:cs="Arial"/>
                <w:sz w:val="22"/>
                <w:szCs w:val="22"/>
              </w:rPr>
            </w:pPr>
            <w:r w:rsidRPr="002D6EBF">
              <w:rPr>
                <w:rFonts w:ascii="Arial" w:hAnsi="Arial" w:cs="Arial"/>
                <w:sz w:val="22"/>
                <w:szCs w:val="22"/>
              </w:rPr>
              <w:t>Working in public sector procurement requires an appreciation of the political environment in which</w:t>
            </w:r>
            <w:r>
              <w:rPr>
                <w:rFonts w:ascii="Arial" w:hAnsi="Arial" w:cs="Arial"/>
                <w:sz w:val="22"/>
                <w:szCs w:val="22"/>
              </w:rPr>
              <w:t xml:space="preserve"> </w:t>
            </w:r>
            <w:r w:rsidRPr="002D6EBF">
              <w:rPr>
                <w:rFonts w:ascii="Arial" w:hAnsi="Arial" w:cs="Arial"/>
                <w:sz w:val="22"/>
                <w:szCs w:val="22"/>
              </w:rPr>
              <w:t>projects take place and requires you to be able to use your interpersonal skills to negotiate and influence multiple</w:t>
            </w:r>
            <w:r>
              <w:rPr>
                <w:rFonts w:ascii="Arial" w:hAnsi="Arial" w:cs="Arial"/>
                <w:sz w:val="22"/>
                <w:szCs w:val="22"/>
              </w:rPr>
              <w:t xml:space="preserve"> </w:t>
            </w:r>
            <w:r w:rsidRPr="002D6EBF">
              <w:rPr>
                <w:rFonts w:ascii="Arial" w:hAnsi="Arial" w:cs="Arial"/>
                <w:sz w:val="22"/>
                <w:szCs w:val="22"/>
              </w:rPr>
              <w:t>stakeholders both internal and external to the Council</w:t>
            </w:r>
            <w:r>
              <w:rPr>
                <w:rFonts w:ascii="Arial" w:hAnsi="Arial" w:cs="Arial"/>
                <w:sz w:val="22"/>
                <w:szCs w:val="22"/>
              </w:rPr>
              <w:t xml:space="preserve">. </w:t>
            </w:r>
          </w:p>
          <w:p w14:paraId="6CD96624" w14:textId="77777777" w:rsidR="008B1F27" w:rsidRPr="00027D73" w:rsidRDefault="008B1F27" w:rsidP="008B1F27">
            <w:pPr>
              <w:rPr>
                <w:rFonts w:ascii="Arial" w:hAnsi="Arial" w:cs="Arial"/>
                <w:b/>
                <w:bCs/>
                <w:sz w:val="22"/>
                <w:szCs w:val="22"/>
              </w:rPr>
            </w:pPr>
          </w:p>
          <w:p w14:paraId="6B305887" w14:textId="77777777" w:rsidR="008B1F27" w:rsidRPr="00027D73" w:rsidRDefault="008B1F27" w:rsidP="008B1F27">
            <w:pPr>
              <w:rPr>
                <w:rFonts w:ascii="Arial" w:hAnsi="Arial" w:cs="Arial"/>
                <w:b/>
                <w:bCs/>
                <w:sz w:val="22"/>
                <w:szCs w:val="22"/>
              </w:rPr>
            </w:pPr>
          </w:p>
        </w:tc>
      </w:tr>
    </w:tbl>
    <w:p w14:paraId="66874D41" w14:textId="77777777" w:rsidR="008B1F27" w:rsidRPr="00027D73" w:rsidRDefault="008B1F27">
      <w:pPr>
        <w:rPr>
          <w:rFonts w:ascii="Arial" w:hAnsi="Arial" w:cs="Arial"/>
          <w:b/>
          <w:bCs/>
          <w:sz w:val="22"/>
          <w:szCs w:val="22"/>
        </w:rPr>
      </w:pPr>
    </w:p>
    <w:p w14:paraId="6FAB9745" w14:textId="77777777" w:rsidR="008B1F27" w:rsidRPr="00027D73" w:rsidRDefault="008B1F27">
      <w:pPr>
        <w:rPr>
          <w:rFonts w:ascii="Arial" w:hAnsi="Arial" w:cs="Arial"/>
          <w:b/>
          <w:bCs/>
          <w:sz w:val="22"/>
          <w:szCs w:val="22"/>
        </w:rPr>
      </w:pPr>
    </w:p>
    <w:p w14:paraId="24D7180C" w14:textId="77777777" w:rsidR="008B1F27" w:rsidRPr="00027D73" w:rsidRDefault="008B1F27">
      <w:pPr>
        <w:rPr>
          <w:rFonts w:ascii="Arial" w:hAnsi="Arial" w:cs="Arial"/>
          <w:b/>
          <w:bCs/>
          <w:sz w:val="22"/>
          <w:szCs w:val="22"/>
        </w:rPr>
      </w:pPr>
    </w:p>
    <w:p w14:paraId="6AC24013" w14:textId="77777777" w:rsidR="008B1F27" w:rsidRPr="00027D73" w:rsidRDefault="008B1F27">
      <w:pPr>
        <w:rPr>
          <w:rFonts w:ascii="Arial" w:hAnsi="Arial" w:cs="Arial"/>
          <w:b/>
          <w:bCs/>
          <w:sz w:val="22"/>
          <w:szCs w:val="22"/>
        </w:rPr>
      </w:pPr>
    </w:p>
    <w:p w14:paraId="7EB8BBE4" w14:textId="77777777" w:rsidR="003D01E1" w:rsidRDefault="003D01E1">
      <w:pPr>
        <w:rPr>
          <w:rFonts w:ascii="Arial" w:hAnsi="Arial" w:cs="Arial"/>
          <w:b/>
          <w:bCs/>
          <w:sz w:val="22"/>
          <w:szCs w:val="22"/>
        </w:rPr>
      </w:pPr>
    </w:p>
    <w:p w14:paraId="45A1FA0B" w14:textId="77777777" w:rsidR="003D01E1" w:rsidRDefault="003D01E1">
      <w:pPr>
        <w:rPr>
          <w:rFonts w:ascii="Arial" w:hAnsi="Arial" w:cs="Arial"/>
          <w:b/>
          <w:bCs/>
          <w:sz w:val="22"/>
          <w:szCs w:val="22"/>
        </w:rPr>
      </w:pPr>
    </w:p>
    <w:p w14:paraId="5FD63BB8" w14:textId="77777777" w:rsidR="003D01E1" w:rsidRDefault="003D01E1">
      <w:pPr>
        <w:rPr>
          <w:rFonts w:ascii="Arial" w:hAnsi="Arial" w:cs="Arial"/>
          <w:b/>
          <w:bCs/>
          <w:sz w:val="22"/>
          <w:szCs w:val="22"/>
        </w:rPr>
      </w:pPr>
    </w:p>
    <w:p w14:paraId="6B41E4F6" w14:textId="77777777" w:rsidR="003D01E1" w:rsidRDefault="003D01E1">
      <w:pPr>
        <w:rPr>
          <w:rFonts w:ascii="Arial" w:hAnsi="Arial" w:cs="Arial"/>
          <w:b/>
          <w:bCs/>
          <w:sz w:val="22"/>
          <w:szCs w:val="22"/>
        </w:rPr>
      </w:pPr>
    </w:p>
    <w:p w14:paraId="599151A2" w14:textId="77777777" w:rsidR="003D01E1" w:rsidRDefault="003D01E1">
      <w:pPr>
        <w:rPr>
          <w:rFonts w:ascii="Arial" w:hAnsi="Arial" w:cs="Arial"/>
          <w:b/>
          <w:bCs/>
          <w:sz w:val="22"/>
          <w:szCs w:val="22"/>
        </w:rPr>
      </w:pPr>
    </w:p>
    <w:sectPr w:rsidR="003D01E1" w:rsidSect="007C069D">
      <w:footerReference w:type="even" r:id="rId13"/>
      <w:footerReference w:type="default" r:id="rId14"/>
      <w:pgSz w:w="11906" w:h="16838" w:code="9"/>
      <w:pgMar w:top="1077" w:right="1797" w:bottom="1077"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9341C" w14:textId="77777777" w:rsidR="00F72152" w:rsidRDefault="00F72152">
      <w:r>
        <w:separator/>
      </w:r>
    </w:p>
  </w:endnote>
  <w:endnote w:type="continuationSeparator" w:id="0">
    <w:p w14:paraId="0A7408F1" w14:textId="77777777" w:rsidR="00F72152" w:rsidRDefault="00F7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434C" w14:textId="77777777" w:rsidR="00C93BD7" w:rsidRDefault="00C93BD7" w:rsidP="00995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0F83AA" w14:textId="77777777" w:rsidR="00C93BD7" w:rsidRDefault="00C93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5AA8" w14:textId="77777777" w:rsidR="0024590D" w:rsidRPr="0024590D" w:rsidRDefault="0024590D" w:rsidP="0024590D">
    <w:pPr>
      <w:pStyle w:val="Footer"/>
      <w:rPr>
        <w:rFonts w:ascii="Arial" w:hAnsi="Arial" w:cs="Arial"/>
      </w:rPr>
    </w:pPr>
    <w:r w:rsidRPr="0024590D">
      <w:rPr>
        <w:rFonts w:ascii="Arial" w:hAnsi="Arial" w:cs="Arial"/>
      </w:rPr>
      <w:t>Job Description Questionnaire</w:t>
    </w:r>
    <w:r>
      <w:rPr>
        <w:rFonts w:ascii="Arial" w:hAnsi="Arial" w:cs="Arial"/>
      </w:rPr>
      <w:t xml:space="preserve"> (4/6/08)</w:t>
    </w:r>
    <w:r w:rsidRPr="0024590D">
      <w:rPr>
        <w:rFonts w:ascii="Arial" w:hAnsi="Arial" w:cs="Arial"/>
      </w:rPr>
      <w:tab/>
    </w:r>
    <w:r w:rsidRPr="0024590D">
      <w:rPr>
        <w:rFonts w:ascii="Arial" w:hAnsi="Arial" w:cs="Arial"/>
        <w:snapToGrid w:val="0"/>
      </w:rPr>
      <w:t xml:space="preserve">Page </w:t>
    </w:r>
    <w:r w:rsidRPr="0024590D">
      <w:rPr>
        <w:rFonts w:ascii="Arial" w:hAnsi="Arial" w:cs="Arial"/>
        <w:snapToGrid w:val="0"/>
      </w:rPr>
      <w:fldChar w:fldCharType="begin"/>
    </w:r>
    <w:r w:rsidRPr="0024590D">
      <w:rPr>
        <w:rFonts w:ascii="Arial" w:hAnsi="Arial" w:cs="Arial"/>
        <w:snapToGrid w:val="0"/>
      </w:rPr>
      <w:instrText xml:space="preserve"> PAGE </w:instrText>
    </w:r>
    <w:r w:rsidRPr="0024590D">
      <w:rPr>
        <w:rFonts w:ascii="Arial" w:hAnsi="Arial" w:cs="Arial"/>
        <w:snapToGrid w:val="0"/>
      </w:rPr>
      <w:fldChar w:fldCharType="separate"/>
    </w:r>
    <w:r w:rsidR="00B23168">
      <w:rPr>
        <w:rFonts w:ascii="Arial" w:hAnsi="Arial" w:cs="Arial"/>
        <w:noProof/>
        <w:snapToGrid w:val="0"/>
      </w:rPr>
      <w:t>1</w:t>
    </w:r>
    <w:r w:rsidRPr="0024590D">
      <w:rPr>
        <w:rFonts w:ascii="Arial" w:hAnsi="Arial" w:cs="Arial"/>
        <w:snapToGrid w:val="0"/>
      </w:rPr>
      <w:fldChar w:fldCharType="end"/>
    </w:r>
    <w:r w:rsidRPr="0024590D">
      <w:rPr>
        <w:rFonts w:ascii="Arial" w:hAnsi="Arial" w:cs="Arial"/>
        <w:snapToGrid w:val="0"/>
      </w:rPr>
      <w:t xml:space="preserve"> of </w:t>
    </w:r>
    <w:r w:rsidRPr="0024590D">
      <w:rPr>
        <w:rFonts w:ascii="Arial" w:hAnsi="Arial" w:cs="Arial"/>
        <w:snapToGrid w:val="0"/>
      </w:rPr>
      <w:fldChar w:fldCharType="begin"/>
    </w:r>
    <w:r w:rsidRPr="0024590D">
      <w:rPr>
        <w:rFonts w:ascii="Arial" w:hAnsi="Arial" w:cs="Arial"/>
        <w:snapToGrid w:val="0"/>
      </w:rPr>
      <w:instrText xml:space="preserve"> NUMPAGES </w:instrText>
    </w:r>
    <w:r w:rsidRPr="0024590D">
      <w:rPr>
        <w:rFonts w:ascii="Arial" w:hAnsi="Arial" w:cs="Arial"/>
        <w:snapToGrid w:val="0"/>
      </w:rPr>
      <w:fldChar w:fldCharType="separate"/>
    </w:r>
    <w:r w:rsidR="00B23168">
      <w:rPr>
        <w:rFonts w:ascii="Arial" w:hAnsi="Arial" w:cs="Arial"/>
        <w:noProof/>
        <w:snapToGrid w:val="0"/>
      </w:rPr>
      <w:t>5</w:t>
    </w:r>
    <w:r w:rsidRPr="0024590D">
      <w:rPr>
        <w:rFonts w:ascii="Arial" w:hAnsi="Arial" w:cs="Arial"/>
        <w:snapToGrid w:val="0"/>
      </w:rPr>
      <w:fldChar w:fldCharType="end"/>
    </w:r>
    <w:r w:rsidRPr="0024590D">
      <w:rPr>
        <w:rFonts w:ascii="Arial" w:hAnsi="Arial" w:cs="Arial"/>
        <w:snapToGrid w:val="0"/>
      </w:rPr>
      <w:t xml:space="preserve"> </w:t>
    </w:r>
    <w:r w:rsidRPr="0024590D">
      <w:rPr>
        <w:rFonts w:ascii="Arial" w:hAnsi="Arial" w:cs="Arial"/>
        <w:snapToGrid w:val="0"/>
      </w:rPr>
      <w:tab/>
      <w:t>31 March 2008</w:t>
    </w:r>
  </w:p>
  <w:p w14:paraId="5C77CC80" w14:textId="77777777" w:rsidR="00C93BD7" w:rsidRPr="0024590D" w:rsidRDefault="0024590D">
    <w:pPr>
      <w:pStyle w:val="Footer"/>
      <w:rPr>
        <w:rFonts w:ascii="Arial" w:hAnsi="Arial" w:cs="Arial"/>
      </w:rPr>
    </w:pPr>
    <w:r w:rsidRPr="0024590D">
      <w:rPr>
        <w:rFonts w:ascii="Arial" w:hAnsi="Arial" w:cs="Arial"/>
      </w:rPr>
      <w:t>Document Owner: S</w:t>
    </w:r>
    <w:r w:rsidR="00BA2B8E">
      <w:rPr>
        <w:rFonts w:ascii="Arial" w:hAnsi="Arial" w:cs="Arial"/>
      </w:rPr>
      <w:t>ally-Ann Russell</w:t>
    </w:r>
    <w:r w:rsidR="00BA2B8E">
      <w:rPr>
        <w:rFonts w:ascii="Arial" w:hAnsi="Arial" w:cs="Arial"/>
      </w:rPr>
      <w:tab/>
      <w:t xml:space="preserve">                                 </w:t>
    </w:r>
    <w:r w:rsidRPr="0024590D">
      <w:rPr>
        <w:rFonts w:ascii="Arial" w:hAnsi="Arial" w:cs="Arial"/>
      </w:rPr>
      <w:t xml:space="preserve">Next Review </w:t>
    </w:r>
    <w:r w:rsidR="00BA2B8E">
      <w:rPr>
        <w:rFonts w:ascii="Arial" w:hAnsi="Arial" w:cs="Arial"/>
      </w:rPr>
      <w:t>Currently under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FD233" w14:textId="77777777" w:rsidR="00F72152" w:rsidRDefault="00F72152">
      <w:r>
        <w:separator/>
      </w:r>
    </w:p>
  </w:footnote>
  <w:footnote w:type="continuationSeparator" w:id="0">
    <w:p w14:paraId="1552CDE6" w14:textId="77777777" w:rsidR="00F72152" w:rsidRDefault="00F7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74AC"/>
    <w:multiLevelType w:val="hybridMultilevel"/>
    <w:tmpl w:val="7E38AB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7C7CE8"/>
    <w:multiLevelType w:val="hybridMultilevel"/>
    <w:tmpl w:val="3DB6B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F7382"/>
    <w:multiLevelType w:val="multilevel"/>
    <w:tmpl w:val="FDB47660"/>
    <w:lvl w:ilvl="0">
      <w:start w:val="1"/>
      <w:numFmt w:val="bullet"/>
      <w:lvlText w:val=""/>
      <w:lvlJc w:val="left"/>
      <w:pPr>
        <w:tabs>
          <w:tab w:val="num" w:pos="454"/>
        </w:tabs>
        <w:ind w:left="454"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032DB"/>
    <w:multiLevelType w:val="multilevel"/>
    <w:tmpl w:val="B8869C78"/>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D3421"/>
    <w:multiLevelType w:val="hybridMultilevel"/>
    <w:tmpl w:val="2090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B2068"/>
    <w:multiLevelType w:val="hybridMultilevel"/>
    <w:tmpl w:val="3918CB4C"/>
    <w:lvl w:ilvl="0" w:tplc="57F4AC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FD77CE"/>
    <w:multiLevelType w:val="hybridMultilevel"/>
    <w:tmpl w:val="F62E0962"/>
    <w:lvl w:ilvl="0" w:tplc="62164504">
      <w:start w:val="1"/>
      <w:numFmt w:val="bullet"/>
      <w:lvlText w:val=""/>
      <w:lvlJc w:val="left"/>
      <w:pPr>
        <w:tabs>
          <w:tab w:val="num" w:pos="720"/>
        </w:tabs>
        <w:ind w:left="720" w:hanging="36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50567"/>
    <w:multiLevelType w:val="hybridMultilevel"/>
    <w:tmpl w:val="C018EB3E"/>
    <w:lvl w:ilvl="0" w:tplc="852A1CA2">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1550A"/>
    <w:multiLevelType w:val="hybridMultilevel"/>
    <w:tmpl w:val="2F40F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26B19"/>
    <w:multiLevelType w:val="hybridMultilevel"/>
    <w:tmpl w:val="9530BF90"/>
    <w:lvl w:ilvl="0" w:tplc="0D389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CE7A8B"/>
    <w:multiLevelType w:val="hybridMultilevel"/>
    <w:tmpl w:val="B8869C78"/>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101F3"/>
    <w:multiLevelType w:val="hybridMultilevel"/>
    <w:tmpl w:val="ECE6F5F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211562E"/>
    <w:multiLevelType w:val="hybridMultilevel"/>
    <w:tmpl w:val="39BA02D0"/>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82E3C"/>
    <w:multiLevelType w:val="hybridMultilevel"/>
    <w:tmpl w:val="A4E8E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F64A5C"/>
    <w:multiLevelType w:val="hybridMultilevel"/>
    <w:tmpl w:val="05A605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7EA2088"/>
    <w:multiLevelType w:val="multilevel"/>
    <w:tmpl w:val="A9FA4A96"/>
    <w:lvl w:ilvl="0">
      <w:start w:val="1"/>
      <w:numFmt w:val="bullet"/>
      <w:lvlText w:val=""/>
      <w:lvlJc w:val="left"/>
      <w:pPr>
        <w:tabs>
          <w:tab w:val="num" w:pos="567"/>
        </w:tabs>
        <w:ind w:left="56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EA0C33"/>
    <w:multiLevelType w:val="hybridMultilevel"/>
    <w:tmpl w:val="37A4153E"/>
    <w:lvl w:ilvl="0" w:tplc="0E6ED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1A6253"/>
    <w:multiLevelType w:val="hybridMultilevel"/>
    <w:tmpl w:val="A9FA4A96"/>
    <w:lvl w:ilvl="0" w:tplc="0C60FDDA">
      <w:start w:val="1"/>
      <w:numFmt w:val="bullet"/>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A4E13"/>
    <w:multiLevelType w:val="hybridMultilevel"/>
    <w:tmpl w:val="FDB47660"/>
    <w:lvl w:ilvl="0" w:tplc="4BA67BFA">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5B4E8F"/>
    <w:multiLevelType w:val="hybridMultilevel"/>
    <w:tmpl w:val="676062A2"/>
    <w:lvl w:ilvl="0" w:tplc="B9B4D2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AC116A"/>
    <w:multiLevelType w:val="hybridMultilevel"/>
    <w:tmpl w:val="9BD24326"/>
    <w:lvl w:ilvl="0" w:tplc="62164504">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2" w15:restartNumberingAfterBreak="0">
    <w:nsid w:val="5C9E7421"/>
    <w:multiLevelType w:val="hybridMultilevel"/>
    <w:tmpl w:val="F0544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555D7B"/>
    <w:multiLevelType w:val="hybridMultilevel"/>
    <w:tmpl w:val="19AC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0F2E79"/>
    <w:multiLevelType w:val="hybridMultilevel"/>
    <w:tmpl w:val="1D7C728C"/>
    <w:lvl w:ilvl="0" w:tplc="04090001">
      <w:start w:val="1"/>
      <w:numFmt w:val="bullet"/>
      <w:lvlText w:val=""/>
      <w:lvlJc w:val="left"/>
      <w:pPr>
        <w:tabs>
          <w:tab w:val="num" w:pos="720"/>
        </w:tabs>
        <w:ind w:left="720" w:hanging="360"/>
      </w:pPr>
      <w:rPr>
        <w:rFonts w:ascii="Symbol" w:hAnsi="Symbol" w:hint="default"/>
      </w:rPr>
    </w:lvl>
    <w:lvl w:ilvl="1" w:tplc="62164504">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D27DE"/>
    <w:multiLevelType w:val="hybridMultilevel"/>
    <w:tmpl w:val="586CBB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DCD117B"/>
    <w:multiLevelType w:val="hybridMultilevel"/>
    <w:tmpl w:val="50508DEE"/>
    <w:lvl w:ilvl="0" w:tplc="914ED5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B25B4A"/>
    <w:multiLevelType w:val="hybridMultilevel"/>
    <w:tmpl w:val="2474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B5538F"/>
    <w:multiLevelType w:val="hybridMultilevel"/>
    <w:tmpl w:val="25F4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1"/>
  </w:num>
  <w:num w:numId="4">
    <w:abstractNumId w:val="11"/>
  </w:num>
  <w:num w:numId="5">
    <w:abstractNumId w:val="17"/>
  </w:num>
  <w:num w:numId="6">
    <w:abstractNumId w:val="20"/>
  </w:num>
  <w:num w:numId="7">
    <w:abstractNumId w:val="8"/>
  </w:num>
  <w:num w:numId="8">
    <w:abstractNumId w:val="22"/>
  </w:num>
  <w:num w:numId="9">
    <w:abstractNumId w:val="10"/>
  </w:num>
  <w:num w:numId="10">
    <w:abstractNumId w:val="6"/>
  </w:num>
  <w:num w:numId="11">
    <w:abstractNumId w:val="26"/>
  </w:num>
  <w:num w:numId="12">
    <w:abstractNumId w:val="14"/>
  </w:num>
  <w:num w:numId="13">
    <w:abstractNumId w:val="9"/>
  </w:num>
  <w:num w:numId="14">
    <w:abstractNumId w:val="1"/>
  </w:num>
  <w:num w:numId="15">
    <w:abstractNumId w:val="7"/>
  </w:num>
  <w:num w:numId="16">
    <w:abstractNumId w:val="4"/>
  </w:num>
  <w:num w:numId="17">
    <w:abstractNumId w:val="18"/>
  </w:num>
  <w:num w:numId="18">
    <w:abstractNumId w:val="16"/>
  </w:num>
  <w:num w:numId="19">
    <w:abstractNumId w:val="19"/>
  </w:num>
  <w:num w:numId="20">
    <w:abstractNumId w:val="2"/>
  </w:num>
  <w:num w:numId="21">
    <w:abstractNumId w:val="3"/>
  </w:num>
  <w:num w:numId="22">
    <w:abstractNumId w:val="0"/>
  </w:num>
  <w:num w:numId="23">
    <w:abstractNumId w:val="15"/>
  </w:num>
  <w:num w:numId="24">
    <w:abstractNumId w:val="25"/>
  </w:num>
  <w:num w:numId="25">
    <w:abstractNumId w:val="12"/>
  </w:num>
  <w:num w:numId="26">
    <w:abstractNumId w:val="23"/>
  </w:num>
  <w:num w:numId="27">
    <w:abstractNumId w:val="28"/>
  </w:num>
  <w:num w:numId="28">
    <w:abstractNumId w:val="2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00"/>
    <w:rsid w:val="00011E61"/>
    <w:rsid w:val="00027D73"/>
    <w:rsid w:val="00050A11"/>
    <w:rsid w:val="0008041C"/>
    <w:rsid w:val="0008098D"/>
    <w:rsid w:val="000B73A5"/>
    <w:rsid w:val="000E10FF"/>
    <w:rsid w:val="00107C71"/>
    <w:rsid w:val="001152E2"/>
    <w:rsid w:val="00125F1D"/>
    <w:rsid w:val="001309A5"/>
    <w:rsid w:val="0013357F"/>
    <w:rsid w:val="0018222E"/>
    <w:rsid w:val="001A41D0"/>
    <w:rsid w:val="001B454E"/>
    <w:rsid w:val="001E666D"/>
    <w:rsid w:val="00224BF1"/>
    <w:rsid w:val="002356FF"/>
    <w:rsid w:val="00242321"/>
    <w:rsid w:val="0024522A"/>
    <w:rsid w:val="0024590D"/>
    <w:rsid w:val="00246AC5"/>
    <w:rsid w:val="00281686"/>
    <w:rsid w:val="002853D0"/>
    <w:rsid w:val="002D6EBF"/>
    <w:rsid w:val="002E6723"/>
    <w:rsid w:val="003050E0"/>
    <w:rsid w:val="00332D49"/>
    <w:rsid w:val="003621F0"/>
    <w:rsid w:val="00364C1A"/>
    <w:rsid w:val="003A5436"/>
    <w:rsid w:val="003B417B"/>
    <w:rsid w:val="003D01E1"/>
    <w:rsid w:val="003E4E86"/>
    <w:rsid w:val="00413355"/>
    <w:rsid w:val="004401DA"/>
    <w:rsid w:val="00444223"/>
    <w:rsid w:val="00457B74"/>
    <w:rsid w:val="0047699A"/>
    <w:rsid w:val="004B283E"/>
    <w:rsid w:val="004E2349"/>
    <w:rsid w:val="004E5F50"/>
    <w:rsid w:val="004F34AD"/>
    <w:rsid w:val="00516ACE"/>
    <w:rsid w:val="005335BA"/>
    <w:rsid w:val="00533ADD"/>
    <w:rsid w:val="00542677"/>
    <w:rsid w:val="005975E2"/>
    <w:rsid w:val="005A7657"/>
    <w:rsid w:val="005B5E99"/>
    <w:rsid w:val="005F7F0F"/>
    <w:rsid w:val="00605568"/>
    <w:rsid w:val="00614846"/>
    <w:rsid w:val="00617BB5"/>
    <w:rsid w:val="00624BC1"/>
    <w:rsid w:val="0062734B"/>
    <w:rsid w:val="006367B0"/>
    <w:rsid w:val="00640DFC"/>
    <w:rsid w:val="00641F79"/>
    <w:rsid w:val="00674914"/>
    <w:rsid w:val="006D4FDB"/>
    <w:rsid w:val="007208F1"/>
    <w:rsid w:val="007249C9"/>
    <w:rsid w:val="00736554"/>
    <w:rsid w:val="00736806"/>
    <w:rsid w:val="00743761"/>
    <w:rsid w:val="00745F15"/>
    <w:rsid w:val="00763224"/>
    <w:rsid w:val="00763D5D"/>
    <w:rsid w:val="007C069D"/>
    <w:rsid w:val="00820BC9"/>
    <w:rsid w:val="00873F7F"/>
    <w:rsid w:val="008950FC"/>
    <w:rsid w:val="008B005B"/>
    <w:rsid w:val="008B1F27"/>
    <w:rsid w:val="008E68A6"/>
    <w:rsid w:val="00911B08"/>
    <w:rsid w:val="00995125"/>
    <w:rsid w:val="009E21AE"/>
    <w:rsid w:val="00A07D7D"/>
    <w:rsid w:val="00A356B5"/>
    <w:rsid w:val="00A361BA"/>
    <w:rsid w:val="00A84C83"/>
    <w:rsid w:val="00A949CD"/>
    <w:rsid w:val="00A97376"/>
    <w:rsid w:val="00AB532B"/>
    <w:rsid w:val="00AF0249"/>
    <w:rsid w:val="00AF0507"/>
    <w:rsid w:val="00B23168"/>
    <w:rsid w:val="00B55FCB"/>
    <w:rsid w:val="00B56942"/>
    <w:rsid w:val="00B651B8"/>
    <w:rsid w:val="00B85996"/>
    <w:rsid w:val="00BA2B8E"/>
    <w:rsid w:val="00BB4469"/>
    <w:rsid w:val="00BD7442"/>
    <w:rsid w:val="00BF0584"/>
    <w:rsid w:val="00BF208C"/>
    <w:rsid w:val="00C2318D"/>
    <w:rsid w:val="00C23489"/>
    <w:rsid w:val="00C42414"/>
    <w:rsid w:val="00C46ADF"/>
    <w:rsid w:val="00C8175D"/>
    <w:rsid w:val="00C93BD7"/>
    <w:rsid w:val="00CE293F"/>
    <w:rsid w:val="00CE7D00"/>
    <w:rsid w:val="00CF5489"/>
    <w:rsid w:val="00D009DB"/>
    <w:rsid w:val="00D2733C"/>
    <w:rsid w:val="00D463DC"/>
    <w:rsid w:val="00D56D77"/>
    <w:rsid w:val="00D82A5B"/>
    <w:rsid w:val="00DB1A1F"/>
    <w:rsid w:val="00DC3AE9"/>
    <w:rsid w:val="00E14A34"/>
    <w:rsid w:val="00E42678"/>
    <w:rsid w:val="00E4517A"/>
    <w:rsid w:val="00E45491"/>
    <w:rsid w:val="00E76914"/>
    <w:rsid w:val="00EA3262"/>
    <w:rsid w:val="00F31463"/>
    <w:rsid w:val="00F505F2"/>
    <w:rsid w:val="00F72152"/>
    <w:rsid w:val="00F821E9"/>
    <w:rsid w:val="00F95B25"/>
    <w:rsid w:val="00F96EAD"/>
    <w:rsid w:val="00FA0C61"/>
    <w:rsid w:val="00FA1878"/>
    <w:rsid w:val="00FB382E"/>
    <w:rsid w:val="00FC1556"/>
    <w:rsid w:val="00FD5117"/>
    <w:rsid w:val="00FE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B0B7"/>
  <w15:docId w15:val="{EB0445B5-D700-480A-9987-20589F21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18D"/>
    <w:rPr>
      <w:lang w:eastAsia="en-US"/>
    </w:rPr>
  </w:style>
  <w:style w:type="paragraph" w:styleId="Heading1">
    <w:name w:val="heading 1"/>
    <w:basedOn w:val="Normal"/>
    <w:next w:val="Normal"/>
    <w:qFormat/>
    <w:pPr>
      <w:keepNext/>
      <w:outlineLvl w:val="0"/>
    </w:pPr>
    <w:rPr>
      <w:rFonts w:ascii="Gill Sans" w:hAnsi="Gill Sans"/>
      <w:b/>
      <w:bCs/>
      <w:sz w:val="24"/>
    </w:rPr>
  </w:style>
  <w:style w:type="paragraph" w:styleId="Heading2">
    <w:name w:val="heading 2"/>
    <w:basedOn w:val="Normal"/>
    <w:next w:val="Normal"/>
    <w:qFormat/>
    <w:pPr>
      <w:keepNext/>
      <w:outlineLvl w:val="1"/>
    </w:pPr>
    <w:rPr>
      <w:rFonts w:ascii="Gill Sans" w:hAnsi="Gill Sans"/>
      <w:b/>
      <w:sz w:val="24"/>
    </w:rPr>
  </w:style>
  <w:style w:type="paragraph" w:styleId="Heading3">
    <w:name w:val="heading 3"/>
    <w:basedOn w:val="Normal"/>
    <w:next w:val="Normal"/>
    <w:link w:val="Heading3Char"/>
    <w:qFormat/>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noProof/>
      <w:sz w:val="24"/>
    </w:rPr>
  </w:style>
  <w:style w:type="paragraph" w:styleId="BalloonText">
    <w:name w:val="Balloon Text"/>
    <w:basedOn w:val="Normal"/>
    <w:semiHidden/>
    <w:rsid w:val="0013357F"/>
    <w:rPr>
      <w:rFonts w:ascii="Tahoma" w:hAnsi="Tahoma" w:cs="Tahoma"/>
      <w:sz w:val="16"/>
      <w:szCs w:val="16"/>
    </w:rPr>
  </w:style>
  <w:style w:type="table" w:styleId="TableGrid">
    <w:name w:val="Table Grid"/>
    <w:basedOn w:val="TableNormal"/>
    <w:rsid w:val="007C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5F1D"/>
    <w:pPr>
      <w:tabs>
        <w:tab w:val="center" w:pos="4153"/>
        <w:tab w:val="right" w:pos="8306"/>
      </w:tabs>
    </w:pPr>
  </w:style>
  <w:style w:type="paragraph" w:styleId="Footer">
    <w:name w:val="footer"/>
    <w:basedOn w:val="Normal"/>
    <w:rsid w:val="00125F1D"/>
    <w:pPr>
      <w:tabs>
        <w:tab w:val="center" w:pos="4153"/>
        <w:tab w:val="right" w:pos="8306"/>
      </w:tabs>
    </w:pPr>
  </w:style>
  <w:style w:type="character" w:styleId="PageNumber">
    <w:name w:val="page number"/>
    <w:basedOn w:val="DefaultParagraphFont"/>
    <w:rsid w:val="00C93BD7"/>
  </w:style>
  <w:style w:type="paragraph" w:styleId="ListParagraph">
    <w:name w:val="List Paragraph"/>
    <w:basedOn w:val="Normal"/>
    <w:uiPriority w:val="34"/>
    <w:qFormat/>
    <w:rsid w:val="00736806"/>
    <w:pPr>
      <w:spacing w:after="160" w:line="259" w:lineRule="auto"/>
      <w:ind w:left="720"/>
      <w:contextualSpacing/>
    </w:pPr>
    <w:rPr>
      <w:rFonts w:ascii="Calibri" w:eastAsia="Calibri" w:hAnsi="Calibri"/>
      <w:sz w:val="22"/>
      <w:szCs w:val="22"/>
    </w:rPr>
  </w:style>
  <w:style w:type="character" w:customStyle="1" w:styleId="Heading3Char">
    <w:name w:val="Heading 3 Char"/>
    <w:link w:val="Heading3"/>
    <w:rsid w:val="00AF0507"/>
    <w:rPr>
      <w:rFonts w:ascii="Gill Sans" w:hAnsi="Gill Sans"/>
      <w:b/>
      <w:bCs/>
      <w:sz w:val="24"/>
      <w:lang w:eastAsia="en-US"/>
    </w:rPr>
  </w:style>
  <w:style w:type="character" w:styleId="CommentReference">
    <w:name w:val="annotation reference"/>
    <w:uiPriority w:val="99"/>
    <w:semiHidden/>
    <w:unhideWhenUsed/>
    <w:rsid w:val="00AF0507"/>
    <w:rPr>
      <w:sz w:val="16"/>
      <w:szCs w:val="16"/>
    </w:rPr>
  </w:style>
  <w:style w:type="paragraph" w:styleId="CommentText">
    <w:name w:val="annotation text"/>
    <w:basedOn w:val="Normal"/>
    <w:link w:val="CommentTextChar"/>
    <w:semiHidden/>
    <w:unhideWhenUsed/>
    <w:rsid w:val="00BD7442"/>
  </w:style>
  <w:style w:type="character" w:customStyle="1" w:styleId="CommentTextChar">
    <w:name w:val="Comment Text Char"/>
    <w:basedOn w:val="DefaultParagraphFont"/>
    <w:link w:val="CommentText"/>
    <w:semiHidden/>
    <w:rsid w:val="00BD7442"/>
    <w:rPr>
      <w:lang w:eastAsia="en-US"/>
    </w:rPr>
  </w:style>
  <w:style w:type="paragraph" w:styleId="CommentSubject">
    <w:name w:val="annotation subject"/>
    <w:basedOn w:val="CommentText"/>
    <w:next w:val="CommentText"/>
    <w:link w:val="CommentSubjectChar"/>
    <w:semiHidden/>
    <w:unhideWhenUsed/>
    <w:rsid w:val="00BD7442"/>
    <w:rPr>
      <w:b/>
      <w:bCs/>
    </w:rPr>
  </w:style>
  <w:style w:type="character" w:customStyle="1" w:styleId="CommentSubjectChar">
    <w:name w:val="Comment Subject Char"/>
    <w:basedOn w:val="CommentTextChar"/>
    <w:link w:val="CommentSubject"/>
    <w:semiHidden/>
    <w:rsid w:val="00BD744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CSDocument" ma:contentTypeID="0x0101006C3990E30E944434AB4E4A4A78C86376007EF7EC3B9A257F4190F8D880D925D895" ma:contentTypeVersion="3" ma:contentTypeDescription="LGCSDocument" ma:contentTypeScope="" ma:versionID="df2bee1aeaa5c9045cb3491ab13f785b">
  <xsd:schema xmlns:xsd="http://www.w3.org/2001/XMLSchema" xmlns:p="http://schemas.microsoft.com/office/2006/metadata/properties" xmlns:ns2="78eb7cd1-0c8f-446e-bafc-94c931dcb51d" targetNamespace="http://schemas.microsoft.com/office/2006/metadata/properties" ma:root="true" ma:fieldsID="c88352560dda5ffbd4e9a12d2b02eeb8" ns2:_="">
    <xsd:import namespace="78eb7cd1-0c8f-446e-bafc-94c931dcb51d"/>
    <xsd:element name="properties">
      <xsd:complexType>
        <xsd:sequence>
          <xsd:element name="documentManagement">
            <xsd:complexType>
              <xsd:all>
                <xsd:element ref="ns2:LGCS_ID" minOccurs="0"/>
                <xsd:element ref="ns2:FormTypeDocument" minOccurs="0"/>
                <xsd:element ref="ns2:ContactInfo" minOccurs="0"/>
                <xsd:element ref="ns2:LGCSApprovers"/>
              </xsd:all>
            </xsd:complexType>
          </xsd:element>
        </xsd:sequence>
      </xsd:complexType>
    </xsd:element>
  </xsd:schema>
  <xsd:schema xmlns:xsd="http://www.w3.org/2001/XMLSchema" xmlns:dms="http://schemas.microsoft.com/office/2006/documentManagement/types" targetNamespace="78eb7cd1-0c8f-446e-bafc-94c931dcb51d" elementFormDefault="qualified">
    <xsd:import namespace="http://schemas.microsoft.com/office/2006/documentManagement/types"/>
    <xsd:element name="LGCS_ID" ma:index="8" nillable="true" ma:displayName="LGCS_ID" ma:internalName="LGCS_ID">
      <xsd:simpleType>
        <xsd:restriction base="dms:Text"/>
      </xsd:simpleType>
    </xsd:element>
    <xsd:element name="FormTypeDocument" ma:index="9" nillable="true" ma:displayName="Form Type Document" ma:internalName="FormTypeDocument">
      <xsd:simpleType>
        <xsd:restriction base="dms:Boolean"/>
      </xsd:simpleType>
    </xsd:element>
    <xsd:element name="ContactInfo" ma:index="10" nillable="true" ma:displayName="Contact Info" ma:internalName="ContactInf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GCSApprovers" ma:index="11" ma:displayName="LGCSApprovers" ma:list="UserInfo" ma:internalName="LGC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FormTypeDocument xmlns="78eb7cd1-0c8f-446e-bafc-94c931dcb51d">false</FormTypeDocument>
    <LGCSApprovers xmlns="78eb7cd1-0c8f-446e-bafc-94c931dcb51d">
      <UserInfo xmlns="78eb7cd1-0c8f-446e-bafc-94c931dcb51d">
        <DisplayName xmlns="78eb7cd1-0c8f-446e-bafc-94c931dcb51d">ADMIN\jonathanarmitt</DisplayName>
        <AccountId xmlns="78eb7cd1-0c8f-446e-bafc-94c931dcb51d">25</AccountId>
        <AccountType xmlns="78eb7cd1-0c8f-446e-bafc-94c931dcb51d"/>
      </UserInfo>
    </LGCSApprovers>
    <LGCS_ID xmlns="78eb7cd1-0c8f-446e-bafc-94c931dcb51d">558</LGCS_ID>
    <ContactInfo xmlns="78eb7cd1-0c8f-446e-bafc-94c931dcb51d">
      <UserInfo xmlns="78eb7cd1-0c8f-446e-bafc-94c931dcb51d">
        <DisplayName xmlns="78eb7cd1-0c8f-446e-bafc-94c931dcb51d"/>
        <AccountId xmlns="78eb7cd1-0c8f-446e-bafc-94c931dcb51d">19</AccountId>
        <AccountType xmlns="78eb7cd1-0c8f-446e-bafc-94c931dcb51d"/>
      </UserInfo>
    </ContactInfo>
  </documentManagement>
</p:properties>
</file>

<file path=customXml/item4.xml><?xml version="1.0" encoding="utf-8"?>
<?mso-contentType ?>
<FormTemplates xmlns="http://schemas.microsoft.com/sharepoint/v3/contenttype/forms">
  <Display>LGCSDocumentLibraryForm</Display>
  <Edit>LGCSDocumentLibraryForm</Edit>
  <New>LGCSDocumentLibraryForm</New>
</FormTemplates>
</file>

<file path=customXml/itemProps1.xml><?xml version="1.0" encoding="utf-8"?>
<ds:datastoreItem xmlns:ds="http://schemas.openxmlformats.org/officeDocument/2006/customXml" ds:itemID="{81DB68B1-323D-4C94-827B-D62784FC4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b7cd1-0c8f-446e-bafc-94c931dcb5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EC7D31-F77D-4DC0-A3F5-217F0ACF74E6}">
  <ds:schemaRefs>
    <ds:schemaRef ds:uri="http://schemas.microsoft.com/office/2006/metadata/longProperties"/>
  </ds:schemaRefs>
</ds:datastoreItem>
</file>

<file path=customXml/itemProps3.xml><?xml version="1.0" encoding="utf-8"?>
<ds:datastoreItem xmlns:ds="http://schemas.openxmlformats.org/officeDocument/2006/customXml" ds:itemID="{2862CBDE-D77F-4426-B5F2-AB49E4CC345C}">
  <ds:schemaRefs>
    <ds:schemaRef ds:uri="http://schemas.microsoft.com/office/2006/metadata/properties"/>
    <ds:schemaRef ds:uri="78eb7cd1-0c8f-446e-bafc-94c931dcb51d"/>
  </ds:schemaRefs>
</ds:datastoreItem>
</file>

<file path=customXml/itemProps4.xml><?xml version="1.0" encoding="utf-8"?>
<ds:datastoreItem xmlns:ds="http://schemas.openxmlformats.org/officeDocument/2006/customXml" ds:itemID="{3E0824E5-8034-4E1C-924D-D1151B264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Description Questionnaire</vt:lpstr>
    </vt:vector>
  </TitlesOfParts>
  <Company>Brighton &amp; Hove City Council</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Questionnaire</dc:title>
  <dc:subject/>
  <dc:creator>Cat Parr</dc:creator>
  <cp:keywords/>
  <dc:description/>
  <cp:lastModifiedBy>Alison Hodge</cp:lastModifiedBy>
  <cp:revision>2</cp:revision>
  <cp:lastPrinted>2007-02-21T14:17:00Z</cp:lastPrinted>
  <dcterms:created xsi:type="dcterms:W3CDTF">2021-08-16T13:54:00Z</dcterms:created>
  <dcterms:modified xsi:type="dcterms:W3CDTF">2021-08-16T13:54:00Z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LGCSDocument</vt:lpwstr>
  </property>
  <property fmtid="{D5CDD505-2E9C-101B-9397-08002B2CF9AE}" pid="4" name="display_urn:schemas-microsoft-com:office:office#ContactInfo">
    <vt:lpwstr>Liz Boswell</vt:lpwstr>
  </property>
  <property fmtid="{D5CDD505-2E9C-101B-9397-08002B2CF9AE}" pid="5" name="display_urn:schemas-microsoft-com:office:office#LGCSApprovers">
    <vt:lpwstr>Jonathan Armitt</vt:lpwstr>
  </property>
</Properties>
</file>