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5ED22A54" w:rsidR="00702B37" w:rsidRPr="00702B37" w:rsidRDefault="00702B37" w:rsidP="00702B37">
      <w:pPr>
        <w:pStyle w:val="Heading1"/>
      </w:pPr>
      <w:r w:rsidRPr="00702B37">
        <w:t>JOB TITLE:</w:t>
      </w:r>
      <w:r w:rsidR="00407455">
        <w:t xml:space="preserve"> </w:t>
      </w:r>
      <w:r w:rsidR="00407455" w:rsidRPr="00407455">
        <w:rPr>
          <w:b w:val="0"/>
          <w:bCs w:val="0"/>
          <w:szCs w:val="24"/>
        </w:rPr>
        <w:t>Dementia Support Worker</w:t>
      </w:r>
    </w:p>
    <w:p w14:paraId="30154517" w14:textId="01A94E9B" w:rsidR="00702B37" w:rsidRPr="00702B37" w:rsidRDefault="00702B37" w:rsidP="00702B37">
      <w:pPr>
        <w:pStyle w:val="Heading1"/>
      </w:pPr>
      <w:r w:rsidRPr="00702B37">
        <w:t>DEPARTMENT:</w:t>
      </w:r>
      <w:r w:rsidR="00407455">
        <w:t xml:space="preserve"> </w:t>
      </w:r>
      <w:r w:rsidR="002716EC" w:rsidRPr="002716EC">
        <w:rPr>
          <w:b w:val="0"/>
          <w:bCs w:val="0"/>
        </w:rPr>
        <w:t>Adult Social Care and Health</w:t>
      </w:r>
    </w:p>
    <w:p w14:paraId="5EFE2D31" w14:textId="4F2C69E8" w:rsidR="00702B37" w:rsidRPr="00702B37" w:rsidRDefault="00702B37" w:rsidP="00702B37">
      <w:pPr>
        <w:pStyle w:val="Heading1"/>
      </w:pPr>
      <w:r w:rsidRPr="00702B37">
        <w:t>LOCATION:</w:t>
      </w:r>
      <w:r w:rsidR="002716EC">
        <w:t xml:space="preserve"> </w:t>
      </w:r>
      <w:r w:rsidR="002716EC" w:rsidRPr="002716EC">
        <w:rPr>
          <w:b w:val="0"/>
          <w:bCs w:val="0"/>
        </w:rPr>
        <w:t>Countywide</w:t>
      </w:r>
    </w:p>
    <w:p w14:paraId="5BCC6FCD" w14:textId="42CE5556" w:rsidR="00702B37" w:rsidRPr="00702B37" w:rsidRDefault="00702B37" w:rsidP="00702B37">
      <w:pPr>
        <w:pStyle w:val="Heading1"/>
      </w:pPr>
      <w:r w:rsidRPr="00702B37">
        <w:t>GRADE:</w:t>
      </w:r>
      <w:r w:rsidR="002716EC">
        <w:t xml:space="preserve"> </w:t>
      </w:r>
      <w:r w:rsidR="002716EC" w:rsidRPr="002716EC">
        <w:rPr>
          <w:b w:val="0"/>
          <w:bCs w:val="0"/>
          <w:szCs w:val="24"/>
        </w:rPr>
        <w:t>East Sussex Single Status 5</w:t>
      </w:r>
    </w:p>
    <w:p w14:paraId="645C52B9" w14:textId="1DB0A847" w:rsidR="002716EC" w:rsidRPr="00A36E1E" w:rsidRDefault="00702B37" w:rsidP="002716EC">
      <w:pPr>
        <w:pStyle w:val="Heading1"/>
      </w:pPr>
      <w:r w:rsidRPr="00702B37">
        <w:t>RESPONSIBLE TO:</w:t>
      </w:r>
      <w:r w:rsidR="002716EC">
        <w:t xml:space="preserve"> </w:t>
      </w:r>
      <w:r w:rsidR="002716EC" w:rsidRPr="002716EC">
        <w:rPr>
          <w:b w:val="0"/>
          <w:bCs w:val="0"/>
        </w:rPr>
        <w:t xml:space="preserve">Community Senior Support Worker /Team </w:t>
      </w:r>
      <w:r w:rsidR="002716EC">
        <w:rPr>
          <w:b w:val="0"/>
          <w:bCs w:val="0"/>
        </w:rPr>
        <w:t>M</w:t>
      </w:r>
      <w:r w:rsidR="002716EC" w:rsidRPr="002716EC">
        <w:rPr>
          <w:b w:val="0"/>
          <w:bCs w:val="0"/>
        </w:rPr>
        <w:t>anager</w:t>
      </w:r>
      <w:r w:rsidR="002716EC" w:rsidRPr="002716EC">
        <w:t xml:space="preserve"> </w:t>
      </w:r>
    </w:p>
    <w:p w14:paraId="37D647D7" w14:textId="77777777" w:rsidR="003B26AF" w:rsidRDefault="003B26AF" w:rsidP="00EE4793">
      <w:pPr>
        <w:pStyle w:val="Heading1"/>
      </w:pPr>
      <w:r>
        <w:t>Purpose of the Role:</w:t>
      </w:r>
    </w:p>
    <w:p w14:paraId="01791ABA" w14:textId="77777777" w:rsidR="002716EC" w:rsidRPr="0025681A" w:rsidRDefault="002716EC" w:rsidP="0025681A">
      <w:pPr>
        <w:spacing w:after="200" w:line="360" w:lineRule="auto"/>
        <w:jc w:val="both"/>
        <w:rPr>
          <w:rFonts w:ascii="Arial" w:hAnsi="Arial" w:cs="Arial"/>
        </w:rPr>
      </w:pPr>
      <w:r w:rsidRPr="0025681A">
        <w:rPr>
          <w:rFonts w:ascii="Arial" w:hAnsi="Arial" w:cs="Arial"/>
        </w:rPr>
        <w:t xml:space="preserve">To provide support and guidance to Adults/Carers in their own homes and in the community, undertaking a range of activities ensuring Adults and carers are aware of available support.   </w:t>
      </w:r>
    </w:p>
    <w:p w14:paraId="69CE7565" w14:textId="31B9604F" w:rsidR="003B26AF" w:rsidRPr="00FD1BA9" w:rsidRDefault="004361C1" w:rsidP="008F0E62">
      <w:pPr>
        <w:pStyle w:val="Heading1"/>
      </w:pPr>
      <w:r>
        <w:t>Key tasks:</w:t>
      </w:r>
    </w:p>
    <w:p w14:paraId="2CDB240E" w14:textId="1A68E299"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provide support and guidance to Adults and Carers who live in the           community.</w:t>
      </w:r>
    </w:p>
    <w:p w14:paraId="6E02E6B4" w14:textId="271F097A"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 xml:space="preserve">To be responsible for liaising with and providing information to other </w:t>
      </w:r>
      <w:r w:rsidRPr="002716EC">
        <w:rPr>
          <w:rFonts w:ascii="Arial" w:hAnsi="Arial" w:cs="Arial"/>
        </w:rPr>
        <w:tab/>
        <w:t>agencies involved in the support and care of the Adult/ Carers</w:t>
      </w:r>
      <w:r>
        <w:rPr>
          <w:rFonts w:ascii="Arial" w:hAnsi="Arial" w:cs="Arial"/>
        </w:rPr>
        <w:t>.</w:t>
      </w:r>
    </w:p>
    <w:p w14:paraId="03DF18FA" w14:textId="67D6D696"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work in accordance with the service specification</w:t>
      </w:r>
      <w:r>
        <w:rPr>
          <w:rFonts w:ascii="Arial" w:hAnsi="Arial" w:cs="Arial"/>
        </w:rPr>
        <w:t>.</w:t>
      </w:r>
    </w:p>
    <w:p w14:paraId="128C9EE5" w14:textId="7F21B550"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support and assist Adults and Carers with a range of tasks including</w:t>
      </w:r>
      <w:r>
        <w:rPr>
          <w:rFonts w:ascii="Arial" w:hAnsi="Arial" w:cs="Arial"/>
        </w:rPr>
        <w:t>;</w:t>
      </w:r>
    </w:p>
    <w:p w14:paraId="78F65B3F" w14:textId="77777777" w:rsidR="002716EC" w:rsidRDefault="002716EC" w:rsidP="002716EC">
      <w:pPr>
        <w:pStyle w:val="ListParagraph"/>
        <w:numPr>
          <w:ilvl w:val="0"/>
          <w:numId w:val="6"/>
        </w:numPr>
        <w:spacing w:after="200" w:line="360" w:lineRule="auto"/>
        <w:jc w:val="both"/>
        <w:rPr>
          <w:rFonts w:ascii="Arial" w:hAnsi="Arial" w:cs="Arial"/>
        </w:rPr>
      </w:pPr>
      <w:r w:rsidRPr="002716EC">
        <w:rPr>
          <w:rFonts w:ascii="Arial" w:hAnsi="Arial" w:cs="Arial"/>
        </w:rPr>
        <w:t>Community activities e.g. visiting clubs, centres, libraries etc.</w:t>
      </w:r>
    </w:p>
    <w:p w14:paraId="436E50A5" w14:textId="77777777" w:rsidR="002716EC" w:rsidRDefault="002716EC" w:rsidP="002716EC">
      <w:pPr>
        <w:pStyle w:val="ListParagraph"/>
        <w:numPr>
          <w:ilvl w:val="0"/>
          <w:numId w:val="6"/>
        </w:numPr>
        <w:spacing w:after="200" w:line="360" w:lineRule="auto"/>
        <w:jc w:val="both"/>
        <w:rPr>
          <w:rFonts w:ascii="Arial" w:hAnsi="Arial" w:cs="Arial"/>
        </w:rPr>
      </w:pPr>
      <w:r w:rsidRPr="002716EC">
        <w:rPr>
          <w:rFonts w:ascii="Arial" w:hAnsi="Arial" w:cs="Arial"/>
        </w:rPr>
        <w:t xml:space="preserve">Referrals to other services </w:t>
      </w:r>
    </w:p>
    <w:p w14:paraId="3EA901D1" w14:textId="77777777" w:rsidR="002716EC" w:rsidRDefault="002716EC" w:rsidP="002716EC">
      <w:pPr>
        <w:pStyle w:val="ListParagraph"/>
        <w:numPr>
          <w:ilvl w:val="0"/>
          <w:numId w:val="6"/>
        </w:numPr>
        <w:spacing w:after="200" w:line="360" w:lineRule="auto"/>
        <w:jc w:val="both"/>
        <w:rPr>
          <w:rFonts w:ascii="Arial" w:hAnsi="Arial" w:cs="Arial"/>
        </w:rPr>
      </w:pPr>
      <w:r w:rsidRPr="002716EC">
        <w:rPr>
          <w:rFonts w:ascii="Arial" w:hAnsi="Arial" w:cs="Arial"/>
        </w:rPr>
        <w:t xml:space="preserve">Sign posting </w:t>
      </w:r>
    </w:p>
    <w:p w14:paraId="4D3C45BF" w14:textId="026C4A81" w:rsidR="002716EC" w:rsidRPr="002716EC" w:rsidRDefault="002716EC" w:rsidP="002716EC">
      <w:pPr>
        <w:pStyle w:val="ListParagraph"/>
        <w:numPr>
          <w:ilvl w:val="0"/>
          <w:numId w:val="6"/>
        </w:numPr>
        <w:spacing w:after="200" w:line="360" w:lineRule="auto"/>
        <w:jc w:val="both"/>
        <w:rPr>
          <w:rFonts w:ascii="Arial" w:hAnsi="Arial" w:cs="Arial"/>
        </w:rPr>
      </w:pPr>
      <w:r w:rsidRPr="002716EC">
        <w:rPr>
          <w:rFonts w:ascii="Arial" w:hAnsi="Arial" w:cs="Arial"/>
        </w:rPr>
        <w:t xml:space="preserve">Support adults to attend medical appointments if required </w:t>
      </w:r>
    </w:p>
    <w:p w14:paraId="1C4C8D4D" w14:textId="173F331E"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 xml:space="preserve">To motivate and encourage Adults to remain independent and avoid the risk of social isolation.  </w:t>
      </w:r>
    </w:p>
    <w:p w14:paraId="7C86DBED" w14:textId="0585550D"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Use a person</w:t>
      </w:r>
      <w:r>
        <w:rPr>
          <w:rFonts w:ascii="Arial" w:hAnsi="Arial" w:cs="Arial"/>
        </w:rPr>
        <w:t>-centred</w:t>
      </w:r>
      <w:r w:rsidRPr="002716EC">
        <w:rPr>
          <w:rFonts w:ascii="Arial" w:hAnsi="Arial" w:cs="Arial"/>
        </w:rPr>
        <w:t xml:space="preserve"> approach in delivering the support programme</w:t>
      </w:r>
      <w:r>
        <w:rPr>
          <w:rFonts w:ascii="Arial" w:hAnsi="Arial" w:cs="Arial"/>
        </w:rPr>
        <w:t xml:space="preserve"> </w:t>
      </w:r>
      <w:r w:rsidRPr="002716EC">
        <w:rPr>
          <w:rFonts w:ascii="Arial" w:hAnsi="Arial" w:cs="Arial"/>
        </w:rPr>
        <w:t>and participate in assessing individual support needs as appropriate</w:t>
      </w:r>
      <w:r>
        <w:rPr>
          <w:rFonts w:ascii="Arial" w:hAnsi="Arial" w:cs="Arial"/>
        </w:rPr>
        <w:t>.</w:t>
      </w:r>
    </w:p>
    <w:p w14:paraId="6A70FC40" w14:textId="49469421"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contribute to and support the Adult to plan and implement individual support programmes/support plans.</w:t>
      </w:r>
    </w:p>
    <w:p w14:paraId="4C56D822" w14:textId="6491D81D"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support Adults / Carers to liaise with the Department of Work and Pensions, Housing Department and other relevant agencies i.e. Utility companies, etc.</w:t>
      </w:r>
    </w:p>
    <w:p w14:paraId="640D814B" w14:textId="77777777" w:rsid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lastRenderedPageBreak/>
        <w:t>To support Adults/ Carers with finance specifically applications for PIP, Attendance Allowance, Blue Badge forms etc.</w:t>
      </w:r>
    </w:p>
    <w:p w14:paraId="69FB0C08" w14:textId="06F44526"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support Carers to complete CRESS emergency plan.</w:t>
      </w:r>
    </w:p>
    <w:p w14:paraId="07EA2EB7" w14:textId="354482B9"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support Adults/ Carers to complete advance care plans.</w:t>
      </w:r>
    </w:p>
    <w:p w14:paraId="5C778F8D" w14:textId="69E326EE"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 xml:space="preserve"> To provide support to Adults /Carers to enable access to other services. This may include developing and facilitating group/project work and enabling individuals to actively participate.</w:t>
      </w:r>
    </w:p>
    <w:p w14:paraId="12C51A59" w14:textId="7DD6DCAF"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 xml:space="preserve">To ensure appropriate records of work are kept and to ensure </w:t>
      </w:r>
      <w:r w:rsidRPr="002716EC">
        <w:rPr>
          <w:rFonts w:ascii="Arial" w:hAnsi="Arial" w:cs="Arial"/>
        </w:rPr>
        <w:tab/>
        <w:t>compliance with standards of policy and practice.</w:t>
      </w:r>
    </w:p>
    <w:p w14:paraId="78747FA9" w14:textId="1E64B751"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ensure that key information concerning Adults /carers support is clearly communicated, recorded and monitored.</w:t>
      </w:r>
    </w:p>
    <w:p w14:paraId="7DA56873" w14:textId="4E6CBC43"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attend staff meetings, supervision, training and workshops as appropriate.</w:t>
      </w:r>
    </w:p>
    <w:p w14:paraId="4B2F8D0A" w14:textId="6E6A2235"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plan and deliver your own work making the best use of allocated time.</w:t>
      </w:r>
    </w:p>
    <w:p w14:paraId="6A107A10" w14:textId="5A6BB19D"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 xml:space="preserve">To work with Adults/ carers who may have complex needs. </w:t>
      </w:r>
    </w:p>
    <w:p w14:paraId="2CA0A799" w14:textId="5439F5E2"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support Adults/Carers to be involved in the development and improvement of the service they receive.</w:t>
      </w:r>
    </w:p>
    <w:p w14:paraId="00F29A81" w14:textId="0433A52F" w:rsidR="002716EC" w:rsidRP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 xml:space="preserve">To carry an active caseload of approximately 100. </w:t>
      </w:r>
    </w:p>
    <w:p w14:paraId="6D9A4108" w14:textId="77777777" w:rsidR="002716EC" w:rsidRDefault="002716EC" w:rsidP="002716EC">
      <w:pPr>
        <w:pStyle w:val="ListParagraph"/>
        <w:numPr>
          <w:ilvl w:val="0"/>
          <w:numId w:val="4"/>
        </w:numPr>
        <w:spacing w:after="200" w:line="360" w:lineRule="auto"/>
        <w:jc w:val="both"/>
        <w:rPr>
          <w:rFonts w:ascii="Arial" w:hAnsi="Arial" w:cs="Arial"/>
        </w:rPr>
      </w:pPr>
      <w:r w:rsidRPr="002716EC">
        <w:rPr>
          <w:rFonts w:ascii="Arial" w:hAnsi="Arial" w:cs="Arial"/>
        </w:rPr>
        <w:t>To undertake environmental observations and complete IC1 forms</w:t>
      </w:r>
    </w:p>
    <w:p w14:paraId="34B64EFC" w14:textId="42C729C5" w:rsidR="002716EC" w:rsidRPr="002716EC" w:rsidRDefault="002716EC" w:rsidP="002716EC">
      <w:pPr>
        <w:pStyle w:val="ListParagraph"/>
        <w:spacing w:after="200" w:line="360" w:lineRule="auto"/>
        <w:ind w:left="360"/>
        <w:jc w:val="both"/>
        <w:rPr>
          <w:rFonts w:ascii="Arial" w:hAnsi="Arial" w:cs="Arial"/>
        </w:rPr>
      </w:pPr>
      <w:r w:rsidRPr="002716EC">
        <w:rPr>
          <w:rFonts w:ascii="Arial" w:hAnsi="Arial" w:cs="Arial"/>
        </w:rPr>
        <w:t xml:space="preserve">                                                                                                                                  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5100F9AE" w14:textId="77777777" w:rsidR="002716EC" w:rsidRDefault="002716EC" w:rsidP="002716EC">
      <w:pPr>
        <w:rPr>
          <w:rFonts w:ascii="Arial" w:hAnsi="Arial" w:cs="Arial"/>
          <w:sz w:val="22"/>
          <w:szCs w:val="22"/>
        </w:rPr>
      </w:pPr>
    </w:p>
    <w:p w14:paraId="1F36E6BB" w14:textId="77777777" w:rsidR="002716EC" w:rsidRPr="002716EC" w:rsidRDefault="002716EC" w:rsidP="002716EC">
      <w:pPr>
        <w:spacing w:after="200" w:line="360" w:lineRule="auto"/>
        <w:jc w:val="both"/>
        <w:rPr>
          <w:rFonts w:ascii="Arial" w:hAnsi="Arial" w:cs="Arial"/>
        </w:rPr>
      </w:pPr>
    </w:p>
    <w:p w14:paraId="1EEEA4F9" w14:textId="3658FC40" w:rsidR="00726AC3" w:rsidRPr="0025681A" w:rsidRDefault="002716EC" w:rsidP="0025681A">
      <w:pPr>
        <w:spacing w:after="200" w:line="276" w:lineRule="auto"/>
        <w:rPr>
          <w:rFonts w:ascii="Arial" w:hAnsi="Arial" w:cs="Arial"/>
        </w:rPr>
      </w:pPr>
      <w:r>
        <w:rPr>
          <w:rFonts w:ascii="Arial" w:hAnsi="Arial" w:cs="Arial"/>
        </w:rPr>
        <w:br w:type="page"/>
      </w:r>
    </w:p>
    <w:p w14:paraId="429BB020" w14:textId="24760F8E" w:rsidR="003B26AF" w:rsidRPr="00FD1BA9" w:rsidRDefault="00C374FD" w:rsidP="00AE4FEB">
      <w:pPr>
        <w:pStyle w:val="Heading1"/>
        <w:jc w:val="center"/>
      </w:pPr>
      <w:r>
        <w:lastRenderedPageBreak/>
        <w:t>EAST SUSSEX COUNTY COUNCIL PERSON SPECIFICATION</w:t>
      </w:r>
    </w:p>
    <w:p w14:paraId="699694CB" w14:textId="5DF94BCF" w:rsidR="00C374FD" w:rsidRPr="00702B37" w:rsidRDefault="00C374FD" w:rsidP="00C374FD">
      <w:pPr>
        <w:pStyle w:val="Heading1"/>
      </w:pPr>
      <w:r w:rsidRPr="00702B37">
        <w:t>JOB TITLE:</w:t>
      </w:r>
      <w:r w:rsidR="0025681A">
        <w:t xml:space="preserve"> </w:t>
      </w:r>
      <w:r w:rsidR="0025681A" w:rsidRPr="00407455">
        <w:rPr>
          <w:b w:val="0"/>
          <w:bCs w:val="0"/>
          <w:szCs w:val="24"/>
        </w:rPr>
        <w:t>Dementia Support Worker</w:t>
      </w:r>
    </w:p>
    <w:p w14:paraId="44BCE607" w14:textId="2E0EFE39" w:rsidR="001D13CE" w:rsidRPr="00A42132" w:rsidRDefault="00C374FD" w:rsidP="00A42132">
      <w:pPr>
        <w:pStyle w:val="Heading1"/>
      </w:pPr>
      <w:r w:rsidRPr="00702B37">
        <w:t>GRADE:</w:t>
      </w:r>
      <w:r w:rsidR="0025681A">
        <w:t xml:space="preserve"> </w:t>
      </w:r>
      <w:r w:rsidR="0025681A" w:rsidRPr="002716EC">
        <w:rPr>
          <w:b w:val="0"/>
          <w:bCs w:val="0"/>
          <w:szCs w:val="24"/>
        </w:rPr>
        <w:t>East Sussex Single Status 5</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5BCE90C"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25681A" w:rsidRPr="00FD1BA9" w14:paraId="6090B816" w14:textId="77777777" w:rsidTr="00855F9E">
        <w:tc>
          <w:tcPr>
            <w:tcW w:w="5000" w:type="pct"/>
          </w:tcPr>
          <w:p w14:paraId="359983A0" w14:textId="02D81399"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A36E1E">
              <w:rPr>
                <w:rFonts w:ascii="Arial" w:hAnsi="Arial" w:cs="Arial"/>
              </w:rPr>
              <w:t>Ability to work as part of a team</w:t>
            </w:r>
            <w:r>
              <w:rPr>
                <w:rFonts w:ascii="Arial" w:hAnsi="Arial" w:cs="Arial"/>
              </w:rPr>
              <w:t>.</w:t>
            </w:r>
          </w:p>
          <w:p w14:paraId="167F7EC7" w14:textId="066E7439"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A36E1E">
              <w:rPr>
                <w:rFonts w:ascii="Arial" w:hAnsi="Arial" w:cs="Arial"/>
              </w:rPr>
              <w:t>Able to identify the appropriate le</w:t>
            </w:r>
            <w:r>
              <w:rPr>
                <w:rFonts w:ascii="Arial" w:hAnsi="Arial" w:cs="Arial"/>
              </w:rPr>
              <w:t xml:space="preserve">vel of support for an Adult/Carer </w:t>
            </w:r>
          </w:p>
          <w:p w14:paraId="161E6EDF" w14:textId="5E17AEE7"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0948CC">
              <w:rPr>
                <w:rFonts w:ascii="Arial" w:hAnsi="Arial" w:cs="Arial"/>
              </w:rPr>
              <w:t>Ability to provide support respectfully and sensitively</w:t>
            </w:r>
            <w:r>
              <w:rPr>
                <w:rFonts w:ascii="Arial" w:hAnsi="Arial" w:cs="Arial"/>
              </w:rPr>
              <w:t>.</w:t>
            </w:r>
          </w:p>
          <w:p w14:paraId="39A87A02" w14:textId="547BB1C5" w:rsidR="0025681A" w:rsidRPr="0089659A" w:rsidRDefault="0025681A" w:rsidP="0089659A">
            <w:pPr>
              <w:numPr>
                <w:ilvl w:val="0"/>
                <w:numId w:val="1"/>
              </w:numPr>
              <w:tabs>
                <w:tab w:val="num" w:pos="252"/>
                <w:tab w:val="left" w:pos="448"/>
              </w:tabs>
              <w:spacing w:before="120"/>
              <w:ind w:left="448" w:hanging="284"/>
              <w:rPr>
                <w:rFonts w:ascii="Arial" w:hAnsi="Arial" w:cs="Arial"/>
              </w:rPr>
            </w:pPr>
            <w:r>
              <w:rPr>
                <w:rFonts w:ascii="Arial" w:hAnsi="Arial" w:cs="Arial"/>
              </w:rPr>
              <w:t xml:space="preserve">Ability to deal with sensitive issues e.g. advance care planning compassionately and sensitively. </w:t>
            </w:r>
          </w:p>
          <w:p w14:paraId="0C74AC0E" w14:textId="02F4F78C"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0948CC">
              <w:rPr>
                <w:rFonts w:ascii="Arial" w:hAnsi="Arial" w:cs="Arial"/>
              </w:rPr>
              <w:t>Ability and willingness to undertake a r</w:t>
            </w:r>
            <w:r>
              <w:rPr>
                <w:rFonts w:ascii="Arial" w:hAnsi="Arial" w:cs="Arial"/>
              </w:rPr>
              <w:t xml:space="preserve">ange of activities tailored to individual needs  </w:t>
            </w:r>
          </w:p>
          <w:p w14:paraId="6030B02E" w14:textId="3CE6A1B4"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A36E1E">
              <w:rPr>
                <w:rFonts w:ascii="Arial" w:hAnsi="Arial" w:cs="Arial"/>
              </w:rPr>
              <w:t>Effective organisation skills</w:t>
            </w:r>
            <w:r>
              <w:rPr>
                <w:rFonts w:ascii="Arial" w:hAnsi="Arial" w:cs="Arial"/>
              </w:rPr>
              <w:t>.</w:t>
            </w:r>
          </w:p>
          <w:p w14:paraId="2C5DB2D6" w14:textId="1C6CB4E0"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A36E1E">
              <w:rPr>
                <w:rFonts w:ascii="Arial" w:hAnsi="Arial" w:cs="Arial"/>
              </w:rPr>
              <w:t>To be able to liaise and work cooperatively and appropriately with other professionals, carers, advocates managers and representatives of other organisations</w:t>
            </w:r>
            <w:r>
              <w:rPr>
                <w:rFonts w:ascii="Arial" w:hAnsi="Arial" w:cs="Arial"/>
              </w:rPr>
              <w:t>.</w:t>
            </w:r>
          </w:p>
          <w:p w14:paraId="5A235881" w14:textId="51E9AF8E"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A36E1E">
              <w:rPr>
                <w:rFonts w:ascii="Arial" w:hAnsi="Arial" w:cs="Arial"/>
              </w:rPr>
              <w:t>Ability to work on</w:t>
            </w:r>
            <w:r>
              <w:rPr>
                <w:rFonts w:ascii="Arial" w:hAnsi="Arial" w:cs="Arial"/>
              </w:rPr>
              <w:t xml:space="preserve"> your </w:t>
            </w:r>
            <w:r w:rsidRPr="00A36E1E">
              <w:rPr>
                <w:rFonts w:ascii="Arial" w:hAnsi="Arial" w:cs="Arial"/>
              </w:rPr>
              <w:t>own in the community, and to use initiative</w:t>
            </w:r>
            <w:r>
              <w:rPr>
                <w:rFonts w:ascii="Arial" w:hAnsi="Arial" w:cs="Arial"/>
              </w:rPr>
              <w:t>.</w:t>
            </w:r>
          </w:p>
          <w:p w14:paraId="46D9C5B8" w14:textId="20E48F17" w:rsidR="0025681A" w:rsidRPr="0089659A" w:rsidRDefault="0025681A" w:rsidP="0089659A">
            <w:pPr>
              <w:numPr>
                <w:ilvl w:val="0"/>
                <w:numId w:val="1"/>
              </w:numPr>
              <w:tabs>
                <w:tab w:val="num" w:pos="252"/>
                <w:tab w:val="left" w:pos="448"/>
              </w:tabs>
              <w:spacing w:before="120"/>
              <w:ind w:left="448" w:hanging="284"/>
              <w:rPr>
                <w:rFonts w:ascii="Arial" w:hAnsi="Arial" w:cs="Arial"/>
              </w:rPr>
            </w:pPr>
            <w:r>
              <w:rPr>
                <w:rFonts w:ascii="Arial" w:hAnsi="Arial" w:cs="Arial"/>
              </w:rPr>
              <w:t>Ability to work autonomously planning and delivering your own work in accordance with the needs of the service and within agreed timescales.</w:t>
            </w:r>
          </w:p>
          <w:p w14:paraId="5D41FD9D" w14:textId="2AA4F775" w:rsidR="0025681A" w:rsidRPr="0089659A" w:rsidRDefault="0025681A" w:rsidP="0089659A">
            <w:pPr>
              <w:numPr>
                <w:ilvl w:val="0"/>
                <w:numId w:val="1"/>
              </w:numPr>
              <w:tabs>
                <w:tab w:val="num" w:pos="252"/>
                <w:tab w:val="left" w:pos="448"/>
              </w:tabs>
              <w:spacing w:before="120"/>
              <w:ind w:left="448" w:hanging="284"/>
              <w:rPr>
                <w:rFonts w:ascii="Arial" w:hAnsi="Arial" w:cs="Arial"/>
              </w:rPr>
            </w:pPr>
            <w:r>
              <w:rPr>
                <w:rFonts w:ascii="Arial" w:hAnsi="Arial" w:cs="Arial"/>
              </w:rPr>
              <w:t xml:space="preserve">To work in line with ESCC </w:t>
            </w:r>
            <w:r w:rsidR="0089659A">
              <w:rPr>
                <w:rFonts w:ascii="Arial" w:hAnsi="Arial" w:cs="Arial"/>
              </w:rPr>
              <w:t>Policies</w:t>
            </w:r>
            <w:r>
              <w:rPr>
                <w:rFonts w:ascii="Arial" w:hAnsi="Arial" w:cs="Arial"/>
              </w:rPr>
              <w:t xml:space="preserve"> and procedures </w:t>
            </w:r>
          </w:p>
          <w:p w14:paraId="1254BB81" w14:textId="340B4D17"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A36E1E">
              <w:rPr>
                <w:rFonts w:ascii="Arial" w:hAnsi="Arial" w:cs="Arial"/>
              </w:rPr>
              <w:t>Effective verbal and written communication skills including recording</w:t>
            </w:r>
            <w:r>
              <w:rPr>
                <w:rFonts w:ascii="Arial" w:hAnsi="Arial" w:cs="Arial"/>
              </w:rPr>
              <w:t>.</w:t>
            </w:r>
          </w:p>
          <w:p w14:paraId="31C710A5" w14:textId="5A59E64A" w:rsidR="0025681A" w:rsidRPr="0089659A" w:rsidRDefault="0025681A" w:rsidP="0089659A">
            <w:pPr>
              <w:numPr>
                <w:ilvl w:val="0"/>
                <w:numId w:val="1"/>
              </w:numPr>
              <w:tabs>
                <w:tab w:val="num" w:pos="252"/>
                <w:tab w:val="left" w:pos="448"/>
              </w:tabs>
              <w:spacing w:before="120"/>
              <w:ind w:left="448" w:hanging="284"/>
              <w:rPr>
                <w:rFonts w:ascii="Arial" w:hAnsi="Arial" w:cs="Arial"/>
              </w:rPr>
            </w:pPr>
            <w:r w:rsidRPr="00CF381E">
              <w:rPr>
                <w:rFonts w:ascii="Arial" w:hAnsi="Arial" w:cs="Arial"/>
              </w:rPr>
              <w:t>You may be required to transport Adult/Carer to community activities/ appointments.</w:t>
            </w:r>
          </w:p>
          <w:p w14:paraId="17242E3C" w14:textId="3CD6595E" w:rsidR="0025681A" w:rsidRPr="00063252" w:rsidRDefault="0025681A" w:rsidP="0089659A">
            <w:pPr>
              <w:numPr>
                <w:ilvl w:val="0"/>
                <w:numId w:val="1"/>
              </w:numPr>
              <w:tabs>
                <w:tab w:val="left" w:pos="448"/>
              </w:tabs>
              <w:spacing w:before="120"/>
              <w:ind w:left="448" w:hanging="284"/>
              <w:rPr>
                <w:rFonts w:ascii="Arial" w:hAnsi="Arial" w:cs="Arial"/>
              </w:rPr>
            </w:pPr>
            <w:r w:rsidRPr="00155F73">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6DAFA4E8"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5F930AD2" w14:textId="5B9E4B7C" w:rsidR="0025681A" w:rsidRPr="0089659A" w:rsidRDefault="0025681A" w:rsidP="0089659A">
            <w:pPr>
              <w:numPr>
                <w:ilvl w:val="0"/>
                <w:numId w:val="2"/>
              </w:numPr>
              <w:tabs>
                <w:tab w:val="num" w:pos="252"/>
              </w:tabs>
              <w:ind w:left="448" w:hanging="283"/>
              <w:rPr>
                <w:rFonts w:ascii="Arial" w:hAnsi="Arial" w:cs="Arial"/>
              </w:rPr>
            </w:pPr>
            <w:r w:rsidRPr="001C3460">
              <w:rPr>
                <w:rFonts w:ascii="Arial" w:hAnsi="Arial" w:cs="Arial"/>
              </w:rPr>
              <w:t xml:space="preserve">Willingness to complete Care Certificate </w:t>
            </w:r>
          </w:p>
          <w:p w14:paraId="17DBF25B" w14:textId="1DFE5784" w:rsidR="0025681A" w:rsidRPr="0089659A" w:rsidRDefault="0025681A" w:rsidP="0089659A">
            <w:pPr>
              <w:numPr>
                <w:ilvl w:val="0"/>
                <w:numId w:val="2"/>
              </w:numPr>
              <w:tabs>
                <w:tab w:val="num" w:pos="252"/>
              </w:tabs>
              <w:ind w:left="448" w:hanging="283"/>
              <w:rPr>
                <w:rFonts w:ascii="Arial" w:hAnsi="Arial" w:cs="Arial"/>
              </w:rPr>
            </w:pPr>
            <w:r>
              <w:rPr>
                <w:rFonts w:ascii="Arial" w:hAnsi="Arial" w:cs="Arial"/>
              </w:rPr>
              <w:t>Level 2</w:t>
            </w:r>
            <w:r w:rsidRPr="00C5016A">
              <w:rPr>
                <w:rFonts w:ascii="Arial" w:hAnsi="Arial" w:cs="Arial"/>
              </w:rPr>
              <w:t xml:space="preserve"> qualification </w:t>
            </w:r>
            <w:r>
              <w:rPr>
                <w:rFonts w:ascii="Arial" w:hAnsi="Arial" w:cs="Arial"/>
              </w:rPr>
              <w:t xml:space="preserve">Adult Care </w:t>
            </w:r>
            <w:r w:rsidRPr="00C5016A">
              <w:rPr>
                <w:rFonts w:ascii="Arial" w:hAnsi="Arial" w:cs="Arial"/>
              </w:rPr>
              <w:t xml:space="preserve">or willingness to complete </w:t>
            </w:r>
            <w:r>
              <w:rPr>
                <w:rFonts w:ascii="Arial" w:hAnsi="Arial" w:cs="Arial"/>
              </w:rPr>
              <w:t xml:space="preserve">Adult Care Worker (Level 2) </w:t>
            </w:r>
            <w:r w:rsidRPr="00C5016A">
              <w:rPr>
                <w:rFonts w:ascii="Arial" w:hAnsi="Arial" w:cs="Arial"/>
              </w:rPr>
              <w:t>apprenticeship which will be funded by the Council</w:t>
            </w:r>
          </w:p>
          <w:p w14:paraId="089FB785" w14:textId="77777777" w:rsidR="0089659A" w:rsidRDefault="0089659A" w:rsidP="0089659A">
            <w:pPr>
              <w:ind w:left="165"/>
              <w:rPr>
                <w:rFonts w:ascii="Arial" w:hAnsi="Arial" w:cs="Arial"/>
              </w:rPr>
            </w:pPr>
          </w:p>
          <w:p w14:paraId="3415E1EC" w14:textId="7AD50176" w:rsidR="00AE4FEB" w:rsidRPr="00063252" w:rsidRDefault="0025681A" w:rsidP="0089659A">
            <w:pPr>
              <w:ind w:left="165"/>
              <w:rPr>
                <w:rFonts w:ascii="Arial" w:hAnsi="Arial" w:cs="Arial"/>
              </w:rPr>
            </w:pPr>
            <w:r w:rsidRPr="00C5016A">
              <w:rPr>
                <w:rFonts w:ascii="Arial" w:hAnsi="Arial" w:cs="Arial"/>
              </w:rPr>
              <w:t xml:space="preserve">For more information on apprenticeships and the training available for this position please visit our </w:t>
            </w:r>
            <w:hyperlink r:id="rId14" w:history="1">
              <w:r w:rsidR="00EA53CE" w:rsidRPr="00C5016A">
                <w:rPr>
                  <w:rStyle w:val="Hyperlink"/>
                  <w:rFonts w:ascii="Arial" w:hAnsi="Arial" w:cs="Arial"/>
                </w:rPr>
                <w:t>apprenticeship page</w:t>
              </w:r>
            </w:hyperlink>
            <w:r w:rsidRPr="00C5016A">
              <w:rPr>
                <w:rFonts w:ascii="Arial" w:hAnsi="Arial" w:cs="Arial"/>
              </w:rPr>
              <w:t xml:space="preserve"> on our website </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9CFEA48"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0AA470C5" w:rsidR="00307391" w:rsidRPr="00063252" w:rsidRDefault="0025681A" w:rsidP="0089659A">
            <w:pPr>
              <w:numPr>
                <w:ilvl w:val="0"/>
                <w:numId w:val="2"/>
              </w:numPr>
              <w:tabs>
                <w:tab w:val="num" w:pos="252"/>
              </w:tabs>
              <w:ind w:left="448" w:hanging="283"/>
              <w:rPr>
                <w:rFonts w:ascii="Arial" w:hAnsi="Arial" w:cs="Arial"/>
              </w:rPr>
            </w:pPr>
            <w:r>
              <w:rPr>
                <w:rFonts w:ascii="Arial" w:hAnsi="Arial" w:cs="Arial"/>
              </w:rPr>
              <w:t xml:space="preserve">Relevant level </w:t>
            </w:r>
            <w:r w:rsidRPr="00A36E1E">
              <w:rPr>
                <w:rFonts w:ascii="Arial" w:hAnsi="Arial" w:cs="Arial"/>
              </w:rPr>
              <w:t>3</w:t>
            </w:r>
            <w:r>
              <w:rPr>
                <w:rFonts w:ascii="Arial" w:hAnsi="Arial" w:cs="Arial"/>
              </w:rPr>
              <w:t xml:space="preserve"> qualification</w:t>
            </w:r>
          </w:p>
        </w:tc>
      </w:tr>
    </w:tbl>
    <w:p w14:paraId="7F905CD4" w14:textId="403A2910"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21158120"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28ED8D9" w14:textId="7FA65EE4" w:rsidR="00AE4FEB" w:rsidRPr="0025681A" w:rsidRDefault="0025681A" w:rsidP="0089659A">
            <w:pPr>
              <w:numPr>
                <w:ilvl w:val="0"/>
                <w:numId w:val="2"/>
              </w:numPr>
              <w:tabs>
                <w:tab w:val="num" w:pos="252"/>
              </w:tabs>
              <w:ind w:left="448" w:hanging="283"/>
              <w:rPr>
                <w:rFonts w:ascii="Arial" w:hAnsi="Arial" w:cs="Arial"/>
              </w:rPr>
            </w:pPr>
            <w:r w:rsidRPr="00A36E1E">
              <w:rPr>
                <w:rFonts w:ascii="Arial" w:hAnsi="Arial" w:cs="Arial"/>
              </w:rPr>
              <w:t>Knowledge and skills in positively involving and enabling individuals</w:t>
            </w:r>
            <w:r>
              <w:rPr>
                <w:rFonts w:ascii="Arial" w:hAnsi="Arial" w:cs="Arial"/>
              </w:rPr>
              <w:t>.</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27924780"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25681A" w:rsidRPr="00FD1BA9" w14:paraId="7788CED2" w14:textId="77777777" w:rsidTr="00FE4B7A">
        <w:tc>
          <w:tcPr>
            <w:tcW w:w="5000" w:type="pct"/>
          </w:tcPr>
          <w:p w14:paraId="5956A027" w14:textId="27312717" w:rsidR="0025681A" w:rsidRPr="0089659A" w:rsidRDefault="0025681A" w:rsidP="0089659A">
            <w:pPr>
              <w:numPr>
                <w:ilvl w:val="0"/>
                <w:numId w:val="2"/>
              </w:numPr>
              <w:tabs>
                <w:tab w:val="num" w:pos="252"/>
              </w:tabs>
              <w:ind w:left="448" w:hanging="283"/>
              <w:rPr>
                <w:rFonts w:ascii="Arial" w:hAnsi="Arial" w:cs="Arial"/>
              </w:rPr>
            </w:pPr>
            <w:r w:rsidRPr="00A36E1E">
              <w:rPr>
                <w:rFonts w:ascii="Arial" w:hAnsi="Arial" w:cs="Arial"/>
              </w:rPr>
              <w:t>Knowledge of services and resources available in the local area</w:t>
            </w:r>
            <w:r>
              <w:rPr>
                <w:rFonts w:ascii="Arial" w:hAnsi="Arial" w:cs="Arial"/>
              </w:rPr>
              <w:t>.</w:t>
            </w:r>
          </w:p>
          <w:p w14:paraId="30254B60" w14:textId="335CE4AF" w:rsidR="0025681A" w:rsidRPr="0089659A" w:rsidRDefault="0025681A" w:rsidP="0089659A">
            <w:pPr>
              <w:numPr>
                <w:ilvl w:val="0"/>
                <w:numId w:val="2"/>
              </w:numPr>
              <w:tabs>
                <w:tab w:val="num" w:pos="252"/>
              </w:tabs>
              <w:ind w:left="448" w:hanging="283"/>
              <w:rPr>
                <w:rFonts w:ascii="Arial" w:hAnsi="Arial" w:cs="Arial"/>
              </w:rPr>
            </w:pPr>
            <w:r w:rsidRPr="00A36E1E">
              <w:rPr>
                <w:rFonts w:ascii="Arial" w:hAnsi="Arial" w:cs="Arial"/>
              </w:rPr>
              <w:t>Knowledge of how to initiate and build links with resources that could present new opportunities for individuals</w:t>
            </w:r>
            <w:r>
              <w:rPr>
                <w:rFonts w:ascii="Arial" w:hAnsi="Arial" w:cs="Arial"/>
              </w:rPr>
              <w:t>.</w:t>
            </w:r>
          </w:p>
          <w:p w14:paraId="468290D9" w14:textId="5FD63054" w:rsidR="0025681A" w:rsidRPr="0089659A" w:rsidRDefault="0025681A" w:rsidP="0089659A">
            <w:pPr>
              <w:numPr>
                <w:ilvl w:val="0"/>
                <w:numId w:val="2"/>
              </w:numPr>
              <w:tabs>
                <w:tab w:val="num" w:pos="252"/>
              </w:tabs>
              <w:ind w:left="448" w:hanging="283"/>
              <w:rPr>
                <w:rFonts w:ascii="Arial" w:hAnsi="Arial" w:cs="Arial"/>
              </w:rPr>
            </w:pPr>
            <w:r w:rsidRPr="000948CC">
              <w:rPr>
                <w:rFonts w:ascii="Arial" w:hAnsi="Arial" w:cs="Arial"/>
              </w:rPr>
              <w:t>Knowledge of the issues involved in the care and control of medication.</w:t>
            </w:r>
          </w:p>
          <w:p w14:paraId="65522635" w14:textId="0FDB4DB9" w:rsidR="0025681A" w:rsidRPr="0089659A" w:rsidRDefault="0025681A" w:rsidP="0089659A">
            <w:pPr>
              <w:numPr>
                <w:ilvl w:val="0"/>
                <w:numId w:val="2"/>
              </w:numPr>
              <w:tabs>
                <w:tab w:val="num" w:pos="252"/>
              </w:tabs>
              <w:ind w:left="448" w:hanging="283"/>
              <w:rPr>
                <w:rFonts w:ascii="Arial" w:hAnsi="Arial" w:cs="Arial"/>
              </w:rPr>
            </w:pPr>
            <w:r w:rsidRPr="000948CC">
              <w:rPr>
                <w:rFonts w:ascii="Arial" w:hAnsi="Arial" w:cs="Arial"/>
              </w:rPr>
              <w:t>Awareness of Health and Safety issues.</w:t>
            </w:r>
          </w:p>
          <w:p w14:paraId="1ADFBF3F" w14:textId="50CE74E1" w:rsidR="0025681A" w:rsidRPr="0089659A" w:rsidRDefault="0025681A" w:rsidP="0089659A">
            <w:pPr>
              <w:numPr>
                <w:ilvl w:val="0"/>
                <w:numId w:val="2"/>
              </w:numPr>
              <w:tabs>
                <w:tab w:val="num" w:pos="252"/>
              </w:tabs>
              <w:ind w:left="448" w:hanging="283"/>
              <w:rPr>
                <w:rFonts w:ascii="Arial" w:hAnsi="Arial" w:cs="Arial"/>
              </w:rPr>
            </w:pPr>
            <w:r w:rsidRPr="000948CC">
              <w:rPr>
                <w:rFonts w:ascii="Arial" w:hAnsi="Arial" w:cs="Arial"/>
              </w:rPr>
              <w:t>General Social Care Council code of conduct.</w:t>
            </w:r>
          </w:p>
          <w:p w14:paraId="0A3E5DA5" w14:textId="674C900C" w:rsidR="0025681A" w:rsidRPr="0089659A" w:rsidRDefault="0025681A" w:rsidP="0089659A">
            <w:pPr>
              <w:numPr>
                <w:ilvl w:val="0"/>
                <w:numId w:val="2"/>
              </w:numPr>
              <w:tabs>
                <w:tab w:val="num" w:pos="252"/>
              </w:tabs>
              <w:ind w:left="448" w:hanging="283"/>
              <w:rPr>
                <w:rFonts w:ascii="Arial" w:hAnsi="Arial" w:cs="Arial"/>
              </w:rPr>
            </w:pPr>
            <w:r w:rsidRPr="00A36E1E">
              <w:rPr>
                <w:rFonts w:ascii="Arial" w:hAnsi="Arial" w:cs="Arial"/>
              </w:rPr>
              <w:t>Safeguarding Vulnerable Adults</w:t>
            </w:r>
            <w:r>
              <w:rPr>
                <w:rFonts w:ascii="Arial" w:hAnsi="Arial" w:cs="Arial"/>
              </w:rPr>
              <w:t>.</w:t>
            </w:r>
          </w:p>
          <w:p w14:paraId="72EC8A76" w14:textId="6CD6A080" w:rsidR="0025681A" w:rsidRPr="0089659A" w:rsidRDefault="0025681A" w:rsidP="0089659A">
            <w:pPr>
              <w:numPr>
                <w:ilvl w:val="0"/>
                <w:numId w:val="2"/>
              </w:numPr>
              <w:tabs>
                <w:tab w:val="num" w:pos="252"/>
              </w:tabs>
              <w:ind w:left="448" w:hanging="283"/>
              <w:rPr>
                <w:rFonts w:ascii="Arial" w:hAnsi="Arial" w:cs="Arial"/>
              </w:rPr>
            </w:pPr>
            <w:r w:rsidRPr="000948CC">
              <w:rPr>
                <w:rFonts w:ascii="Arial" w:hAnsi="Arial" w:cs="Arial"/>
              </w:rPr>
              <w:t>Awareness of the principles of service user involvement.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5CE9B73"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BBFB9D" w14:textId="0DCD95B1" w:rsidR="00AE4FEB" w:rsidRPr="0089659A" w:rsidRDefault="0025681A" w:rsidP="0089659A">
            <w:pPr>
              <w:numPr>
                <w:ilvl w:val="0"/>
                <w:numId w:val="2"/>
              </w:numPr>
              <w:ind w:left="448" w:hanging="283"/>
              <w:rPr>
                <w:rFonts w:ascii="Arial" w:hAnsi="Arial" w:cs="Arial"/>
              </w:rPr>
            </w:pPr>
            <w:r w:rsidRPr="000948CC">
              <w:rPr>
                <w:rFonts w:ascii="Arial" w:hAnsi="Arial" w:cs="Arial"/>
              </w:rPr>
              <w:t xml:space="preserve">Experience of working with people with Dementia in the Community. </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11378DE5"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1BE782B7" w:rsidR="00307391" w:rsidRPr="00063252" w:rsidRDefault="0025681A" w:rsidP="0089659A">
            <w:pPr>
              <w:numPr>
                <w:ilvl w:val="0"/>
                <w:numId w:val="2"/>
              </w:numPr>
              <w:ind w:left="448" w:hanging="283"/>
              <w:rPr>
                <w:rFonts w:ascii="Arial" w:hAnsi="Arial" w:cs="Arial"/>
              </w:rPr>
            </w:pPr>
            <w:r w:rsidRPr="000948CC">
              <w:rPr>
                <w:rFonts w:ascii="Arial" w:hAnsi="Arial" w:cs="Arial"/>
              </w:rPr>
              <w:t xml:space="preserve">Experience of providing support </w:t>
            </w:r>
            <w:r>
              <w:rPr>
                <w:rFonts w:ascii="Arial" w:hAnsi="Arial" w:cs="Arial"/>
              </w:rPr>
              <w:t>to Adults with complex needs.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FBD83FA"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E450E30" w14:textId="0062A2D6" w:rsidR="0025681A" w:rsidRPr="0089659A" w:rsidRDefault="0025681A" w:rsidP="0089659A">
            <w:pPr>
              <w:numPr>
                <w:ilvl w:val="0"/>
                <w:numId w:val="2"/>
              </w:numPr>
              <w:ind w:left="448" w:hanging="283"/>
              <w:rPr>
                <w:rFonts w:ascii="Arial" w:hAnsi="Arial" w:cs="Arial"/>
              </w:rPr>
            </w:pPr>
            <w:r w:rsidRPr="00A36E1E">
              <w:rPr>
                <w:rFonts w:ascii="Arial" w:hAnsi="Arial" w:cs="Arial"/>
              </w:rPr>
              <w:t>Flexib</w:t>
            </w:r>
            <w:r>
              <w:rPr>
                <w:rFonts w:ascii="Arial" w:hAnsi="Arial" w:cs="Arial"/>
              </w:rPr>
              <w:t>le approach</w:t>
            </w:r>
            <w:r w:rsidR="0089659A">
              <w:rPr>
                <w:rFonts w:ascii="Arial" w:hAnsi="Arial" w:cs="Arial"/>
              </w:rPr>
              <w:t>.</w:t>
            </w:r>
          </w:p>
          <w:p w14:paraId="0670D8F4" w14:textId="3BEFFA50" w:rsidR="0025681A" w:rsidRPr="0089659A" w:rsidRDefault="0025681A" w:rsidP="0089659A">
            <w:pPr>
              <w:numPr>
                <w:ilvl w:val="0"/>
                <w:numId w:val="2"/>
              </w:numPr>
              <w:ind w:left="448" w:hanging="283"/>
              <w:rPr>
                <w:rFonts w:ascii="Arial" w:hAnsi="Arial" w:cs="Arial"/>
              </w:rPr>
            </w:pPr>
            <w:r w:rsidRPr="00A36E1E">
              <w:rPr>
                <w:rFonts w:ascii="Arial" w:hAnsi="Arial" w:cs="Arial"/>
              </w:rPr>
              <w:t>Ability to reflect on personal performance and learn from experiences</w:t>
            </w:r>
            <w:r>
              <w:rPr>
                <w:rFonts w:ascii="Arial" w:hAnsi="Arial" w:cs="Arial"/>
              </w:rPr>
              <w:t>.</w:t>
            </w:r>
          </w:p>
          <w:p w14:paraId="181B6256" w14:textId="17527F46" w:rsidR="0025681A" w:rsidRPr="0089659A" w:rsidRDefault="0025681A" w:rsidP="0089659A">
            <w:pPr>
              <w:numPr>
                <w:ilvl w:val="0"/>
                <w:numId w:val="2"/>
              </w:numPr>
              <w:ind w:left="448" w:hanging="283"/>
              <w:rPr>
                <w:rFonts w:ascii="Arial" w:hAnsi="Arial" w:cs="Arial"/>
              </w:rPr>
            </w:pPr>
            <w:r w:rsidRPr="00A36E1E">
              <w:rPr>
                <w:rFonts w:ascii="Arial" w:hAnsi="Arial" w:cs="Arial"/>
              </w:rPr>
              <w:t>A person-centred support approach.</w:t>
            </w:r>
          </w:p>
          <w:p w14:paraId="5B580695" w14:textId="73897A5B" w:rsidR="00AE4FEB" w:rsidRPr="0089659A" w:rsidRDefault="0025681A" w:rsidP="0089659A">
            <w:pPr>
              <w:numPr>
                <w:ilvl w:val="0"/>
                <w:numId w:val="2"/>
              </w:numPr>
              <w:ind w:left="448" w:hanging="283"/>
              <w:rPr>
                <w:rFonts w:ascii="Arial" w:hAnsi="Arial" w:cs="Arial"/>
              </w:rPr>
            </w:pPr>
            <w:r w:rsidRPr="00A36E1E">
              <w:rPr>
                <w:rFonts w:ascii="Arial" w:hAnsi="Arial" w:cs="Arial"/>
              </w:rPr>
              <w:t>A full driving licence and access to car, or the ability to demonstrate how you will meet the travelling requirements of the role</w:t>
            </w:r>
          </w:p>
        </w:tc>
      </w:tr>
    </w:tbl>
    <w:p w14:paraId="755F6CBF" w14:textId="6EDDF5A9"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25681A">
        <w:rPr>
          <w:rFonts w:ascii="Arial" w:hAnsi="Arial" w:cs="Arial"/>
          <w:b/>
          <w:bCs/>
        </w:rPr>
        <w:t>June 2019</w:t>
      </w:r>
    </w:p>
    <w:p w14:paraId="68DBCB2D" w14:textId="372A0E5B"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25681A">
        <w:rPr>
          <w:rFonts w:ascii="Arial" w:hAnsi="Arial" w:cs="Arial"/>
          <w:b/>
        </w:rPr>
        <w:t xml:space="preserve">DPS </w:t>
      </w:r>
      <w:r w:rsidR="0025681A" w:rsidRPr="00A36E1E">
        <w:rPr>
          <w:rFonts w:ascii="Arial" w:hAnsi="Arial" w:cs="Arial"/>
          <w:b/>
        </w:rPr>
        <w:t>Management Group</w:t>
      </w:r>
    </w:p>
    <w:p w14:paraId="4B50C559" w14:textId="040130B6" w:rsidR="000775BB" w:rsidRPr="00346448" w:rsidRDefault="000775BB" w:rsidP="00CE013C">
      <w:pPr>
        <w:rPr>
          <w:rFonts w:ascii="Arial" w:hAnsi="Arial" w:cs="Arial"/>
          <w:b/>
          <w:bCs/>
        </w:rPr>
      </w:pPr>
      <w:r>
        <w:rPr>
          <w:rFonts w:ascii="Arial" w:hAnsi="Arial" w:cs="Arial"/>
          <w:b/>
          <w:bCs/>
        </w:rPr>
        <w:t xml:space="preserve">Job Evaluation Reference: </w:t>
      </w:r>
      <w:r w:rsidR="0025681A">
        <w:rPr>
          <w:rFonts w:ascii="Arial" w:hAnsi="Arial" w:cs="Arial"/>
          <w:b/>
          <w:bCs/>
        </w:rPr>
        <w:t>JE11536</w:t>
      </w:r>
    </w:p>
    <w:p w14:paraId="57B35048" w14:textId="4245956A" w:rsidR="00CE013C" w:rsidRDefault="00CE013C" w:rsidP="003B26AF"/>
    <w:p w14:paraId="5D32E1F7" w14:textId="77777777" w:rsidR="005C772C" w:rsidRDefault="005C772C" w:rsidP="003B26AF">
      <w:pPr>
        <w:sectPr w:rsidR="005C772C" w:rsidSect="003F5381">
          <w:headerReference w:type="default" r:id="rId15"/>
          <w:footerReference w:type="default" r:id="rId16"/>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48C1" w14:textId="77777777" w:rsidR="009E52C3" w:rsidRDefault="009E52C3" w:rsidP="00E76A6D">
      <w:r>
        <w:separator/>
      </w:r>
    </w:p>
  </w:endnote>
  <w:endnote w:type="continuationSeparator" w:id="0">
    <w:p w14:paraId="4E0E9934" w14:textId="77777777" w:rsidR="009E52C3" w:rsidRDefault="009E52C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4964" w14:textId="77777777" w:rsidR="009E52C3" w:rsidRDefault="009E52C3" w:rsidP="00E76A6D">
      <w:r>
        <w:separator/>
      </w:r>
    </w:p>
  </w:footnote>
  <w:footnote w:type="continuationSeparator" w:id="0">
    <w:p w14:paraId="6595B29F" w14:textId="77777777" w:rsidR="009E52C3" w:rsidRDefault="009E52C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141"/>
    <w:multiLevelType w:val="hybridMultilevel"/>
    <w:tmpl w:val="36224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8F2A98"/>
    <w:multiLevelType w:val="hybridMultilevel"/>
    <w:tmpl w:val="92C29F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00D2B"/>
    <w:multiLevelType w:val="hybridMultilevel"/>
    <w:tmpl w:val="A55407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6EC2C8F"/>
    <w:multiLevelType w:val="hybridMultilevel"/>
    <w:tmpl w:val="6B9849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BF65C4"/>
    <w:multiLevelType w:val="hybridMultilevel"/>
    <w:tmpl w:val="D1623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5818624">
    <w:abstractNumId w:val="7"/>
  </w:num>
  <w:num w:numId="2" w16cid:durableId="229117072">
    <w:abstractNumId w:val="0"/>
  </w:num>
  <w:num w:numId="3" w16cid:durableId="183252721">
    <w:abstractNumId w:val="1"/>
  </w:num>
  <w:num w:numId="4" w16cid:durableId="926578510">
    <w:abstractNumId w:val="8"/>
  </w:num>
  <w:num w:numId="5" w16cid:durableId="255942310">
    <w:abstractNumId w:val="4"/>
  </w:num>
  <w:num w:numId="6" w16cid:durableId="1959139908">
    <w:abstractNumId w:val="3"/>
  </w:num>
  <w:num w:numId="7" w16cid:durableId="1111510518">
    <w:abstractNumId w:val="5"/>
  </w:num>
  <w:num w:numId="8" w16cid:durableId="1929386608">
    <w:abstractNumId w:val="6"/>
  </w:num>
  <w:num w:numId="9" w16cid:durableId="191293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5681A"/>
    <w:rsid w:val="002716EC"/>
    <w:rsid w:val="002864C1"/>
    <w:rsid w:val="002B2175"/>
    <w:rsid w:val="002F6ACA"/>
    <w:rsid w:val="00307391"/>
    <w:rsid w:val="003B26AF"/>
    <w:rsid w:val="003B5415"/>
    <w:rsid w:val="003E3F7A"/>
    <w:rsid w:val="003E41F1"/>
    <w:rsid w:val="003F5381"/>
    <w:rsid w:val="00402216"/>
    <w:rsid w:val="00407455"/>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9659A"/>
    <w:rsid w:val="008D1BDD"/>
    <w:rsid w:val="008F0E62"/>
    <w:rsid w:val="009222D6"/>
    <w:rsid w:val="00975FE2"/>
    <w:rsid w:val="00984B26"/>
    <w:rsid w:val="009E52C3"/>
    <w:rsid w:val="00A34D9B"/>
    <w:rsid w:val="00A42132"/>
    <w:rsid w:val="00AE4FEB"/>
    <w:rsid w:val="00B05B0B"/>
    <w:rsid w:val="00B82E31"/>
    <w:rsid w:val="00C374FD"/>
    <w:rsid w:val="00C5268E"/>
    <w:rsid w:val="00C63B5F"/>
    <w:rsid w:val="00CE013C"/>
    <w:rsid w:val="00DD7718"/>
    <w:rsid w:val="00E053C6"/>
    <w:rsid w:val="00E76A6D"/>
    <w:rsid w:val="00EA49C2"/>
    <w:rsid w:val="00EA53CE"/>
    <w:rsid w:val="00EA5E4C"/>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CharCharChar">
    <w:name w:val="Char Char Char"/>
    <w:basedOn w:val="Normal"/>
    <w:rsid w:val="00407455"/>
    <w:pPr>
      <w:spacing w:after="160" w:line="240" w:lineRule="exact"/>
    </w:pPr>
    <w:rPr>
      <w:rFonts w:ascii="Verdana" w:hAnsi="Verdana"/>
      <w:sz w:val="20"/>
      <w:szCs w:val="20"/>
      <w:lang w:val="en-US" w:eastAsia="en-US"/>
    </w:rPr>
  </w:style>
  <w:style w:type="character" w:styleId="Hyperlink">
    <w:name w:val="Hyperlink"/>
    <w:uiPriority w:val="99"/>
    <w:unhideWhenUsed/>
    <w:rsid w:val="00256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2021-02-24T00:00:00+00:00</Document_x0020_Date>
    <Document_x0020_Owner xmlns="0edbdf58-cbf2-428a-80ab-aedffcd2a497">
      <UserInfo>
        <DisplayName>Hannah Grevatt</DisplayName>
        <AccountId>45</AccountId>
        <AccountType/>
      </UserInfo>
    </Document_x0020_Owner>
    <_dlc_DocId xmlns="e18ac22e-938f-4c8d-b5b4-55b12139ff05">HRJE-1703782868-2229</_dlc_DocId>
    <_dlc_DocIdUrl xmlns="e18ac22e-938f-4c8d-b5b4-55b12139ff05">
      <Url>https://services.escc.gov.uk/sites/HRJobEvaluation/_layouts/15/DocIdRedir.aspx?ID=HRJE-1703782868-2229</Url>
      <Description>HRJE-1703782868-2229</Description>
    </_dlc_DocIdUrl>
    <JE_x0020_number xmlns="e18ac22e-938f-4c8d-b5b4-55b12139ff05">11536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e18ac22e-938f-4c8d-b5b4-55b12139ff05"/>
    <ds:schemaRef ds:uri="1319745a-ba8a-4bbb-9672-6934039391ef"/>
  </ds:schemaRefs>
</ds:datastoreItem>
</file>

<file path=customXml/itemProps3.xml><?xml version="1.0" encoding="utf-8"?>
<ds:datastoreItem xmlns:ds="http://schemas.openxmlformats.org/officeDocument/2006/customXml" ds:itemID="{59513E50-4EED-42FE-8041-FEADFA0B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F37FF33D-F54C-402B-832E-22B07A1B1269}">
  <ds:schemaRefs>
    <ds:schemaRef ds:uri="Microsoft.SharePoint.Taxonomy.ContentTypeSync"/>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2022-09-07T14:58:00Z</dcterms:created>
  <dcterms:modified xsi:type="dcterms:W3CDTF">2022-09-07T14:58:00Z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a294efde-36d0-4874-b8aa-21b4b867d91a</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https://services.escc.gov.uk/sites/HRJobEvaluation/ESCCJELib/11536 Dementia Support Worker JD V2.2.docx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2</vt:lpwstr>
  </property>
  <property fmtid="{D5CDD505-2E9C-101B-9397-08002B2CF9AE}" pid="67" name="Initiative and independence">
    <vt:lpwstr>3</vt:lpwstr>
  </property>
  <property fmtid="{D5CDD505-2E9C-101B-9397-08002B2CF9AE}" pid="68" name="Mental skills">
    <vt:lpwstr>2</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2</vt:lpwstr>
  </property>
  <property fmtid="{D5CDD505-2E9C-101B-9397-08002B2CF9AE}" pid="72" name="Responsibility for people">
    <vt:lpwstr>3</vt:lpwstr>
  </property>
  <property fmtid="{D5CDD505-2E9C-101B-9397-08002B2CF9AE}" pid="73" name="Total score">
    <vt:lpwstr>397</vt:lpwstr>
  </property>
  <property fmtid="{D5CDD505-2E9C-101B-9397-08002B2CF9AE}" pid="74" name="Mental demands">
    <vt:lpwstr>2</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