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2ECE" w14:textId="77777777" w:rsidR="00A273D4" w:rsidRDefault="00CF2C09" w:rsidP="00CF2C09">
      <w:pPr>
        <w:pBdr>
          <w:bottom w:val="single" w:sz="12" w:space="2" w:color="auto"/>
        </w:pBdr>
        <w:spacing w:line="276" w:lineRule="auto"/>
        <w:jc w:val="center"/>
        <w:rPr>
          <w:rFonts w:asciiTheme="minorHAnsi" w:hAnsiTheme="minorHAnsi" w:cs="Arial"/>
          <w:b/>
          <w:bCs/>
          <w:sz w:val="24"/>
          <w:szCs w:val="24"/>
          <w:u w:val="single"/>
        </w:rPr>
      </w:pPr>
      <w:r w:rsidRPr="00BB476B">
        <w:rPr>
          <w:rFonts w:asciiTheme="minorHAnsi" w:hAnsiTheme="minorHAnsi" w:cs="Arial"/>
          <w:b/>
          <w:bCs/>
          <w:sz w:val="24"/>
          <w:szCs w:val="24"/>
          <w:u w:val="single"/>
        </w:rPr>
        <w:t xml:space="preserve">St Margaret’s CE </w:t>
      </w:r>
      <w:r w:rsidR="00B35AB1" w:rsidRPr="00BB476B">
        <w:rPr>
          <w:rFonts w:asciiTheme="minorHAnsi" w:hAnsiTheme="minorHAnsi" w:cs="Arial"/>
          <w:b/>
          <w:bCs/>
          <w:sz w:val="24"/>
          <w:szCs w:val="24"/>
          <w:u w:val="single"/>
        </w:rPr>
        <w:t xml:space="preserve">Primary school </w:t>
      </w:r>
      <w:r w:rsidR="00A273D4">
        <w:rPr>
          <w:rFonts w:asciiTheme="minorHAnsi" w:hAnsiTheme="minorHAnsi" w:cs="Arial"/>
          <w:b/>
          <w:bCs/>
          <w:sz w:val="24"/>
          <w:szCs w:val="24"/>
          <w:u w:val="single"/>
        </w:rPr>
        <w:t>Individual Needs Assistant</w:t>
      </w:r>
    </w:p>
    <w:p w14:paraId="131272CD" w14:textId="77777777" w:rsidR="00251F47" w:rsidRPr="00BB476B" w:rsidRDefault="00A273D4" w:rsidP="00CF2C09">
      <w:pPr>
        <w:pBdr>
          <w:bottom w:val="single" w:sz="12" w:space="2" w:color="auto"/>
        </w:pBdr>
        <w:spacing w:line="276" w:lineRule="auto"/>
        <w:jc w:val="center"/>
        <w:rPr>
          <w:rFonts w:asciiTheme="minorHAnsi" w:hAnsiTheme="minorHAnsi" w:cs="Arial"/>
          <w:b/>
          <w:bCs/>
          <w:sz w:val="24"/>
          <w:szCs w:val="24"/>
          <w:u w:val="single"/>
        </w:rPr>
      </w:pPr>
      <w:r>
        <w:rPr>
          <w:rFonts w:asciiTheme="minorHAnsi" w:hAnsiTheme="minorHAnsi" w:cs="Arial"/>
          <w:b/>
          <w:bCs/>
          <w:sz w:val="24"/>
          <w:szCs w:val="24"/>
          <w:u w:val="single"/>
        </w:rPr>
        <w:t>J</w:t>
      </w:r>
      <w:r w:rsidR="00251F47" w:rsidRPr="00BB476B">
        <w:rPr>
          <w:rFonts w:asciiTheme="minorHAnsi" w:hAnsiTheme="minorHAnsi" w:cs="Arial"/>
          <w:b/>
          <w:bCs/>
          <w:sz w:val="24"/>
          <w:szCs w:val="24"/>
          <w:u w:val="single"/>
        </w:rPr>
        <w:t xml:space="preserve">ob </w:t>
      </w:r>
      <w:r>
        <w:rPr>
          <w:rFonts w:asciiTheme="minorHAnsi" w:hAnsiTheme="minorHAnsi" w:cs="Arial"/>
          <w:b/>
          <w:bCs/>
          <w:sz w:val="24"/>
          <w:szCs w:val="24"/>
          <w:u w:val="single"/>
        </w:rPr>
        <w:t>D</w:t>
      </w:r>
      <w:r w:rsidR="00251F47" w:rsidRPr="00BB476B">
        <w:rPr>
          <w:rFonts w:asciiTheme="minorHAnsi" w:hAnsiTheme="minorHAnsi" w:cs="Arial"/>
          <w:b/>
          <w:bCs/>
          <w:sz w:val="24"/>
          <w:szCs w:val="24"/>
          <w:u w:val="single"/>
        </w:rPr>
        <w:t>escription</w:t>
      </w:r>
    </w:p>
    <w:p w14:paraId="45CACD68" w14:textId="77777777" w:rsidR="00251F47" w:rsidRPr="005B6604" w:rsidRDefault="00251F47" w:rsidP="00B35AB1">
      <w:pPr>
        <w:pBdr>
          <w:bottom w:val="single" w:sz="12" w:space="2" w:color="auto"/>
        </w:pBdr>
        <w:spacing w:line="276" w:lineRule="auto"/>
        <w:jc w:val="both"/>
        <w:rPr>
          <w:rFonts w:cs="Arial"/>
          <w:b/>
          <w:bCs/>
          <w:szCs w:val="22"/>
        </w:rPr>
      </w:pPr>
    </w:p>
    <w:p w14:paraId="1036EBB2" w14:textId="77777777" w:rsidR="00251F47" w:rsidRPr="005B6604" w:rsidRDefault="00251F47" w:rsidP="00B35AB1">
      <w:pPr>
        <w:pBdr>
          <w:bottom w:val="single" w:sz="12" w:space="2" w:color="auto"/>
        </w:pBdr>
        <w:spacing w:line="276" w:lineRule="auto"/>
        <w:jc w:val="both"/>
        <w:rPr>
          <w:rFonts w:cs="Arial"/>
          <w:szCs w:val="22"/>
        </w:rPr>
      </w:pPr>
      <w:r w:rsidRPr="005B6604">
        <w:rPr>
          <w:rFonts w:cs="Arial"/>
          <w:b/>
          <w:bCs/>
          <w:szCs w:val="22"/>
        </w:rPr>
        <w:t xml:space="preserve">Post title: </w:t>
      </w:r>
      <w:r w:rsidRPr="005B6604">
        <w:rPr>
          <w:rFonts w:cs="Arial"/>
          <w:b/>
          <w:bCs/>
          <w:szCs w:val="22"/>
        </w:rPr>
        <w:tab/>
      </w:r>
      <w:r w:rsidR="002B6861">
        <w:rPr>
          <w:rFonts w:cs="Arial"/>
          <w:b/>
          <w:bCs/>
          <w:szCs w:val="22"/>
        </w:rPr>
        <w:tab/>
      </w:r>
      <w:r w:rsidR="002B6861">
        <w:rPr>
          <w:rFonts w:cs="Arial"/>
          <w:bCs/>
          <w:szCs w:val="22"/>
        </w:rPr>
        <w:t>Individual Needs Assistant</w:t>
      </w:r>
      <w:r w:rsidRPr="005B6604">
        <w:rPr>
          <w:rFonts w:cs="Arial"/>
          <w:b/>
          <w:bCs/>
          <w:szCs w:val="22"/>
        </w:rPr>
        <w:tab/>
      </w:r>
      <w:r w:rsidRPr="005B6604">
        <w:rPr>
          <w:rFonts w:cs="Arial"/>
          <w:b/>
          <w:bCs/>
          <w:szCs w:val="22"/>
        </w:rPr>
        <w:tab/>
      </w:r>
    </w:p>
    <w:p w14:paraId="25FCC822" w14:textId="77777777" w:rsidR="009C4F5C" w:rsidRDefault="00251F47" w:rsidP="00B35AB1">
      <w:pPr>
        <w:pBdr>
          <w:bottom w:val="single" w:sz="12" w:space="2" w:color="auto"/>
        </w:pBdr>
        <w:spacing w:line="276" w:lineRule="auto"/>
        <w:jc w:val="both"/>
        <w:rPr>
          <w:rFonts w:cs="Arial"/>
          <w:bCs/>
          <w:szCs w:val="22"/>
        </w:rPr>
      </w:pPr>
      <w:r w:rsidRPr="005B6604">
        <w:rPr>
          <w:rFonts w:cs="Arial"/>
          <w:b/>
          <w:bCs/>
          <w:szCs w:val="22"/>
        </w:rPr>
        <w:t>Pay range:</w:t>
      </w:r>
      <w:r w:rsidRPr="005B6604">
        <w:rPr>
          <w:rFonts w:cs="Arial"/>
          <w:b/>
          <w:bCs/>
          <w:szCs w:val="22"/>
        </w:rPr>
        <w:tab/>
      </w:r>
      <w:r w:rsidR="005B6604">
        <w:rPr>
          <w:rFonts w:cs="Arial"/>
          <w:b/>
          <w:bCs/>
          <w:szCs w:val="22"/>
        </w:rPr>
        <w:tab/>
      </w:r>
      <w:r w:rsidR="008B5A6D" w:rsidRPr="005B6604">
        <w:rPr>
          <w:rFonts w:cs="Arial"/>
          <w:bCs/>
          <w:szCs w:val="22"/>
        </w:rPr>
        <w:t xml:space="preserve">Grade </w:t>
      </w:r>
      <w:r w:rsidR="002B6861">
        <w:rPr>
          <w:rFonts w:cs="Arial"/>
          <w:bCs/>
          <w:szCs w:val="22"/>
        </w:rPr>
        <w:t>B</w:t>
      </w:r>
    </w:p>
    <w:p w14:paraId="6D968A3A" w14:textId="77777777" w:rsidR="00251F47" w:rsidRPr="005B6604" w:rsidRDefault="009C4F5C" w:rsidP="00B35AB1">
      <w:pPr>
        <w:pBdr>
          <w:bottom w:val="single" w:sz="12" w:space="2" w:color="auto"/>
        </w:pBdr>
        <w:spacing w:line="276" w:lineRule="auto"/>
        <w:jc w:val="both"/>
        <w:rPr>
          <w:rFonts w:cs="Arial"/>
          <w:b/>
          <w:bCs/>
          <w:szCs w:val="22"/>
        </w:rPr>
      </w:pPr>
      <w:r>
        <w:rPr>
          <w:rFonts w:cs="Arial"/>
          <w:b/>
          <w:bCs/>
          <w:szCs w:val="22"/>
        </w:rPr>
        <w:t>Hours:</w:t>
      </w:r>
      <w:r>
        <w:rPr>
          <w:rFonts w:cs="Arial"/>
          <w:b/>
          <w:bCs/>
          <w:szCs w:val="22"/>
        </w:rPr>
        <w:tab/>
      </w:r>
      <w:r>
        <w:rPr>
          <w:rFonts w:cs="Arial"/>
          <w:b/>
          <w:bCs/>
          <w:szCs w:val="22"/>
        </w:rPr>
        <w:tab/>
      </w:r>
      <w:r>
        <w:rPr>
          <w:rFonts w:cs="Arial"/>
          <w:b/>
          <w:bCs/>
          <w:szCs w:val="22"/>
        </w:rPr>
        <w:tab/>
      </w:r>
      <w:r w:rsidR="002B6861">
        <w:rPr>
          <w:rFonts w:cs="Arial"/>
          <w:bCs/>
          <w:szCs w:val="22"/>
        </w:rPr>
        <w:t>8:30 till 3:10</w:t>
      </w:r>
      <w:r w:rsidR="00251F47" w:rsidRPr="005B6604">
        <w:rPr>
          <w:rFonts w:cs="Arial"/>
          <w:b/>
          <w:bCs/>
          <w:szCs w:val="22"/>
        </w:rPr>
        <w:tab/>
      </w:r>
      <w:r w:rsidR="00251F47" w:rsidRPr="005B6604">
        <w:rPr>
          <w:rFonts w:cs="Arial"/>
          <w:b/>
          <w:bCs/>
          <w:szCs w:val="22"/>
        </w:rPr>
        <w:tab/>
      </w:r>
    </w:p>
    <w:p w14:paraId="4341D705" w14:textId="77777777" w:rsidR="00251F47" w:rsidRPr="005B6604" w:rsidRDefault="0021625E" w:rsidP="0021625E">
      <w:pPr>
        <w:pBdr>
          <w:bottom w:val="single" w:sz="12" w:space="2" w:color="auto"/>
        </w:pBdr>
        <w:spacing w:line="276" w:lineRule="auto"/>
        <w:jc w:val="both"/>
        <w:rPr>
          <w:rFonts w:cs="Arial"/>
          <w:szCs w:val="22"/>
        </w:rPr>
      </w:pPr>
      <w:r w:rsidRPr="005B6604">
        <w:rPr>
          <w:rFonts w:cs="Arial"/>
          <w:b/>
          <w:bCs/>
          <w:szCs w:val="22"/>
        </w:rPr>
        <w:t xml:space="preserve">Line manager: </w:t>
      </w:r>
      <w:r w:rsidRPr="005B6604">
        <w:rPr>
          <w:rFonts w:cs="Arial"/>
          <w:b/>
          <w:bCs/>
          <w:szCs w:val="22"/>
        </w:rPr>
        <w:tab/>
      </w:r>
      <w:r w:rsidR="00A273D4">
        <w:rPr>
          <w:rFonts w:cs="Arial"/>
          <w:bCs/>
          <w:szCs w:val="22"/>
        </w:rPr>
        <w:t>AHT Inclusion</w:t>
      </w:r>
    </w:p>
    <w:p w14:paraId="4FE2AFB6" w14:textId="77777777" w:rsidR="00882C9B" w:rsidRPr="005B6604" w:rsidRDefault="00882C9B" w:rsidP="00B35AB1">
      <w:pPr>
        <w:pBdr>
          <w:bottom w:val="single" w:sz="12" w:space="2" w:color="auto"/>
        </w:pBdr>
        <w:spacing w:line="276" w:lineRule="auto"/>
        <w:jc w:val="both"/>
        <w:rPr>
          <w:rFonts w:cs="Arial"/>
          <w:szCs w:val="22"/>
        </w:rPr>
      </w:pPr>
      <w:r w:rsidRPr="005B6604">
        <w:rPr>
          <w:rFonts w:cs="Arial"/>
          <w:b/>
          <w:szCs w:val="22"/>
        </w:rPr>
        <w:t>Start date:</w:t>
      </w:r>
      <w:r w:rsidRPr="005B6604">
        <w:rPr>
          <w:rFonts w:cs="Arial"/>
          <w:szCs w:val="22"/>
        </w:rPr>
        <w:tab/>
      </w:r>
      <w:r w:rsidR="005B6604">
        <w:rPr>
          <w:rFonts w:cs="Arial"/>
          <w:szCs w:val="22"/>
        </w:rPr>
        <w:tab/>
      </w:r>
      <w:r w:rsidR="000B137B" w:rsidRPr="005B6604">
        <w:rPr>
          <w:rFonts w:cs="Arial"/>
          <w:szCs w:val="22"/>
        </w:rPr>
        <w:t>September 202</w:t>
      </w:r>
      <w:r w:rsidR="00A273D4">
        <w:rPr>
          <w:rFonts w:cs="Arial"/>
          <w:szCs w:val="22"/>
        </w:rPr>
        <w:t>2</w:t>
      </w:r>
    </w:p>
    <w:p w14:paraId="467BAB3D" w14:textId="77777777" w:rsidR="00251F47" w:rsidRPr="00CF2C09" w:rsidRDefault="00251F47" w:rsidP="00B35AB1">
      <w:pPr>
        <w:pBdr>
          <w:bottom w:val="single" w:sz="12" w:space="2" w:color="auto"/>
        </w:pBdr>
        <w:spacing w:line="276" w:lineRule="auto"/>
        <w:jc w:val="both"/>
        <w:rPr>
          <w:rFonts w:asciiTheme="minorHAnsi" w:hAnsiTheme="minorHAnsi" w:cs="Arial"/>
          <w:b/>
          <w:bCs/>
          <w:szCs w:val="22"/>
        </w:rPr>
      </w:pPr>
    </w:p>
    <w:p w14:paraId="11652000" w14:textId="77777777" w:rsidR="00251F47" w:rsidRPr="00BB476B" w:rsidRDefault="00251F47" w:rsidP="00B35AB1">
      <w:pPr>
        <w:spacing w:line="276" w:lineRule="auto"/>
        <w:jc w:val="both"/>
        <w:rPr>
          <w:rFonts w:asciiTheme="minorHAnsi" w:hAnsiTheme="minorHAnsi" w:cs="Arial"/>
          <w:b/>
          <w:sz w:val="24"/>
          <w:szCs w:val="24"/>
          <w:u w:val="single"/>
        </w:rPr>
      </w:pPr>
      <w:r w:rsidRPr="00BB476B">
        <w:rPr>
          <w:rFonts w:asciiTheme="minorHAnsi" w:hAnsiTheme="minorHAnsi" w:cs="Arial"/>
          <w:b/>
          <w:sz w:val="24"/>
          <w:szCs w:val="24"/>
          <w:u w:val="single"/>
        </w:rPr>
        <w:t xml:space="preserve">Job Description </w:t>
      </w:r>
    </w:p>
    <w:p w14:paraId="6F89557F" w14:textId="77777777" w:rsidR="00251F47" w:rsidRDefault="00251F47" w:rsidP="00B35AB1">
      <w:pPr>
        <w:spacing w:line="276" w:lineRule="auto"/>
        <w:jc w:val="both"/>
        <w:rPr>
          <w:rFonts w:asciiTheme="minorHAnsi" w:hAnsiTheme="minorHAnsi" w:cs="Arial"/>
          <w:b/>
          <w:sz w:val="24"/>
          <w:szCs w:val="24"/>
          <w:u w:val="single"/>
        </w:rPr>
      </w:pPr>
    </w:p>
    <w:p w14:paraId="02A1DD81" w14:textId="77777777" w:rsidR="000B137B" w:rsidRDefault="0021625E" w:rsidP="00B35AB1">
      <w:pPr>
        <w:spacing w:line="276" w:lineRule="auto"/>
        <w:jc w:val="both"/>
        <w:rPr>
          <w:b/>
          <w:u w:val="single"/>
        </w:rPr>
      </w:pPr>
      <w:r w:rsidRPr="0021625E">
        <w:rPr>
          <w:b/>
          <w:u w:val="single"/>
        </w:rPr>
        <w:t>Core Purpose</w:t>
      </w:r>
    </w:p>
    <w:p w14:paraId="16BB54CA" w14:textId="77777777" w:rsidR="0021625E" w:rsidRPr="0021625E" w:rsidRDefault="0021625E" w:rsidP="00B35AB1">
      <w:pPr>
        <w:spacing w:line="276" w:lineRule="auto"/>
        <w:jc w:val="both"/>
        <w:rPr>
          <w:b/>
          <w:u w:val="single"/>
        </w:rPr>
      </w:pPr>
    </w:p>
    <w:p w14:paraId="2BB08255" w14:textId="77777777" w:rsidR="000B137B" w:rsidRPr="0021625E" w:rsidRDefault="000B137B" w:rsidP="005622F4">
      <w:pPr>
        <w:pStyle w:val="ListParagraph"/>
        <w:numPr>
          <w:ilvl w:val="0"/>
          <w:numId w:val="1"/>
        </w:numPr>
        <w:spacing w:line="276" w:lineRule="auto"/>
        <w:jc w:val="both"/>
        <w:rPr>
          <w:rFonts w:ascii="Arial" w:hAnsi="Arial" w:cs="Arial"/>
          <w:sz w:val="22"/>
          <w:szCs w:val="22"/>
        </w:rPr>
      </w:pPr>
      <w:r w:rsidRPr="0021625E">
        <w:rPr>
          <w:rFonts w:ascii="Arial" w:hAnsi="Arial" w:cs="Arial"/>
          <w:sz w:val="22"/>
          <w:szCs w:val="22"/>
        </w:rPr>
        <w:t xml:space="preserve">To </w:t>
      </w:r>
      <w:r w:rsidR="002B6861">
        <w:rPr>
          <w:rFonts w:ascii="Arial" w:hAnsi="Arial" w:cs="Arial"/>
          <w:sz w:val="22"/>
          <w:szCs w:val="22"/>
        </w:rPr>
        <w:t>support access to education for children with complex learning and social needs</w:t>
      </w:r>
      <w:r w:rsidRPr="0021625E">
        <w:rPr>
          <w:rFonts w:ascii="Arial" w:hAnsi="Arial" w:cs="Arial"/>
          <w:sz w:val="22"/>
          <w:szCs w:val="22"/>
        </w:rPr>
        <w:t xml:space="preserve"> </w:t>
      </w:r>
    </w:p>
    <w:p w14:paraId="2D84C328" w14:textId="77777777" w:rsidR="002B6861" w:rsidRDefault="0021625E" w:rsidP="005622F4">
      <w:pPr>
        <w:pStyle w:val="ListParagraph"/>
        <w:numPr>
          <w:ilvl w:val="0"/>
          <w:numId w:val="1"/>
        </w:numPr>
        <w:spacing w:line="276" w:lineRule="auto"/>
        <w:jc w:val="both"/>
        <w:rPr>
          <w:rFonts w:ascii="Arial" w:hAnsi="Arial" w:cs="Arial"/>
          <w:sz w:val="22"/>
          <w:szCs w:val="22"/>
        </w:rPr>
      </w:pPr>
      <w:r>
        <w:rPr>
          <w:rFonts w:ascii="Arial" w:hAnsi="Arial" w:cs="Arial"/>
          <w:sz w:val="22"/>
          <w:szCs w:val="22"/>
        </w:rPr>
        <w:t>To engage children</w:t>
      </w:r>
      <w:r w:rsidR="000B137B" w:rsidRPr="0021625E">
        <w:rPr>
          <w:rFonts w:ascii="Arial" w:hAnsi="Arial" w:cs="Arial"/>
          <w:sz w:val="22"/>
          <w:szCs w:val="22"/>
        </w:rPr>
        <w:t xml:space="preserve"> successfully in the learning process and identify barriers to learning</w:t>
      </w:r>
    </w:p>
    <w:p w14:paraId="593FABEC" w14:textId="77777777" w:rsidR="000B137B" w:rsidRPr="0021625E" w:rsidRDefault="002B6861" w:rsidP="005622F4">
      <w:pPr>
        <w:pStyle w:val="ListParagraph"/>
        <w:numPr>
          <w:ilvl w:val="0"/>
          <w:numId w:val="1"/>
        </w:numPr>
        <w:spacing w:line="276" w:lineRule="auto"/>
        <w:jc w:val="both"/>
        <w:rPr>
          <w:rFonts w:ascii="Arial" w:hAnsi="Arial" w:cs="Arial"/>
          <w:sz w:val="22"/>
          <w:szCs w:val="22"/>
        </w:rPr>
      </w:pPr>
      <w:r>
        <w:rPr>
          <w:rFonts w:ascii="Arial" w:hAnsi="Arial" w:cs="Arial"/>
          <w:sz w:val="22"/>
          <w:szCs w:val="22"/>
        </w:rPr>
        <w:t>To support assessment and planning to enable a personalised curriculum</w:t>
      </w:r>
      <w:r w:rsidR="000B137B" w:rsidRPr="0021625E">
        <w:rPr>
          <w:rFonts w:ascii="Arial" w:hAnsi="Arial" w:cs="Arial"/>
          <w:sz w:val="22"/>
          <w:szCs w:val="22"/>
        </w:rPr>
        <w:t xml:space="preserve"> </w:t>
      </w:r>
    </w:p>
    <w:p w14:paraId="7AB36721" w14:textId="77777777" w:rsidR="000B137B" w:rsidRPr="0021625E" w:rsidRDefault="0021625E" w:rsidP="005622F4">
      <w:pPr>
        <w:pStyle w:val="ListParagraph"/>
        <w:numPr>
          <w:ilvl w:val="0"/>
          <w:numId w:val="1"/>
        </w:numPr>
        <w:spacing w:line="276" w:lineRule="auto"/>
        <w:jc w:val="both"/>
        <w:rPr>
          <w:rFonts w:ascii="Arial" w:hAnsi="Arial" w:cs="Arial"/>
          <w:sz w:val="22"/>
          <w:szCs w:val="22"/>
        </w:rPr>
      </w:pPr>
      <w:r>
        <w:rPr>
          <w:rFonts w:ascii="Arial" w:hAnsi="Arial" w:cs="Arial"/>
          <w:sz w:val="22"/>
          <w:szCs w:val="22"/>
        </w:rPr>
        <w:t xml:space="preserve">To </w:t>
      </w:r>
      <w:r w:rsidR="002B6861">
        <w:rPr>
          <w:rFonts w:ascii="Arial" w:hAnsi="Arial" w:cs="Arial"/>
          <w:sz w:val="22"/>
          <w:szCs w:val="22"/>
        </w:rPr>
        <w:t>develop strong relationships with children which promotes trust and respect</w:t>
      </w:r>
      <w:r w:rsidR="000B137B" w:rsidRPr="0021625E">
        <w:rPr>
          <w:rFonts w:ascii="Arial" w:hAnsi="Arial" w:cs="Arial"/>
          <w:sz w:val="22"/>
          <w:szCs w:val="22"/>
        </w:rPr>
        <w:t xml:space="preserve">. </w:t>
      </w:r>
    </w:p>
    <w:p w14:paraId="4F885A7E" w14:textId="77777777" w:rsidR="000B137B" w:rsidRPr="0021625E" w:rsidRDefault="0021625E" w:rsidP="005622F4">
      <w:pPr>
        <w:pStyle w:val="ListParagraph"/>
        <w:numPr>
          <w:ilvl w:val="0"/>
          <w:numId w:val="1"/>
        </w:numPr>
        <w:spacing w:line="276" w:lineRule="auto"/>
        <w:jc w:val="both"/>
        <w:rPr>
          <w:rFonts w:ascii="Arial" w:hAnsi="Arial" w:cs="Arial"/>
          <w:sz w:val="22"/>
          <w:szCs w:val="22"/>
        </w:rPr>
      </w:pPr>
      <w:r>
        <w:rPr>
          <w:rFonts w:ascii="Arial" w:hAnsi="Arial" w:cs="Arial"/>
          <w:sz w:val="22"/>
          <w:szCs w:val="22"/>
        </w:rPr>
        <w:t>To</w:t>
      </w:r>
      <w:r w:rsidR="002B6861">
        <w:rPr>
          <w:rFonts w:ascii="Arial" w:hAnsi="Arial" w:cs="Arial"/>
          <w:sz w:val="22"/>
          <w:szCs w:val="22"/>
        </w:rPr>
        <w:t xml:space="preserve"> take responsibility for developing a daily schedule for focus children and ensuring that tasks are manageable yet challenging</w:t>
      </w:r>
    </w:p>
    <w:p w14:paraId="3D047734" w14:textId="77777777" w:rsidR="000B137B" w:rsidRPr="0021625E" w:rsidRDefault="000B137B" w:rsidP="00B35AB1">
      <w:pPr>
        <w:spacing w:line="276" w:lineRule="auto"/>
        <w:jc w:val="both"/>
        <w:rPr>
          <w:rFonts w:cs="Arial"/>
          <w:szCs w:val="22"/>
        </w:rPr>
      </w:pPr>
    </w:p>
    <w:p w14:paraId="6F5DE127" w14:textId="77777777" w:rsidR="000B137B" w:rsidRPr="0021625E" w:rsidRDefault="0021625E" w:rsidP="00B35AB1">
      <w:pPr>
        <w:spacing w:line="276" w:lineRule="auto"/>
        <w:jc w:val="both"/>
        <w:rPr>
          <w:b/>
          <w:u w:val="single"/>
        </w:rPr>
      </w:pPr>
      <w:r w:rsidRPr="0021625E">
        <w:rPr>
          <w:b/>
          <w:u w:val="single"/>
        </w:rPr>
        <w:t>Duties and Responsibilities</w:t>
      </w:r>
    </w:p>
    <w:p w14:paraId="7F937825" w14:textId="77777777" w:rsidR="0021625E" w:rsidRPr="0021625E" w:rsidRDefault="0021625E" w:rsidP="00B35AB1">
      <w:pPr>
        <w:spacing w:line="276" w:lineRule="auto"/>
        <w:jc w:val="both"/>
        <w:rPr>
          <w:b/>
        </w:rPr>
      </w:pPr>
    </w:p>
    <w:p w14:paraId="577521B2" w14:textId="77777777" w:rsidR="000B137B" w:rsidRDefault="000B137B" w:rsidP="00B35AB1">
      <w:pPr>
        <w:spacing w:line="276" w:lineRule="auto"/>
        <w:jc w:val="both"/>
      </w:pPr>
      <w:r w:rsidRPr="000B137B">
        <w:rPr>
          <w:b/>
        </w:rPr>
        <w:t>Supporting Pupils</w:t>
      </w:r>
      <w:r>
        <w:t xml:space="preserve"> </w:t>
      </w:r>
    </w:p>
    <w:p w14:paraId="439A860D" w14:textId="77777777" w:rsidR="000B137B" w:rsidRPr="0021625E" w:rsidRDefault="000B137B" w:rsidP="005622F4">
      <w:pPr>
        <w:pStyle w:val="ListParagraph"/>
        <w:numPr>
          <w:ilvl w:val="0"/>
          <w:numId w:val="2"/>
        </w:numPr>
        <w:spacing w:line="276" w:lineRule="auto"/>
        <w:jc w:val="both"/>
        <w:rPr>
          <w:rFonts w:ascii="Arial" w:hAnsi="Arial" w:cs="Arial"/>
          <w:sz w:val="22"/>
          <w:szCs w:val="22"/>
        </w:rPr>
      </w:pPr>
      <w:r w:rsidRPr="0021625E">
        <w:rPr>
          <w:rFonts w:ascii="Arial" w:hAnsi="Arial" w:cs="Arial"/>
          <w:sz w:val="22"/>
          <w:szCs w:val="22"/>
        </w:rPr>
        <w:t>Develop and maintain positive</w:t>
      </w:r>
      <w:r w:rsidR="002B6861">
        <w:rPr>
          <w:rFonts w:ascii="Arial" w:hAnsi="Arial" w:cs="Arial"/>
          <w:sz w:val="22"/>
          <w:szCs w:val="22"/>
        </w:rPr>
        <w:t>,</w:t>
      </w:r>
      <w:r w:rsidRPr="0021625E">
        <w:rPr>
          <w:rFonts w:ascii="Arial" w:hAnsi="Arial" w:cs="Arial"/>
          <w:sz w:val="22"/>
          <w:szCs w:val="22"/>
        </w:rPr>
        <w:t xml:space="preserve"> caring</w:t>
      </w:r>
      <w:r w:rsidR="002B6861">
        <w:rPr>
          <w:rFonts w:ascii="Arial" w:hAnsi="Arial" w:cs="Arial"/>
          <w:sz w:val="22"/>
          <w:szCs w:val="22"/>
        </w:rPr>
        <w:t>, and</w:t>
      </w:r>
      <w:r w:rsidRPr="0021625E">
        <w:rPr>
          <w:rFonts w:ascii="Arial" w:hAnsi="Arial" w:cs="Arial"/>
          <w:sz w:val="22"/>
          <w:szCs w:val="22"/>
        </w:rPr>
        <w:t xml:space="preserve"> supportive </w:t>
      </w:r>
      <w:r w:rsidR="002B6861">
        <w:rPr>
          <w:rFonts w:ascii="Arial" w:hAnsi="Arial" w:cs="Arial"/>
          <w:sz w:val="22"/>
          <w:szCs w:val="22"/>
        </w:rPr>
        <w:t>relationships with children based on trauma informed practice</w:t>
      </w:r>
      <w:r w:rsidRPr="0021625E">
        <w:rPr>
          <w:rFonts w:ascii="Arial" w:hAnsi="Arial" w:cs="Arial"/>
          <w:sz w:val="22"/>
          <w:szCs w:val="22"/>
        </w:rPr>
        <w:t xml:space="preserve">. </w:t>
      </w:r>
    </w:p>
    <w:p w14:paraId="1A157924" w14:textId="77777777" w:rsidR="000B137B" w:rsidRPr="0021625E" w:rsidRDefault="002B6861" w:rsidP="005622F4">
      <w:pPr>
        <w:pStyle w:val="ListParagraph"/>
        <w:numPr>
          <w:ilvl w:val="0"/>
          <w:numId w:val="2"/>
        </w:numPr>
        <w:spacing w:line="276" w:lineRule="auto"/>
        <w:jc w:val="both"/>
        <w:rPr>
          <w:rFonts w:ascii="Arial" w:hAnsi="Arial" w:cs="Arial"/>
          <w:sz w:val="22"/>
          <w:szCs w:val="22"/>
        </w:rPr>
      </w:pPr>
      <w:r>
        <w:rPr>
          <w:rFonts w:ascii="Arial" w:hAnsi="Arial" w:cs="Arial"/>
          <w:sz w:val="22"/>
          <w:szCs w:val="22"/>
        </w:rPr>
        <w:t>Support children to understand their strengths and challenges and ensure that they understand ways of overcoming challenges.</w:t>
      </w:r>
    </w:p>
    <w:p w14:paraId="44D51A71" w14:textId="77777777" w:rsidR="000B137B" w:rsidRPr="0021625E" w:rsidRDefault="002B6861" w:rsidP="005622F4">
      <w:pPr>
        <w:pStyle w:val="ListParagraph"/>
        <w:numPr>
          <w:ilvl w:val="0"/>
          <w:numId w:val="2"/>
        </w:numPr>
        <w:spacing w:line="276" w:lineRule="auto"/>
        <w:jc w:val="both"/>
        <w:rPr>
          <w:rFonts w:ascii="Arial" w:hAnsi="Arial" w:cs="Arial"/>
          <w:sz w:val="22"/>
          <w:szCs w:val="22"/>
        </w:rPr>
      </w:pPr>
      <w:r>
        <w:rPr>
          <w:rFonts w:ascii="Arial" w:hAnsi="Arial" w:cs="Arial"/>
          <w:sz w:val="22"/>
          <w:szCs w:val="22"/>
        </w:rPr>
        <w:t>Identify activities which are appropriate for the child and work towards their agreed targets.</w:t>
      </w:r>
      <w:r w:rsidR="000B137B" w:rsidRPr="0021625E">
        <w:rPr>
          <w:rFonts w:ascii="Arial" w:hAnsi="Arial" w:cs="Arial"/>
          <w:sz w:val="22"/>
          <w:szCs w:val="22"/>
        </w:rPr>
        <w:t xml:space="preserve"> </w:t>
      </w:r>
    </w:p>
    <w:p w14:paraId="3E643C04" w14:textId="77777777" w:rsidR="000B137B" w:rsidRPr="002B6861" w:rsidRDefault="000B137B" w:rsidP="002B6861">
      <w:pPr>
        <w:pStyle w:val="ListParagraph"/>
        <w:numPr>
          <w:ilvl w:val="0"/>
          <w:numId w:val="2"/>
        </w:numPr>
        <w:spacing w:line="276" w:lineRule="auto"/>
        <w:jc w:val="both"/>
        <w:rPr>
          <w:rFonts w:ascii="Arial" w:hAnsi="Arial" w:cs="Arial"/>
          <w:sz w:val="22"/>
          <w:szCs w:val="22"/>
        </w:rPr>
      </w:pPr>
      <w:r w:rsidRPr="0021625E">
        <w:rPr>
          <w:rFonts w:ascii="Arial" w:hAnsi="Arial" w:cs="Arial"/>
          <w:sz w:val="22"/>
          <w:szCs w:val="22"/>
        </w:rPr>
        <w:t xml:space="preserve">Work with </w:t>
      </w:r>
      <w:r w:rsidR="002B6861">
        <w:rPr>
          <w:rFonts w:ascii="Arial" w:hAnsi="Arial" w:cs="Arial"/>
          <w:sz w:val="22"/>
          <w:szCs w:val="22"/>
        </w:rPr>
        <w:t>the class teacher to assess and monitor the impact of intervention.</w:t>
      </w:r>
    </w:p>
    <w:p w14:paraId="265F2C90" w14:textId="77777777" w:rsidR="000B137B" w:rsidRPr="0021625E" w:rsidRDefault="000B137B" w:rsidP="005622F4">
      <w:pPr>
        <w:pStyle w:val="ListParagraph"/>
        <w:numPr>
          <w:ilvl w:val="0"/>
          <w:numId w:val="2"/>
        </w:numPr>
        <w:spacing w:line="276" w:lineRule="auto"/>
        <w:jc w:val="both"/>
        <w:rPr>
          <w:rFonts w:ascii="Arial" w:hAnsi="Arial" w:cs="Arial"/>
          <w:sz w:val="22"/>
          <w:szCs w:val="22"/>
        </w:rPr>
      </w:pPr>
      <w:r w:rsidRPr="0021625E">
        <w:rPr>
          <w:rFonts w:ascii="Arial" w:hAnsi="Arial" w:cs="Arial"/>
          <w:sz w:val="22"/>
          <w:szCs w:val="22"/>
        </w:rPr>
        <w:t>D</w:t>
      </w:r>
      <w:r w:rsidR="002B6861">
        <w:rPr>
          <w:rFonts w:ascii="Arial" w:hAnsi="Arial" w:cs="Arial"/>
          <w:sz w:val="22"/>
          <w:szCs w:val="22"/>
        </w:rPr>
        <w:t>eliver small group work focussing on a particular element of learning or social development.</w:t>
      </w:r>
    </w:p>
    <w:p w14:paraId="2C3D5240" w14:textId="77777777" w:rsidR="000B137B" w:rsidRPr="0021625E" w:rsidRDefault="002B6861" w:rsidP="005622F4">
      <w:pPr>
        <w:pStyle w:val="ListParagraph"/>
        <w:numPr>
          <w:ilvl w:val="0"/>
          <w:numId w:val="2"/>
        </w:numPr>
        <w:spacing w:line="276" w:lineRule="auto"/>
        <w:jc w:val="both"/>
        <w:rPr>
          <w:rFonts w:ascii="Arial" w:hAnsi="Arial" w:cs="Arial"/>
          <w:sz w:val="22"/>
          <w:szCs w:val="22"/>
        </w:rPr>
      </w:pPr>
      <w:r>
        <w:rPr>
          <w:rFonts w:ascii="Arial" w:hAnsi="Arial" w:cs="Arial"/>
          <w:sz w:val="22"/>
          <w:szCs w:val="22"/>
        </w:rPr>
        <w:t>Support the class teacher in their delivery of curriculum content and aid classroom learning wherever possible.</w:t>
      </w:r>
      <w:r w:rsidR="000B137B" w:rsidRPr="0021625E">
        <w:rPr>
          <w:rFonts w:ascii="Arial" w:hAnsi="Arial" w:cs="Arial"/>
          <w:sz w:val="22"/>
          <w:szCs w:val="22"/>
        </w:rPr>
        <w:t xml:space="preserve"> </w:t>
      </w:r>
    </w:p>
    <w:p w14:paraId="47893518" w14:textId="77777777" w:rsidR="000B137B" w:rsidRPr="0021625E" w:rsidRDefault="002B6861" w:rsidP="005622F4">
      <w:pPr>
        <w:pStyle w:val="ListParagraph"/>
        <w:numPr>
          <w:ilvl w:val="0"/>
          <w:numId w:val="2"/>
        </w:numPr>
        <w:spacing w:line="276" w:lineRule="auto"/>
        <w:jc w:val="both"/>
        <w:rPr>
          <w:rFonts w:ascii="Arial" w:hAnsi="Arial" w:cs="Arial"/>
          <w:sz w:val="22"/>
          <w:szCs w:val="22"/>
        </w:rPr>
      </w:pPr>
      <w:r>
        <w:rPr>
          <w:rFonts w:ascii="Arial" w:hAnsi="Arial" w:cs="Arial"/>
          <w:sz w:val="22"/>
          <w:szCs w:val="22"/>
        </w:rPr>
        <w:t>Provided scaffolding support and challenge to children based on your understanding of their rate of development</w:t>
      </w:r>
      <w:r w:rsidR="000B137B" w:rsidRPr="0021625E">
        <w:rPr>
          <w:rFonts w:ascii="Arial" w:hAnsi="Arial" w:cs="Arial"/>
          <w:sz w:val="22"/>
          <w:szCs w:val="22"/>
        </w:rPr>
        <w:t xml:space="preserve">. </w:t>
      </w:r>
    </w:p>
    <w:p w14:paraId="75C6BD5F" w14:textId="77777777" w:rsidR="000B137B" w:rsidRDefault="002B6861" w:rsidP="005622F4">
      <w:pPr>
        <w:pStyle w:val="ListParagraph"/>
        <w:numPr>
          <w:ilvl w:val="0"/>
          <w:numId w:val="2"/>
        </w:numPr>
        <w:spacing w:line="276" w:lineRule="auto"/>
        <w:jc w:val="both"/>
        <w:rPr>
          <w:rFonts w:ascii="Arial" w:hAnsi="Arial" w:cs="Arial"/>
          <w:sz w:val="22"/>
          <w:szCs w:val="22"/>
        </w:rPr>
      </w:pPr>
      <w:r>
        <w:rPr>
          <w:rFonts w:ascii="Arial" w:hAnsi="Arial" w:cs="Arial"/>
          <w:sz w:val="22"/>
          <w:szCs w:val="22"/>
        </w:rPr>
        <w:t xml:space="preserve">Identify ways to gain maximum impact from provision alongside the </w:t>
      </w:r>
      <w:r w:rsidR="00A273D4">
        <w:rPr>
          <w:rFonts w:ascii="Arial" w:hAnsi="Arial" w:cs="Arial"/>
          <w:sz w:val="22"/>
          <w:szCs w:val="22"/>
        </w:rPr>
        <w:t>AHT Inclusion</w:t>
      </w:r>
      <w:r>
        <w:rPr>
          <w:rFonts w:ascii="Arial" w:hAnsi="Arial" w:cs="Arial"/>
          <w:sz w:val="22"/>
          <w:szCs w:val="22"/>
        </w:rPr>
        <w:t xml:space="preserve"> and class teacher.</w:t>
      </w:r>
    </w:p>
    <w:p w14:paraId="645BD5AD" w14:textId="77777777" w:rsidR="00A273D4" w:rsidRPr="0021625E" w:rsidRDefault="00A273D4" w:rsidP="005622F4">
      <w:pPr>
        <w:pStyle w:val="ListParagraph"/>
        <w:numPr>
          <w:ilvl w:val="0"/>
          <w:numId w:val="2"/>
        </w:numPr>
        <w:spacing w:line="276" w:lineRule="auto"/>
        <w:jc w:val="both"/>
        <w:rPr>
          <w:rFonts w:ascii="Arial" w:hAnsi="Arial" w:cs="Arial"/>
          <w:sz w:val="22"/>
          <w:szCs w:val="22"/>
        </w:rPr>
      </w:pPr>
      <w:r>
        <w:rPr>
          <w:rFonts w:ascii="Arial" w:hAnsi="Arial" w:cs="Arial"/>
          <w:sz w:val="22"/>
          <w:szCs w:val="22"/>
        </w:rPr>
        <w:t>Undertake duty as midday supervisory assistant to promote safeguarding at lunchtime.</w:t>
      </w:r>
    </w:p>
    <w:p w14:paraId="32214AE7" w14:textId="77777777" w:rsidR="000B137B" w:rsidRPr="000B137B" w:rsidRDefault="000B137B" w:rsidP="002B6861">
      <w:pPr>
        <w:pStyle w:val="ListParagraph"/>
        <w:spacing w:line="276" w:lineRule="auto"/>
        <w:ind w:left="360"/>
        <w:jc w:val="both"/>
        <w:rPr>
          <w:rFonts w:ascii="Arial" w:hAnsi="Arial" w:cs="Arial"/>
          <w:sz w:val="22"/>
          <w:szCs w:val="22"/>
        </w:rPr>
      </w:pPr>
    </w:p>
    <w:p w14:paraId="42435FD4" w14:textId="77777777" w:rsidR="000B137B" w:rsidRDefault="002B6861" w:rsidP="00B35AB1">
      <w:pPr>
        <w:spacing w:line="276" w:lineRule="auto"/>
        <w:jc w:val="both"/>
        <w:rPr>
          <w:rFonts w:cs="Arial"/>
          <w:b/>
          <w:szCs w:val="22"/>
        </w:rPr>
      </w:pPr>
      <w:r>
        <w:rPr>
          <w:rFonts w:cs="Arial"/>
          <w:b/>
          <w:szCs w:val="22"/>
        </w:rPr>
        <w:t>Team Working</w:t>
      </w:r>
    </w:p>
    <w:p w14:paraId="2DC00EAD" w14:textId="77777777" w:rsidR="002B6861" w:rsidRPr="002B6861" w:rsidRDefault="002B6861" w:rsidP="002B6861">
      <w:pPr>
        <w:pStyle w:val="ListParagraph"/>
        <w:numPr>
          <w:ilvl w:val="0"/>
          <w:numId w:val="18"/>
        </w:numPr>
        <w:spacing w:line="276" w:lineRule="auto"/>
        <w:jc w:val="both"/>
        <w:rPr>
          <w:rFonts w:ascii="Arial" w:hAnsi="Arial" w:cs="Arial"/>
          <w:sz w:val="22"/>
          <w:szCs w:val="22"/>
        </w:rPr>
      </w:pPr>
      <w:r w:rsidRPr="002B6861">
        <w:rPr>
          <w:rFonts w:ascii="Arial" w:hAnsi="Arial" w:cs="Arial"/>
          <w:sz w:val="22"/>
          <w:szCs w:val="22"/>
        </w:rPr>
        <w:t>Promote the ethos of the school in all that you do</w:t>
      </w:r>
    </w:p>
    <w:p w14:paraId="3BFFC157" w14:textId="77777777" w:rsidR="002B6861" w:rsidRDefault="002B6861" w:rsidP="002B6861">
      <w:pPr>
        <w:pStyle w:val="ListParagraph"/>
        <w:numPr>
          <w:ilvl w:val="0"/>
          <w:numId w:val="17"/>
        </w:numPr>
        <w:spacing w:line="276" w:lineRule="auto"/>
        <w:jc w:val="both"/>
        <w:rPr>
          <w:rFonts w:ascii="Arial" w:hAnsi="Arial" w:cs="Arial"/>
          <w:sz w:val="22"/>
          <w:szCs w:val="22"/>
        </w:rPr>
      </w:pPr>
      <w:r w:rsidRPr="002B6861">
        <w:rPr>
          <w:rFonts w:ascii="Arial" w:hAnsi="Arial" w:cs="Arial"/>
          <w:sz w:val="22"/>
          <w:szCs w:val="22"/>
        </w:rPr>
        <w:t xml:space="preserve">Model </w:t>
      </w:r>
      <w:r w:rsidR="00641F3E">
        <w:rPr>
          <w:rFonts w:ascii="Arial" w:hAnsi="Arial" w:cs="Arial"/>
          <w:sz w:val="22"/>
          <w:szCs w:val="22"/>
        </w:rPr>
        <w:t>positive behaviour, particularly in reference to self-regulation strategies and interactional skills with other adults and children</w:t>
      </w:r>
    </w:p>
    <w:p w14:paraId="5DA8ECD0" w14:textId="77777777" w:rsidR="00641F3E" w:rsidRDefault="00641F3E" w:rsidP="002B6861">
      <w:pPr>
        <w:pStyle w:val="ListParagraph"/>
        <w:numPr>
          <w:ilvl w:val="0"/>
          <w:numId w:val="17"/>
        </w:numPr>
        <w:spacing w:line="276" w:lineRule="auto"/>
        <w:jc w:val="both"/>
        <w:rPr>
          <w:rFonts w:ascii="Arial" w:hAnsi="Arial" w:cs="Arial"/>
          <w:sz w:val="22"/>
          <w:szCs w:val="22"/>
        </w:rPr>
      </w:pPr>
      <w:r>
        <w:rPr>
          <w:rFonts w:ascii="Arial" w:hAnsi="Arial" w:cs="Arial"/>
          <w:sz w:val="22"/>
          <w:szCs w:val="22"/>
        </w:rPr>
        <w:t>Lend your expertise to colleagues and accept support where appropriate</w:t>
      </w:r>
    </w:p>
    <w:p w14:paraId="3491C8F8" w14:textId="77777777" w:rsidR="00641F3E" w:rsidRDefault="00641F3E" w:rsidP="002B6861">
      <w:pPr>
        <w:pStyle w:val="ListParagraph"/>
        <w:numPr>
          <w:ilvl w:val="0"/>
          <w:numId w:val="17"/>
        </w:numPr>
        <w:spacing w:line="276" w:lineRule="auto"/>
        <w:jc w:val="both"/>
        <w:rPr>
          <w:rFonts w:ascii="Arial" w:hAnsi="Arial" w:cs="Arial"/>
          <w:sz w:val="22"/>
          <w:szCs w:val="22"/>
        </w:rPr>
      </w:pPr>
      <w:r>
        <w:rPr>
          <w:rFonts w:ascii="Arial" w:hAnsi="Arial" w:cs="Arial"/>
          <w:sz w:val="22"/>
          <w:szCs w:val="22"/>
        </w:rPr>
        <w:t>Be prepared to be flexible to meet the needs of children across the school.</w:t>
      </w:r>
    </w:p>
    <w:p w14:paraId="57D7B107" w14:textId="77777777" w:rsidR="000B137B" w:rsidRDefault="000B137B" w:rsidP="000B137B">
      <w:pPr>
        <w:spacing w:line="276" w:lineRule="auto"/>
        <w:jc w:val="both"/>
        <w:rPr>
          <w:b/>
        </w:rPr>
      </w:pPr>
    </w:p>
    <w:p w14:paraId="08AF38B5" w14:textId="77777777" w:rsidR="000B137B" w:rsidRDefault="000B137B" w:rsidP="000B137B">
      <w:pPr>
        <w:spacing w:line="276" w:lineRule="auto"/>
        <w:jc w:val="both"/>
      </w:pPr>
      <w:r w:rsidRPr="000B137B">
        <w:rPr>
          <w:b/>
        </w:rPr>
        <w:t>Confidentiality</w:t>
      </w:r>
      <w:r>
        <w:t xml:space="preserve"> </w:t>
      </w:r>
    </w:p>
    <w:p w14:paraId="451F1F17" w14:textId="77777777" w:rsidR="000B137B" w:rsidRDefault="008B5A6D" w:rsidP="005622F4">
      <w:pPr>
        <w:pStyle w:val="ListParagraph"/>
        <w:numPr>
          <w:ilvl w:val="0"/>
          <w:numId w:val="9"/>
        </w:numPr>
        <w:spacing w:line="276" w:lineRule="auto"/>
        <w:jc w:val="both"/>
        <w:rPr>
          <w:rFonts w:ascii="Arial" w:hAnsi="Arial" w:cs="Arial"/>
          <w:sz w:val="22"/>
          <w:szCs w:val="22"/>
        </w:rPr>
      </w:pPr>
      <w:r>
        <w:rPr>
          <w:rFonts w:ascii="Arial" w:hAnsi="Arial" w:cs="Arial"/>
          <w:sz w:val="22"/>
          <w:szCs w:val="22"/>
        </w:rPr>
        <w:t>A</w:t>
      </w:r>
      <w:r w:rsidR="000B137B" w:rsidRPr="000B137B">
        <w:rPr>
          <w:rFonts w:ascii="Arial" w:hAnsi="Arial" w:cs="Arial"/>
          <w:sz w:val="22"/>
          <w:szCs w:val="22"/>
        </w:rPr>
        <w:t xml:space="preserve">dhere to the school’s policies and procedures on confidentiality and the management and sharing of information. </w:t>
      </w:r>
    </w:p>
    <w:p w14:paraId="55F89D0E" w14:textId="77777777" w:rsidR="00641F3E" w:rsidRPr="000B137B" w:rsidRDefault="00641F3E" w:rsidP="005622F4">
      <w:pPr>
        <w:pStyle w:val="ListParagraph"/>
        <w:numPr>
          <w:ilvl w:val="0"/>
          <w:numId w:val="9"/>
        </w:numPr>
        <w:spacing w:line="276" w:lineRule="auto"/>
        <w:jc w:val="both"/>
        <w:rPr>
          <w:rFonts w:ascii="Arial" w:hAnsi="Arial" w:cs="Arial"/>
          <w:sz w:val="22"/>
          <w:szCs w:val="22"/>
        </w:rPr>
      </w:pPr>
      <w:r>
        <w:rPr>
          <w:rFonts w:ascii="Arial" w:hAnsi="Arial" w:cs="Arial"/>
          <w:sz w:val="22"/>
          <w:szCs w:val="22"/>
        </w:rPr>
        <w:t>Maintain professional boundaries and protect your professional identity online</w:t>
      </w:r>
    </w:p>
    <w:p w14:paraId="3DAE0AE9" w14:textId="77777777" w:rsidR="000B137B" w:rsidRPr="000B137B" w:rsidRDefault="000B137B" w:rsidP="000B137B">
      <w:pPr>
        <w:spacing w:line="276" w:lineRule="auto"/>
        <w:ind w:left="360"/>
        <w:jc w:val="both"/>
        <w:rPr>
          <w:rFonts w:asciiTheme="minorHAnsi" w:hAnsiTheme="minorHAnsi" w:cs="Arial"/>
          <w:b/>
          <w:szCs w:val="24"/>
          <w:u w:val="single"/>
        </w:rPr>
      </w:pPr>
    </w:p>
    <w:p w14:paraId="58E56AE7" w14:textId="77777777" w:rsidR="000B137B" w:rsidRDefault="000B137B" w:rsidP="000B137B">
      <w:pPr>
        <w:spacing w:line="276" w:lineRule="auto"/>
        <w:jc w:val="both"/>
      </w:pPr>
      <w:r w:rsidRPr="000B137B">
        <w:rPr>
          <w:b/>
        </w:rPr>
        <w:lastRenderedPageBreak/>
        <w:t>Child Protection</w:t>
      </w:r>
      <w:r>
        <w:t xml:space="preserve"> </w:t>
      </w:r>
    </w:p>
    <w:p w14:paraId="74430D16" w14:textId="77777777" w:rsidR="000B137B" w:rsidRPr="0021625E" w:rsidRDefault="008B5A6D" w:rsidP="005622F4">
      <w:pPr>
        <w:pStyle w:val="ListParagraph"/>
        <w:numPr>
          <w:ilvl w:val="0"/>
          <w:numId w:val="10"/>
        </w:numPr>
        <w:spacing w:line="276" w:lineRule="auto"/>
        <w:jc w:val="both"/>
        <w:rPr>
          <w:rFonts w:ascii="Arial" w:hAnsi="Arial" w:cs="Arial"/>
          <w:sz w:val="22"/>
          <w:szCs w:val="22"/>
        </w:rPr>
      </w:pPr>
      <w:r>
        <w:rPr>
          <w:rFonts w:ascii="Arial" w:hAnsi="Arial" w:cs="Arial"/>
          <w:sz w:val="22"/>
          <w:szCs w:val="22"/>
        </w:rPr>
        <w:t>S</w:t>
      </w:r>
      <w:r w:rsidR="000B137B" w:rsidRPr="0021625E">
        <w:rPr>
          <w:rFonts w:ascii="Arial" w:hAnsi="Arial" w:cs="Arial"/>
          <w:sz w:val="22"/>
          <w:szCs w:val="22"/>
        </w:rPr>
        <w:t>afegu</w:t>
      </w:r>
      <w:r>
        <w:rPr>
          <w:rFonts w:ascii="Arial" w:hAnsi="Arial" w:cs="Arial"/>
          <w:sz w:val="22"/>
          <w:szCs w:val="22"/>
        </w:rPr>
        <w:t xml:space="preserve">ard children’s wellbeing and </w:t>
      </w:r>
      <w:r w:rsidR="000B137B" w:rsidRPr="0021625E">
        <w:rPr>
          <w:rFonts w:ascii="Arial" w:hAnsi="Arial" w:cs="Arial"/>
          <w:sz w:val="22"/>
          <w:szCs w:val="22"/>
        </w:rPr>
        <w:t xml:space="preserve">provide a safe environment in which children can learn. </w:t>
      </w:r>
    </w:p>
    <w:p w14:paraId="4B59F7C8" w14:textId="77777777" w:rsidR="000B137B" w:rsidRPr="0021625E" w:rsidRDefault="008B5A6D" w:rsidP="005622F4">
      <w:pPr>
        <w:pStyle w:val="ListParagraph"/>
        <w:numPr>
          <w:ilvl w:val="0"/>
          <w:numId w:val="10"/>
        </w:numPr>
        <w:spacing w:line="276" w:lineRule="auto"/>
        <w:jc w:val="both"/>
        <w:rPr>
          <w:rFonts w:ascii="Arial" w:hAnsi="Arial" w:cs="Arial"/>
          <w:sz w:val="22"/>
          <w:szCs w:val="22"/>
        </w:rPr>
      </w:pPr>
      <w:r>
        <w:rPr>
          <w:rFonts w:ascii="Arial" w:hAnsi="Arial" w:cs="Arial"/>
          <w:sz w:val="22"/>
          <w:szCs w:val="22"/>
        </w:rPr>
        <w:t>I</w:t>
      </w:r>
      <w:r w:rsidR="000B137B" w:rsidRPr="0021625E">
        <w:rPr>
          <w:rFonts w:ascii="Arial" w:hAnsi="Arial" w:cs="Arial"/>
          <w:sz w:val="22"/>
          <w:szCs w:val="22"/>
        </w:rPr>
        <w:t xml:space="preserve">dentify children who may be in need of extra help or who are suffering or are likely to suffer significant harm, </w:t>
      </w:r>
      <w:r>
        <w:rPr>
          <w:rFonts w:ascii="Arial" w:hAnsi="Arial" w:cs="Arial"/>
          <w:sz w:val="22"/>
          <w:szCs w:val="22"/>
        </w:rPr>
        <w:t>community with the designated safeguarding lead as appropriate</w:t>
      </w:r>
      <w:r w:rsidR="000B137B" w:rsidRPr="0021625E">
        <w:rPr>
          <w:rFonts w:ascii="Arial" w:hAnsi="Arial" w:cs="Arial"/>
          <w:sz w:val="22"/>
          <w:szCs w:val="22"/>
        </w:rPr>
        <w:t xml:space="preserve">. </w:t>
      </w:r>
    </w:p>
    <w:p w14:paraId="558397FC" w14:textId="77777777" w:rsidR="0021625E" w:rsidRPr="0021625E" w:rsidRDefault="008B5A6D" w:rsidP="005622F4">
      <w:pPr>
        <w:pStyle w:val="ListParagraph"/>
        <w:numPr>
          <w:ilvl w:val="0"/>
          <w:numId w:val="10"/>
        </w:numPr>
        <w:spacing w:line="276" w:lineRule="auto"/>
        <w:jc w:val="both"/>
        <w:rPr>
          <w:rFonts w:ascii="Arial" w:hAnsi="Arial" w:cs="Arial"/>
          <w:sz w:val="22"/>
          <w:szCs w:val="22"/>
        </w:rPr>
      </w:pPr>
      <w:r>
        <w:rPr>
          <w:rFonts w:ascii="Arial" w:hAnsi="Arial" w:cs="Arial"/>
          <w:sz w:val="22"/>
          <w:szCs w:val="22"/>
        </w:rPr>
        <w:t>B</w:t>
      </w:r>
      <w:r w:rsidR="000B137B" w:rsidRPr="0021625E">
        <w:rPr>
          <w:rFonts w:ascii="Arial" w:hAnsi="Arial" w:cs="Arial"/>
          <w:sz w:val="22"/>
          <w:szCs w:val="22"/>
        </w:rPr>
        <w:t xml:space="preserve">e aware of school systems to support safeguarding e.g. who the child protection lead person within school is, the child protection </w:t>
      </w:r>
      <w:r w:rsidR="0021625E" w:rsidRPr="0021625E">
        <w:rPr>
          <w:rFonts w:ascii="Arial" w:hAnsi="Arial" w:cs="Arial"/>
          <w:sz w:val="22"/>
          <w:szCs w:val="22"/>
        </w:rPr>
        <w:t>policy and the behaviour policy</w:t>
      </w:r>
    </w:p>
    <w:p w14:paraId="346A80B4" w14:textId="77777777" w:rsidR="0021625E" w:rsidRDefault="0021625E" w:rsidP="000B137B">
      <w:pPr>
        <w:spacing w:line="276" w:lineRule="auto"/>
        <w:jc w:val="both"/>
      </w:pPr>
    </w:p>
    <w:p w14:paraId="74D85147" w14:textId="77777777" w:rsidR="0021625E" w:rsidRDefault="000B137B" w:rsidP="000B137B">
      <w:pPr>
        <w:spacing w:line="276" w:lineRule="auto"/>
        <w:jc w:val="both"/>
      </w:pPr>
      <w:r w:rsidRPr="0021625E">
        <w:rPr>
          <w:b/>
        </w:rPr>
        <w:t>Equality and Diversity</w:t>
      </w:r>
      <w:r>
        <w:t xml:space="preserve"> </w:t>
      </w:r>
    </w:p>
    <w:p w14:paraId="29B31378" w14:textId="77777777" w:rsidR="0021625E" w:rsidRDefault="008B5A6D" w:rsidP="005622F4">
      <w:pPr>
        <w:pStyle w:val="ListParagraph"/>
        <w:numPr>
          <w:ilvl w:val="0"/>
          <w:numId w:val="11"/>
        </w:numPr>
        <w:spacing w:line="276" w:lineRule="auto"/>
        <w:jc w:val="both"/>
        <w:rPr>
          <w:rFonts w:ascii="Arial" w:hAnsi="Arial" w:cs="Arial"/>
          <w:sz w:val="22"/>
          <w:szCs w:val="22"/>
        </w:rPr>
      </w:pPr>
      <w:r>
        <w:rPr>
          <w:rFonts w:ascii="Arial" w:hAnsi="Arial" w:cs="Arial"/>
          <w:sz w:val="22"/>
          <w:szCs w:val="22"/>
        </w:rPr>
        <w:t xml:space="preserve">Work within the school’s </w:t>
      </w:r>
      <w:r w:rsidR="000B137B" w:rsidRPr="0021625E">
        <w:rPr>
          <w:rFonts w:ascii="Arial" w:hAnsi="Arial" w:cs="Arial"/>
          <w:sz w:val="22"/>
          <w:szCs w:val="22"/>
        </w:rPr>
        <w:t xml:space="preserve">equality policy, embracing through personal example, open commitment and clear action that diversity is positively valued. </w:t>
      </w:r>
    </w:p>
    <w:p w14:paraId="55FEB40A" w14:textId="77777777" w:rsidR="008B5A6D" w:rsidRPr="0021625E" w:rsidRDefault="008B5A6D" w:rsidP="005622F4">
      <w:pPr>
        <w:pStyle w:val="ListParagraph"/>
        <w:numPr>
          <w:ilvl w:val="0"/>
          <w:numId w:val="11"/>
        </w:numPr>
        <w:spacing w:line="276" w:lineRule="auto"/>
        <w:jc w:val="both"/>
        <w:rPr>
          <w:rFonts w:ascii="Arial" w:hAnsi="Arial" w:cs="Arial"/>
          <w:sz w:val="22"/>
          <w:szCs w:val="22"/>
        </w:rPr>
      </w:pPr>
      <w:r>
        <w:rPr>
          <w:rFonts w:ascii="Arial" w:hAnsi="Arial" w:cs="Arial"/>
          <w:sz w:val="22"/>
          <w:szCs w:val="22"/>
        </w:rPr>
        <w:t xml:space="preserve">Work with the </w:t>
      </w:r>
      <w:r w:rsidR="00A273D4">
        <w:rPr>
          <w:rFonts w:ascii="Arial" w:hAnsi="Arial" w:cs="Arial"/>
          <w:sz w:val="22"/>
          <w:szCs w:val="22"/>
        </w:rPr>
        <w:t>AHT Inclusion</w:t>
      </w:r>
      <w:r>
        <w:rPr>
          <w:rFonts w:ascii="Arial" w:hAnsi="Arial" w:cs="Arial"/>
          <w:sz w:val="22"/>
          <w:szCs w:val="22"/>
        </w:rPr>
        <w:t xml:space="preserve"> and members of </w:t>
      </w:r>
      <w:r w:rsidR="00B1069B">
        <w:rPr>
          <w:rFonts w:ascii="Arial" w:hAnsi="Arial" w:cs="Arial"/>
          <w:sz w:val="22"/>
          <w:szCs w:val="22"/>
        </w:rPr>
        <w:t>SLT to continually develop inclusive practice.</w:t>
      </w:r>
    </w:p>
    <w:p w14:paraId="274DCE7B" w14:textId="77777777" w:rsidR="0021625E" w:rsidRDefault="0021625E" w:rsidP="0021625E">
      <w:pPr>
        <w:spacing w:line="276" w:lineRule="auto"/>
        <w:jc w:val="both"/>
      </w:pPr>
    </w:p>
    <w:p w14:paraId="6EF71F45" w14:textId="77777777" w:rsidR="0021625E" w:rsidRDefault="000B137B" w:rsidP="0021625E">
      <w:pPr>
        <w:spacing w:line="276" w:lineRule="auto"/>
        <w:jc w:val="both"/>
      </w:pPr>
      <w:r w:rsidRPr="0021625E">
        <w:rPr>
          <w:b/>
        </w:rPr>
        <w:t>Continuing Professional Development</w:t>
      </w:r>
      <w:r>
        <w:t xml:space="preserve"> </w:t>
      </w:r>
    </w:p>
    <w:p w14:paraId="19778B10" w14:textId="77777777" w:rsidR="0021625E" w:rsidRPr="0021625E" w:rsidRDefault="000B137B" w:rsidP="005622F4">
      <w:pPr>
        <w:pStyle w:val="ListParagraph"/>
        <w:numPr>
          <w:ilvl w:val="0"/>
          <w:numId w:val="12"/>
        </w:numPr>
        <w:spacing w:line="276" w:lineRule="auto"/>
        <w:jc w:val="both"/>
        <w:rPr>
          <w:rFonts w:ascii="Arial" w:hAnsi="Arial" w:cs="Arial"/>
          <w:sz w:val="22"/>
          <w:szCs w:val="22"/>
        </w:rPr>
      </w:pPr>
      <w:r w:rsidRPr="0021625E">
        <w:rPr>
          <w:rFonts w:ascii="Arial" w:hAnsi="Arial" w:cs="Arial"/>
          <w:sz w:val="22"/>
          <w:szCs w:val="22"/>
        </w:rPr>
        <w:t>In c</w:t>
      </w:r>
      <w:r w:rsidR="008B5A6D">
        <w:rPr>
          <w:rFonts w:ascii="Arial" w:hAnsi="Arial" w:cs="Arial"/>
          <w:sz w:val="22"/>
          <w:szCs w:val="22"/>
        </w:rPr>
        <w:t xml:space="preserve">onjunction with </w:t>
      </w:r>
      <w:r w:rsidR="00A273D4">
        <w:rPr>
          <w:rFonts w:ascii="Arial" w:hAnsi="Arial" w:cs="Arial"/>
          <w:sz w:val="22"/>
          <w:szCs w:val="22"/>
        </w:rPr>
        <w:t>AHT Inclusion</w:t>
      </w:r>
      <w:r w:rsidRPr="0021625E">
        <w:rPr>
          <w:rFonts w:ascii="Arial" w:hAnsi="Arial" w:cs="Arial"/>
          <w:sz w:val="22"/>
          <w:szCs w:val="22"/>
        </w:rPr>
        <w:t xml:space="preserve">, take responsibility for personal professional development, keeping up-to-date with research and developments in mentoring which may lead to improvements in teaching and learning. </w:t>
      </w:r>
    </w:p>
    <w:p w14:paraId="1A1E94FE" w14:textId="77777777" w:rsidR="0021625E" w:rsidRDefault="000B137B" w:rsidP="005622F4">
      <w:pPr>
        <w:pStyle w:val="ListParagraph"/>
        <w:numPr>
          <w:ilvl w:val="0"/>
          <w:numId w:val="12"/>
        </w:numPr>
        <w:spacing w:line="276" w:lineRule="auto"/>
        <w:jc w:val="both"/>
        <w:rPr>
          <w:rFonts w:ascii="Arial" w:hAnsi="Arial" w:cs="Arial"/>
          <w:sz w:val="22"/>
          <w:szCs w:val="22"/>
        </w:rPr>
      </w:pPr>
      <w:r w:rsidRPr="0021625E">
        <w:rPr>
          <w:rFonts w:ascii="Arial" w:hAnsi="Arial" w:cs="Arial"/>
          <w:sz w:val="22"/>
          <w:szCs w:val="22"/>
        </w:rPr>
        <w:t xml:space="preserve">Undertake any necessary professional development as identified in the School Improvement Plan taking full advantage of any relevant training and development available </w:t>
      </w:r>
      <w:r w:rsidR="00A273D4">
        <w:rPr>
          <w:rFonts w:ascii="Arial" w:hAnsi="Arial" w:cs="Arial"/>
          <w:sz w:val="22"/>
          <w:szCs w:val="22"/>
        </w:rPr>
        <w:t>with a particular focus on complex needs and trauma informed practice</w:t>
      </w:r>
      <w:r w:rsidRPr="0021625E">
        <w:rPr>
          <w:rFonts w:ascii="Arial" w:hAnsi="Arial" w:cs="Arial"/>
          <w:sz w:val="22"/>
          <w:szCs w:val="22"/>
        </w:rPr>
        <w:t xml:space="preserve">. </w:t>
      </w:r>
    </w:p>
    <w:p w14:paraId="2246A63F" w14:textId="77777777" w:rsidR="00641F3E" w:rsidRPr="0021625E" w:rsidRDefault="00641F3E" w:rsidP="005622F4">
      <w:pPr>
        <w:pStyle w:val="ListParagraph"/>
        <w:numPr>
          <w:ilvl w:val="0"/>
          <w:numId w:val="12"/>
        </w:numPr>
        <w:spacing w:line="276" w:lineRule="auto"/>
        <w:jc w:val="both"/>
        <w:rPr>
          <w:rFonts w:ascii="Arial" w:hAnsi="Arial" w:cs="Arial"/>
          <w:sz w:val="22"/>
          <w:szCs w:val="22"/>
        </w:rPr>
      </w:pPr>
      <w:r>
        <w:rPr>
          <w:rFonts w:ascii="Arial" w:hAnsi="Arial" w:cs="Arial"/>
          <w:sz w:val="22"/>
          <w:szCs w:val="22"/>
        </w:rPr>
        <w:t>Fully engage with the appraisal process to celebrate success, identify areas for development and take part in CPD opportunities.</w:t>
      </w:r>
    </w:p>
    <w:p w14:paraId="0B648DCA" w14:textId="77777777" w:rsidR="0021625E" w:rsidRDefault="0021625E" w:rsidP="0021625E">
      <w:pPr>
        <w:spacing w:line="276" w:lineRule="auto"/>
        <w:jc w:val="both"/>
      </w:pPr>
    </w:p>
    <w:p w14:paraId="2BA03C20" w14:textId="77777777" w:rsidR="0021625E" w:rsidRDefault="0021625E" w:rsidP="0021625E">
      <w:pPr>
        <w:spacing w:line="276" w:lineRule="auto"/>
        <w:jc w:val="both"/>
      </w:pPr>
    </w:p>
    <w:p w14:paraId="3D2F64E0" w14:textId="77777777" w:rsidR="00F95ADA" w:rsidRPr="00C04B6C" w:rsidRDefault="00F95ADA" w:rsidP="0021625E">
      <w:pPr>
        <w:spacing w:line="276" w:lineRule="auto"/>
        <w:jc w:val="both"/>
        <w:rPr>
          <w:rFonts w:cs="Arial"/>
          <w:b/>
          <w:u w:val="single"/>
        </w:rPr>
      </w:pPr>
      <w:r w:rsidRPr="00C04B6C">
        <w:rPr>
          <w:rFonts w:cs="Arial"/>
          <w:b/>
          <w:u w:val="single"/>
        </w:rPr>
        <w:t>Person Specification</w:t>
      </w:r>
    </w:p>
    <w:p w14:paraId="5E3DC9A1" w14:textId="77777777" w:rsidR="00F95ADA" w:rsidRPr="00C04B6C" w:rsidRDefault="00F95ADA" w:rsidP="0021625E">
      <w:pPr>
        <w:spacing w:line="276" w:lineRule="auto"/>
        <w:jc w:val="both"/>
        <w:rPr>
          <w:rFonts w:cs="Arial"/>
          <w:b/>
          <w:u w:val="single"/>
        </w:rPr>
      </w:pPr>
    </w:p>
    <w:p w14:paraId="036D00AE" w14:textId="77777777" w:rsidR="00F95ADA" w:rsidRPr="00C04B6C" w:rsidRDefault="00F95ADA" w:rsidP="0021625E">
      <w:pPr>
        <w:spacing w:line="276" w:lineRule="auto"/>
        <w:jc w:val="both"/>
        <w:rPr>
          <w:rFonts w:cs="Arial"/>
          <w:b/>
        </w:rPr>
      </w:pPr>
      <w:r w:rsidRPr="00C04B6C">
        <w:rPr>
          <w:rFonts w:cs="Arial"/>
          <w:b/>
        </w:rPr>
        <w:t>Qualifications</w:t>
      </w:r>
    </w:p>
    <w:p w14:paraId="07BFC8DD" w14:textId="77777777" w:rsidR="00F95ADA" w:rsidRPr="00C04B6C" w:rsidRDefault="00F95ADA" w:rsidP="0021625E">
      <w:pPr>
        <w:spacing w:line="276" w:lineRule="auto"/>
        <w:jc w:val="both"/>
        <w:rPr>
          <w:rFonts w:cs="Arial"/>
          <w:b/>
        </w:rPr>
      </w:pPr>
    </w:p>
    <w:p w14:paraId="63897BDB" w14:textId="77777777" w:rsidR="00F95ADA" w:rsidRPr="00C04B6C" w:rsidRDefault="00F95ADA" w:rsidP="005622F4">
      <w:pPr>
        <w:pStyle w:val="ListParagraph"/>
        <w:numPr>
          <w:ilvl w:val="0"/>
          <w:numId w:val="13"/>
        </w:numPr>
        <w:spacing w:line="276" w:lineRule="auto"/>
        <w:jc w:val="both"/>
        <w:rPr>
          <w:rFonts w:ascii="Arial" w:hAnsi="Arial" w:cs="Arial"/>
        </w:rPr>
      </w:pPr>
      <w:r w:rsidRPr="00C04B6C">
        <w:rPr>
          <w:rFonts w:ascii="Arial" w:hAnsi="Arial" w:cs="Arial"/>
          <w:sz w:val="22"/>
          <w:szCs w:val="22"/>
        </w:rPr>
        <w:t>Qualification to at least Level 3 in working with children</w:t>
      </w:r>
    </w:p>
    <w:p w14:paraId="2C617BE4" w14:textId="77777777" w:rsidR="00F95ADA" w:rsidRPr="00C04B6C" w:rsidRDefault="00F95ADA" w:rsidP="005622F4">
      <w:pPr>
        <w:pStyle w:val="ListParagraph"/>
        <w:numPr>
          <w:ilvl w:val="0"/>
          <w:numId w:val="13"/>
        </w:numPr>
        <w:spacing w:line="276" w:lineRule="auto"/>
        <w:jc w:val="both"/>
        <w:rPr>
          <w:rFonts w:ascii="Arial" w:hAnsi="Arial" w:cs="Arial"/>
        </w:rPr>
      </w:pPr>
      <w:r w:rsidRPr="00C04B6C">
        <w:rPr>
          <w:rFonts w:ascii="Arial" w:hAnsi="Arial" w:cs="Arial"/>
          <w:sz w:val="22"/>
          <w:szCs w:val="22"/>
        </w:rPr>
        <w:t xml:space="preserve">Additional qualifications relating to </w:t>
      </w:r>
      <w:r w:rsidR="00641F3E">
        <w:rPr>
          <w:rFonts w:ascii="Arial" w:hAnsi="Arial" w:cs="Arial"/>
          <w:sz w:val="22"/>
          <w:szCs w:val="22"/>
        </w:rPr>
        <w:t>Autism, trauma informed practice or learning difficulties desirable</w:t>
      </w:r>
    </w:p>
    <w:p w14:paraId="32DAB2EB" w14:textId="77777777" w:rsidR="00C04B6C" w:rsidRPr="00C04B6C" w:rsidRDefault="00C04B6C" w:rsidP="005622F4">
      <w:pPr>
        <w:pStyle w:val="ListParagraph"/>
        <w:numPr>
          <w:ilvl w:val="0"/>
          <w:numId w:val="13"/>
        </w:numPr>
        <w:spacing w:line="276" w:lineRule="auto"/>
        <w:jc w:val="both"/>
        <w:rPr>
          <w:rFonts w:ascii="Arial" w:hAnsi="Arial" w:cs="Arial"/>
        </w:rPr>
      </w:pPr>
      <w:r w:rsidRPr="00C04B6C">
        <w:rPr>
          <w:rFonts w:ascii="Arial" w:hAnsi="Arial" w:cs="Arial"/>
          <w:sz w:val="22"/>
          <w:szCs w:val="22"/>
        </w:rPr>
        <w:t xml:space="preserve">Knowledge of </w:t>
      </w:r>
      <w:r w:rsidR="00641F3E">
        <w:rPr>
          <w:rFonts w:ascii="Arial" w:hAnsi="Arial" w:cs="Arial"/>
          <w:sz w:val="22"/>
          <w:szCs w:val="22"/>
        </w:rPr>
        <w:t>the impact of neuro-diversity on children’s attainment in school</w:t>
      </w:r>
    </w:p>
    <w:p w14:paraId="0B0EBA17" w14:textId="77777777" w:rsidR="00C04B6C" w:rsidRPr="00C04B6C" w:rsidRDefault="00C04B6C" w:rsidP="00C04B6C">
      <w:pPr>
        <w:spacing w:line="276" w:lineRule="auto"/>
        <w:jc w:val="both"/>
        <w:rPr>
          <w:rFonts w:cs="Arial"/>
        </w:rPr>
      </w:pPr>
    </w:p>
    <w:p w14:paraId="4F05BA3A" w14:textId="77777777" w:rsidR="00C04B6C" w:rsidRPr="00C04B6C" w:rsidRDefault="00C04B6C" w:rsidP="00C04B6C">
      <w:pPr>
        <w:spacing w:line="276" w:lineRule="auto"/>
        <w:jc w:val="both"/>
        <w:rPr>
          <w:rFonts w:cs="Arial"/>
          <w:b/>
        </w:rPr>
      </w:pPr>
      <w:r w:rsidRPr="00C04B6C">
        <w:rPr>
          <w:rFonts w:cs="Arial"/>
          <w:b/>
        </w:rPr>
        <w:t>Experience</w:t>
      </w:r>
    </w:p>
    <w:p w14:paraId="29C633EA" w14:textId="77777777" w:rsidR="00C04B6C" w:rsidRPr="00C04B6C" w:rsidRDefault="00C04B6C" w:rsidP="00C04B6C">
      <w:pPr>
        <w:spacing w:line="276" w:lineRule="auto"/>
        <w:jc w:val="both"/>
        <w:rPr>
          <w:rFonts w:cs="Arial"/>
          <w:b/>
        </w:rPr>
      </w:pPr>
    </w:p>
    <w:p w14:paraId="33C2609D" w14:textId="77777777" w:rsidR="00C04B6C" w:rsidRPr="00C04B6C" w:rsidRDefault="00C04B6C" w:rsidP="005622F4">
      <w:pPr>
        <w:pStyle w:val="ListParagraph"/>
        <w:numPr>
          <w:ilvl w:val="0"/>
          <w:numId w:val="14"/>
        </w:numPr>
        <w:spacing w:line="276" w:lineRule="auto"/>
        <w:jc w:val="both"/>
        <w:rPr>
          <w:rFonts w:ascii="Arial" w:hAnsi="Arial" w:cs="Arial"/>
        </w:rPr>
      </w:pPr>
      <w:r w:rsidRPr="00C04B6C">
        <w:rPr>
          <w:rFonts w:ascii="Arial" w:hAnsi="Arial" w:cs="Arial"/>
          <w:sz w:val="22"/>
          <w:szCs w:val="22"/>
        </w:rPr>
        <w:t xml:space="preserve">A minimum of </w:t>
      </w:r>
      <w:r>
        <w:rPr>
          <w:rFonts w:ascii="Arial" w:hAnsi="Arial" w:cs="Arial"/>
          <w:sz w:val="22"/>
          <w:szCs w:val="22"/>
        </w:rPr>
        <w:t>2 years working with primary aged children</w:t>
      </w:r>
    </w:p>
    <w:p w14:paraId="43014140" w14:textId="77777777" w:rsidR="00C04B6C" w:rsidRPr="00C04B6C" w:rsidRDefault="00C04B6C" w:rsidP="005622F4">
      <w:pPr>
        <w:pStyle w:val="ListParagraph"/>
        <w:numPr>
          <w:ilvl w:val="0"/>
          <w:numId w:val="14"/>
        </w:numPr>
        <w:spacing w:line="276" w:lineRule="auto"/>
        <w:jc w:val="both"/>
        <w:rPr>
          <w:rFonts w:ascii="Arial" w:hAnsi="Arial" w:cs="Arial"/>
        </w:rPr>
      </w:pPr>
      <w:r>
        <w:rPr>
          <w:rFonts w:ascii="Arial" w:hAnsi="Arial" w:cs="Arial"/>
          <w:sz w:val="22"/>
          <w:szCs w:val="22"/>
        </w:rPr>
        <w:t xml:space="preserve">Experience of working to support children’s </w:t>
      </w:r>
      <w:r w:rsidR="00B1069B">
        <w:rPr>
          <w:rFonts w:ascii="Arial" w:hAnsi="Arial" w:cs="Arial"/>
          <w:sz w:val="22"/>
          <w:szCs w:val="22"/>
        </w:rPr>
        <w:t>learning</w:t>
      </w:r>
    </w:p>
    <w:p w14:paraId="22310267" w14:textId="77777777" w:rsidR="00C04B6C" w:rsidRPr="00C04B6C" w:rsidRDefault="00C04B6C" w:rsidP="005622F4">
      <w:pPr>
        <w:pStyle w:val="ListParagraph"/>
        <w:numPr>
          <w:ilvl w:val="0"/>
          <w:numId w:val="14"/>
        </w:numPr>
        <w:spacing w:line="276" w:lineRule="auto"/>
        <w:jc w:val="both"/>
        <w:rPr>
          <w:rFonts w:ascii="Arial" w:hAnsi="Arial" w:cs="Arial"/>
        </w:rPr>
      </w:pPr>
      <w:r>
        <w:rPr>
          <w:rFonts w:ascii="Arial" w:hAnsi="Arial" w:cs="Arial"/>
          <w:sz w:val="22"/>
          <w:szCs w:val="22"/>
        </w:rPr>
        <w:t>Experience of engaging in emotion coaching and trauma informed practice</w:t>
      </w:r>
      <w:r w:rsidR="00B1069B">
        <w:rPr>
          <w:rFonts w:ascii="Arial" w:hAnsi="Arial" w:cs="Arial"/>
          <w:sz w:val="22"/>
          <w:szCs w:val="22"/>
        </w:rPr>
        <w:t xml:space="preserve"> is desirable</w:t>
      </w:r>
    </w:p>
    <w:p w14:paraId="4D35EE34" w14:textId="77777777" w:rsidR="00C04B6C" w:rsidRDefault="00C04B6C" w:rsidP="005622F4">
      <w:pPr>
        <w:pStyle w:val="ListParagraph"/>
        <w:numPr>
          <w:ilvl w:val="0"/>
          <w:numId w:val="14"/>
        </w:numPr>
        <w:spacing w:line="276" w:lineRule="auto"/>
        <w:jc w:val="both"/>
        <w:rPr>
          <w:rFonts w:ascii="Arial" w:hAnsi="Arial" w:cs="Arial"/>
          <w:sz w:val="22"/>
          <w:szCs w:val="22"/>
        </w:rPr>
      </w:pPr>
      <w:r w:rsidRPr="00C04B6C">
        <w:rPr>
          <w:rFonts w:ascii="Arial" w:hAnsi="Arial" w:cs="Arial"/>
          <w:sz w:val="22"/>
          <w:szCs w:val="22"/>
        </w:rPr>
        <w:t xml:space="preserve">A working knowledge of </w:t>
      </w:r>
      <w:r>
        <w:rPr>
          <w:rFonts w:ascii="Arial" w:hAnsi="Arial" w:cs="Arial"/>
          <w:sz w:val="22"/>
          <w:szCs w:val="22"/>
        </w:rPr>
        <w:t>child protection practice in schools</w:t>
      </w:r>
    </w:p>
    <w:p w14:paraId="290010FE" w14:textId="77777777" w:rsidR="00C04B6C" w:rsidRDefault="00C04B6C" w:rsidP="005622F4">
      <w:pPr>
        <w:pStyle w:val="ListParagraph"/>
        <w:numPr>
          <w:ilvl w:val="0"/>
          <w:numId w:val="14"/>
        </w:numPr>
        <w:spacing w:line="276" w:lineRule="auto"/>
        <w:jc w:val="both"/>
        <w:rPr>
          <w:rFonts w:ascii="Arial" w:hAnsi="Arial" w:cs="Arial"/>
          <w:sz w:val="22"/>
          <w:szCs w:val="22"/>
        </w:rPr>
      </w:pPr>
      <w:r>
        <w:rPr>
          <w:rFonts w:ascii="Arial" w:hAnsi="Arial" w:cs="Arial"/>
          <w:sz w:val="22"/>
          <w:szCs w:val="22"/>
        </w:rPr>
        <w:t xml:space="preserve">Experience in supporting children with a range of needs i.e. attachment difficulties, </w:t>
      </w:r>
      <w:r w:rsidR="00B1069B">
        <w:rPr>
          <w:rFonts w:ascii="Arial" w:hAnsi="Arial" w:cs="Arial"/>
          <w:sz w:val="22"/>
          <w:szCs w:val="22"/>
        </w:rPr>
        <w:t>autism, learning difficulties</w:t>
      </w:r>
    </w:p>
    <w:p w14:paraId="02989A6C" w14:textId="77777777" w:rsidR="00C04B6C" w:rsidRDefault="00C04B6C" w:rsidP="00C04B6C">
      <w:pPr>
        <w:spacing w:line="276" w:lineRule="auto"/>
        <w:jc w:val="both"/>
        <w:rPr>
          <w:rFonts w:cs="Arial"/>
          <w:szCs w:val="22"/>
        </w:rPr>
      </w:pPr>
    </w:p>
    <w:p w14:paraId="3368D2EA" w14:textId="77777777" w:rsidR="00C04B6C" w:rsidRDefault="00C04B6C" w:rsidP="00C04B6C">
      <w:pPr>
        <w:spacing w:line="276" w:lineRule="auto"/>
        <w:jc w:val="both"/>
        <w:rPr>
          <w:rFonts w:cs="Arial"/>
          <w:b/>
          <w:szCs w:val="22"/>
        </w:rPr>
      </w:pPr>
      <w:r>
        <w:rPr>
          <w:rFonts w:cs="Arial"/>
          <w:b/>
          <w:szCs w:val="22"/>
        </w:rPr>
        <w:t>Qualities and Understanding</w:t>
      </w:r>
    </w:p>
    <w:p w14:paraId="57701EE5" w14:textId="77777777" w:rsidR="00C04B6C" w:rsidRDefault="00C04B6C" w:rsidP="00C04B6C">
      <w:pPr>
        <w:spacing w:line="276" w:lineRule="auto"/>
        <w:jc w:val="both"/>
        <w:rPr>
          <w:rFonts w:cs="Arial"/>
          <w:b/>
          <w:szCs w:val="22"/>
        </w:rPr>
      </w:pPr>
    </w:p>
    <w:p w14:paraId="035E1767" w14:textId="77777777" w:rsidR="00C04B6C" w:rsidRPr="00C04B6C" w:rsidRDefault="00C04B6C" w:rsidP="005622F4">
      <w:pPr>
        <w:pStyle w:val="ListParagraph"/>
        <w:numPr>
          <w:ilvl w:val="0"/>
          <w:numId w:val="15"/>
        </w:numPr>
        <w:spacing w:line="276" w:lineRule="auto"/>
        <w:jc w:val="both"/>
        <w:rPr>
          <w:rFonts w:cs="Arial"/>
          <w:szCs w:val="22"/>
        </w:rPr>
      </w:pPr>
      <w:r>
        <w:rPr>
          <w:rFonts w:ascii="Arial" w:hAnsi="Arial" w:cs="Arial"/>
          <w:sz w:val="22"/>
          <w:szCs w:val="22"/>
        </w:rPr>
        <w:t xml:space="preserve">Understand the issues that impact </w:t>
      </w:r>
      <w:r w:rsidR="00B1069B">
        <w:rPr>
          <w:rFonts w:ascii="Arial" w:hAnsi="Arial" w:cs="Arial"/>
          <w:sz w:val="22"/>
          <w:szCs w:val="22"/>
        </w:rPr>
        <w:t>on a child’s ability to make progress at school</w:t>
      </w:r>
    </w:p>
    <w:p w14:paraId="4BB48696" w14:textId="77777777" w:rsidR="00C04B6C" w:rsidRPr="00C04B6C" w:rsidRDefault="00B1069B" w:rsidP="005622F4">
      <w:pPr>
        <w:pStyle w:val="ListParagraph"/>
        <w:numPr>
          <w:ilvl w:val="0"/>
          <w:numId w:val="15"/>
        </w:numPr>
        <w:spacing w:line="276" w:lineRule="auto"/>
        <w:jc w:val="both"/>
        <w:rPr>
          <w:rFonts w:cs="Arial"/>
          <w:szCs w:val="22"/>
        </w:rPr>
      </w:pPr>
      <w:r>
        <w:rPr>
          <w:rFonts w:ascii="Arial" w:hAnsi="Arial" w:cs="Arial"/>
          <w:sz w:val="22"/>
          <w:szCs w:val="22"/>
        </w:rPr>
        <w:t>Understand the signs and symptoms of a child experiencing cognitive overload</w:t>
      </w:r>
    </w:p>
    <w:p w14:paraId="679BFCDC" w14:textId="77777777" w:rsidR="00C04B6C" w:rsidRPr="00C04B6C" w:rsidRDefault="00C04B6C" w:rsidP="005622F4">
      <w:pPr>
        <w:pStyle w:val="ListParagraph"/>
        <w:numPr>
          <w:ilvl w:val="0"/>
          <w:numId w:val="15"/>
        </w:numPr>
        <w:spacing w:line="276" w:lineRule="auto"/>
        <w:jc w:val="both"/>
        <w:rPr>
          <w:rFonts w:cs="Arial"/>
          <w:szCs w:val="22"/>
        </w:rPr>
      </w:pPr>
      <w:r>
        <w:rPr>
          <w:rFonts w:ascii="Arial" w:hAnsi="Arial" w:cs="Arial"/>
          <w:sz w:val="22"/>
          <w:szCs w:val="22"/>
        </w:rPr>
        <w:t>Possess excellent interpersonal skills, listening skills and emotional intelligence</w:t>
      </w:r>
    </w:p>
    <w:p w14:paraId="664071FD" w14:textId="77777777" w:rsidR="00C04B6C" w:rsidRPr="00C04B6C" w:rsidRDefault="00C04B6C" w:rsidP="005622F4">
      <w:pPr>
        <w:pStyle w:val="ListParagraph"/>
        <w:numPr>
          <w:ilvl w:val="0"/>
          <w:numId w:val="15"/>
        </w:numPr>
        <w:spacing w:line="276" w:lineRule="auto"/>
        <w:jc w:val="both"/>
        <w:rPr>
          <w:rFonts w:cs="Arial"/>
          <w:szCs w:val="22"/>
        </w:rPr>
      </w:pPr>
      <w:r>
        <w:rPr>
          <w:rFonts w:ascii="Arial" w:hAnsi="Arial" w:cs="Arial"/>
          <w:sz w:val="22"/>
          <w:szCs w:val="22"/>
        </w:rPr>
        <w:t xml:space="preserve">The ability to think on your feet, handle complex situations and </w:t>
      </w:r>
      <w:r w:rsidR="00B1069B">
        <w:rPr>
          <w:rFonts w:ascii="Arial" w:hAnsi="Arial" w:cs="Arial"/>
          <w:sz w:val="22"/>
          <w:szCs w:val="22"/>
        </w:rPr>
        <w:t>manage challenging situations</w:t>
      </w:r>
    </w:p>
    <w:p w14:paraId="5161F098" w14:textId="77777777" w:rsidR="00C04B6C" w:rsidRPr="00C04B6C" w:rsidRDefault="00C04B6C" w:rsidP="005622F4">
      <w:pPr>
        <w:pStyle w:val="ListParagraph"/>
        <w:numPr>
          <w:ilvl w:val="0"/>
          <w:numId w:val="15"/>
        </w:numPr>
        <w:spacing w:line="276" w:lineRule="auto"/>
        <w:jc w:val="both"/>
        <w:rPr>
          <w:rFonts w:cs="Arial"/>
          <w:szCs w:val="22"/>
        </w:rPr>
      </w:pPr>
      <w:r>
        <w:rPr>
          <w:rFonts w:ascii="Arial" w:hAnsi="Arial" w:cs="Arial"/>
          <w:sz w:val="22"/>
          <w:szCs w:val="22"/>
        </w:rPr>
        <w:t>Time management skills</w:t>
      </w:r>
    </w:p>
    <w:p w14:paraId="3557D076" w14:textId="77777777" w:rsidR="00C04B6C" w:rsidRPr="00C04B6C" w:rsidRDefault="00C04B6C" w:rsidP="005622F4">
      <w:pPr>
        <w:pStyle w:val="ListParagraph"/>
        <w:numPr>
          <w:ilvl w:val="0"/>
          <w:numId w:val="15"/>
        </w:numPr>
        <w:spacing w:line="276" w:lineRule="auto"/>
        <w:jc w:val="both"/>
        <w:rPr>
          <w:rFonts w:cs="Arial"/>
          <w:szCs w:val="22"/>
        </w:rPr>
      </w:pPr>
      <w:r>
        <w:rPr>
          <w:rFonts w:ascii="Arial" w:hAnsi="Arial" w:cs="Arial"/>
          <w:sz w:val="22"/>
          <w:szCs w:val="22"/>
        </w:rPr>
        <w:t xml:space="preserve">Understand accountability and reflect on methods of evidencing the impact of </w:t>
      </w:r>
      <w:r w:rsidR="00B1069B">
        <w:rPr>
          <w:rFonts w:ascii="Arial" w:hAnsi="Arial" w:cs="Arial"/>
          <w:sz w:val="22"/>
          <w:szCs w:val="22"/>
        </w:rPr>
        <w:t>provision</w:t>
      </w:r>
      <w:r>
        <w:rPr>
          <w:rFonts w:ascii="Arial" w:hAnsi="Arial" w:cs="Arial"/>
          <w:sz w:val="22"/>
          <w:szCs w:val="22"/>
        </w:rPr>
        <w:t xml:space="preserve"> </w:t>
      </w:r>
    </w:p>
    <w:p w14:paraId="04E4FF29" w14:textId="77777777" w:rsidR="00C04B6C" w:rsidRPr="00C04B6C" w:rsidRDefault="00C04B6C" w:rsidP="005622F4">
      <w:pPr>
        <w:pStyle w:val="ListParagraph"/>
        <w:numPr>
          <w:ilvl w:val="0"/>
          <w:numId w:val="15"/>
        </w:numPr>
        <w:spacing w:line="276" w:lineRule="auto"/>
        <w:jc w:val="both"/>
        <w:rPr>
          <w:rFonts w:cs="Arial"/>
          <w:szCs w:val="22"/>
        </w:rPr>
      </w:pPr>
      <w:r>
        <w:rPr>
          <w:rFonts w:ascii="Arial" w:hAnsi="Arial" w:cs="Arial"/>
          <w:sz w:val="22"/>
          <w:szCs w:val="22"/>
        </w:rPr>
        <w:t>Have a non-judgemental attitude</w:t>
      </w:r>
    </w:p>
    <w:p w14:paraId="601D7586" w14:textId="77777777" w:rsidR="00C04B6C" w:rsidRPr="00C04B6C" w:rsidRDefault="00C04B6C" w:rsidP="005622F4">
      <w:pPr>
        <w:pStyle w:val="ListParagraph"/>
        <w:numPr>
          <w:ilvl w:val="0"/>
          <w:numId w:val="15"/>
        </w:numPr>
        <w:spacing w:line="276" w:lineRule="auto"/>
        <w:jc w:val="both"/>
        <w:rPr>
          <w:rFonts w:cs="Arial"/>
          <w:szCs w:val="22"/>
        </w:rPr>
      </w:pPr>
      <w:r>
        <w:rPr>
          <w:rFonts w:ascii="Arial" w:hAnsi="Arial" w:cs="Arial"/>
          <w:sz w:val="22"/>
          <w:szCs w:val="22"/>
        </w:rPr>
        <w:lastRenderedPageBreak/>
        <w:t>Be passionate, engaging and empathetic</w:t>
      </w:r>
    </w:p>
    <w:p w14:paraId="65328745" w14:textId="77777777" w:rsidR="00C04B6C" w:rsidRPr="00C04B6C" w:rsidRDefault="00C04B6C" w:rsidP="005622F4">
      <w:pPr>
        <w:pStyle w:val="ListParagraph"/>
        <w:numPr>
          <w:ilvl w:val="0"/>
          <w:numId w:val="15"/>
        </w:numPr>
        <w:spacing w:line="276" w:lineRule="auto"/>
        <w:jc w:val="both"/>
        <w:rPr>
          <w:rFonts w:cs="Arial"/>
          <w:szCs w:val="22"/>
        </w:rPr>
      </w:pPr>
      <w:r>
        <w:rPr>
          <w:rFonts w:ascii="Arial" w:hAnsi="Arial" w:cs="Arial"/>
          <w:sz w:val="22"/>
          <w:szCs w:val="22"/>
        </w:rPr>
        <w:t>Have a good standard of written and spoken English</w:t>
      </w:r>
    </w:p>
    <w:p w14:paraId="5E7C49FE" w14:textId="77777777" w:rsidR="00C04B6C" w:rsidRDefault="00C04B6C" w:rsidP="00C04B6C">
      <w:pPr>
        <w:spacing w:line="276" w:lineRule="auto"/>
        <w:jc w:val="both"/>
        <w:rPr>
          <w:rFonts w:cs="Arial"/>
          <w:szCs w:val="22"/>
        </w:rPr>
      </w:pPr>
    </w:p>
    <w:p w14:paraId="612F6CA3" w14:textId="77777777" w:rsidR="00C04B6C" w:rsidRDefault="00C04B6C" w:rsidP="00C04B6C">
      <w:pPr>
        <w:spacing w:line="276" w:lineRule="auto"/>
        <w:jc w:val="both"/>
        <w:rPr>
          <w:rFonts w:cs="Arial"/>
          <w:b/>
          <w:szCs w:val="22"/>
        </w:rPr>
      </w:pPr>
      <w:r>
        <w:rPr>
          <w:rFonts w:cs="Arial"/>
          <w:b/>
          <w:szCs w:val="22"/>
        </w:rPr>
        <w:t>Systems and processes</w:t>
      </w:r>
    </w:p>
    <w:p w14:paraId="7367A179" w14:textId="77777777" w:rsidR="00C04B6C" w:rsidRDefault="00C04B6C" w:rsidP="00C04B6C">
      <w:pPr>
        <w:spacing w:line="276" w:lineRule="auto"/>
        <w:jc w:val="both"/>
        <w:rPr>
          <w:rFonts w:cs="Arial"/>
          <w:b/>
          <w:szCs w:val="22"/>
        </w:rPr>
      </w:pPr>
    </w:p>
    <w:p w14:paraId="69AA8D40" w14:textId="77777777" w:rsidR="00C04B6C" w:rsidRPr="005B6604" w:rsidRDefault="005B6604" w:rsidP="005622F4">
      <w:pPr>
        <w:pStyle w:val="ListParagraph"/>
        <w:numPr>
          <w:ilvl w:val="0"/>
          <w:numId w:val="16"/>
        </w:numPr>
        <w:spacing w:line="276" w:lineRule="auto"/>
        <w:jc w:val="both"/>
        <w:rPr>
          <w:rFonts w:cs="Arial"/>
          <w:szCs w:val="22"/>
        </w:rPr>
      </w:pPr>
      <w:r>
        <w:rPr>
          <w:rFonts w:ascii="Arial" w:hAnsi="Arial" w:cs="Arial"/>
          <w:sz w:val="22"/>
          <w:szCs w:val="22"/>
        </w:rPr>
        <w:t>Demonstrate an understanding of processes and systems for support in school</w:t>
      </w:r>
    </w:p>
    <w:p w14:paraId="4EF9B87A" w14:textId="77777777" w:rsidR="005B6604" w:rsidRPr="005B6604" w:rsidRDefault="005B6604" w:rsidP="005622F4">
      <w:pPr>
        <w:pStyle w:val="ListParagraph"/>
        <w:numPr>
          <w:ilvl w:val="0"/>
          <w:numId w:val="16"/>
        </w:numPr>
        <w:spacing w:line="276" w:lineRule="auto"/>
        <w:jc w:val="both"/>
        <w:rPr>
          <w:rFonts w:cs="Arial"/>
          <w:szCs w:val="22"/>
        </w:rPr>
      </w:pPr>
      <w:r>
        <w:rPr>
          <w:rFonts w:ascii="Arial" w:hAnsi="Arial" w:cs="Arial"/>
          <w:sz w:val="22"/>
          <w:szCs w:val="22"/>
        </w:rPr>
        <w:t>Show a commitment to safeguarding children and demonstrate an understanding of how personal wellbeing is impacted by unsafe environments</w:t>
      </w:r>
    </w:p>
    <w:p w14:paraId="5D26ED32" w14:textId="77777777" w:rsidR="005B6604" w:rsidRPr="00C04B6C" w:rsidRDefault="005B6604" w:rsidP="005622F4">
      <w:pPr>
        <w:pStyle w:val="ListParagraph"/>
        <w:numPr>
          <w:ilvl w:val="0"/>
          <w:numId w:val="16"/>
        </w:numPr>
        <w:spacing w:line="276" w:lineRule="auto"/>
        <w:jc w:val="both"/>
        <w:rPr>
          <w:rFonts w:cs="Arial"/>
          <w:szCs w:val="22"/>
        </w:rPr>
      </w:pPr>
      <w:r>
        <w:rPr>
          <w:rFonts w:ascii="Arial" w:hAnsi="Arial" w:cs="Arial"/>
          <w:sz w:val="22"/>
          <w:szCs w:val="22"/>
        </w:rPr>
        <w:t>Genuine commitment to equality and diversity practices and your own role within this</w:t>
      </w:r>
    </w:p>
    <w:p w14:paraId="39667EF1" w14:textId="77777777" w:rsidR="00F95ADA" w:rsidRPr="00F95ADA" w:rsidRDefault="00F95ADA" w:rsidP="00F95ADA">
      <w:pPr>
        <w:spacing w:line="276" w:lineRule="auto"/>
        <w:jc w:val="both"/>
      </w:pPr>
    </w:p>
    <w:p w14:paraId="2C20ACFB" w14:textId="77777777" w:rsidR="00BB476B" w:rsidRDefault="00BB476B" w:rsidP="00BB476B">
      <w:pPr>
        <w:spacing w:line="276" w:lineRule="auto"/>
        <w:jc w:val="center"/>
        <w:rPr>
          <w:rFonts w:asciiTheme="minorHAnsi" w:hAnsiTheme="minorHAnsi" w:cs="Arial"/>
          <w:b/>
          <w:bCs/>
          <w:sz w:val="24"/>
          <w:szCs w:val="24"/>
          <w:u w:val="single"/>
        </w:rPr>
      </w:pPr>
    </w:p>
    <w:p w14:paraId="7C98F352" w14:textId="77777777" w:rsidR="00BB476B" w:rsidRDefault="005B6604" w:rsidP="005B6604">
      <w:pPr>
        <w:spacing w:line="276" w:lineRule="auto"/>
        <w:jc w:val="both"/>
        <w:rPr>
          <w:rFonts w:asciiTheme="minorHAnsi" w:hAnsiTheme="minorHAnsi" w:cs="Arial"/>
          <w:bCs/>
          <w:szCs w:val="22"/>
        </w:rPr>
      </w:pPr>
      <w:r w:rsidRPr="002B00AE">
        <w:rPr>
          <w:rFonts w:asciiTheme="minorHAnsi" w:hAnsiTheme="minorHAnsi" w:cs="Arial"/>
          <w:szCs w:val="22"/>
        </w:rPr>
        <w:t xml:space="preserve">This job description </w:t>
      </w:r>
      <w:r>
        <w:rPr>
          <w:rFonts w:asciiTheme="minorHAnsi" w:hAnsiTheme="minorHAnsi" w:cs="Arial"/>
          <w:szCs w:val="22"/>
        </w:rPr>
        <w:t xml:space="preserve">and person specification </w:t>
      </w:r>
      <w:r w:rsidRPr="002B00AE">
        <w:rPr>
          <w:rFonts w:asciiTheme="minorHAnsi" w:hAnsiTheme="minorHAnsi" w:cs="Arial"/>
          <w:szCs w:val="22"/>
        </w:rPr>
        <w:t xml:space="preserve">is not your contract of employment, or any part of it. It has been prepared only for the purpose of St Margaret’s CE Primary school and may change either as your contract changes or as the organisation of the school is changed. Nothing will be changed without consultation. </w:t>
      </w:r>
      <w:r w:rsidRPr="002B00AE">
        <w:rPr>
          <w:rFonts w:asciiTheme="minorHAnsi" w:hAnsiTheme="minorHAnsi" w:cs="Arial"/>
          <w:bCs/>
          <w:szCs w:val="22"/>
        </w:rPr>
        <w:t>This document must not be altered once it has been signed but it will be reviewed annually as part of the performance management process or as appropriate.</w:t>
      </w:r>
    </w:p>
    <w:p w14:paraId="12BB7E56" w14:textId="77777777" w:rsidR="005B6604" w:rsidRDefault="005B6604" w:rsidP="005B6604">
      <w:pPr>
        <w:spacing w:line="276" w:lineRule="auto"/>
        <w:jc w:val="both"/>
        <w:rPr>
          <w:rFonts w:asciiTheme="minorHAnsi" w:hAnsiTheme="minorHAnsi" w:cs="Arial"/>
          <w:bCs/>
          <w:szCs w:val="22"/>
        </w:rPr>
      </w:pPr>
    </w:p>
    <w:p w14:paraId="3DEA724C" w14:textId="77777777" w:rsidR="005B6604" w:rsidRPr="002B00AE" w:rsidRDefault="005B6604" w:rsidP="005B6604">
      <w:pPr>
        <w:pBdr>
          <w:bottom w:val="single" w:sz="12" w:space="1" w:color="auto"/>
        </w:pBdr>
        <w:spacing w:line="276" w:lineRule="auto"/>
        <w:jc w:val="both"/>
        <w:rPr>
          <w:rFonts w:asciiTheme="minorHAnsi" w:hAnsiTheme="minorHAnsi" w:cs="Arial"/>
          <w:b/>
          <w:szCs w:val="22"/>
        </w:rPr>
      </w:pPr>
    </w:p>
    <w:p w14:paraId="662FAB45" w14:textId="77777777" w:rsidR="005B6604" w:rsidRDefault="005B6604" w:rsidP="005B6604">
      <w:pPr>
        <w:spacing w:line="276" w:lineRule="auto"/>
        <w:jc w:val="both"/>
        <w:rPr>
          <w:rFonts w:asciiTheme="minorHAnsi" w:hAnsiTheme="minorHAnsi" w:cs="Arial"/>
          <w:b/>
          <w:szCs w:val="22"/>
        </w:rPr>
      </w:pPr>
    </w:p>
    <w:p w14:paraId="4DCA51DA" w14:textId="77777777" w:rsidR="005B6604" w:rsidRPr="002B00AE" w:rsidRDefault="005B6604" w:rsidP="005B6604">
      <w:pPr>
        <w:spacing w:line="276" w:lineRule="auto"/>
        <w:jc w:val="both"/>
        <w:rPr>
          <w:rFonts w:asciiTheme="minorHAnsi" w:hAnsiTheme="minorHAnsi" w:cs="Arial"/>
          <w:b/>
          <w:szCs w:val="22"/>
        </w:rPr>
      </w:pPr>
    </w:p>
    <w:p w14:paraId="65B30597" w14:textId="77777777" w:rsidR="005B6604" w:rsidRPr="002B00AE" w:rsidRDefault="005B6604" w:rsidP="005B6604">
      <w:pPr>
        <w:spacing w:line="276" w:lineRule="auto"/>
        <w:jc w:val="both"/>
        <w:rPr>
          <w:rFonts w:asciiTheme="minorHAnsi" w:hAnsiTheme="minorHAnsi" w:cs="Arial"/>
          <w:b/>
          <w:szCs w:val="22"/>
        </w:rPr>
      </w:pPr>
      <w:r w:rsidRPr="002B00AE">
        <w:rPr>
          <w:rFonts w:asciiTheme="minorHAnsi" w:hAnsiTheme="minorHAnsi" w:cs="Arial"/>
          <w:b/>
          <w:szCs w:val="22"/>
        </w:rPr>
        <w:t>Signature of post holder</w:t>
      </w:r>
    </w:p>
    <w:p w14:paraId="1FEA5331" w14:textId="77777777" w:rsidR="005B6604" w:rsidRPr="002B00AE" w:rsidRDefault="005B6604" w:rsidP="005B6604">
      <w:pPr>
        <w:spacing w:line="276" w:lineRule="auto"/>
        <w:jc w:val="both"/>
        <w:rPr>
          <w:rFonts w:asciiTheme="minorHAnsi" w:hAnsiTheme="minorHAnsi" w:cs="Arial"/>
          <w:b/>
          <w:szCs w:val="22"/>
        </w:rPr>
      </w:pPr>
    </w:p>
    <w:p w14:paraId="7B863066" w14:textId="77777777" w:rsidR="005B6604" w:rsidRPr="002B00AE" w:rsidRDefault="005B6604" w:rsidP="005B6604">
      <w:pPr>
        <w:spacing w:line="276" w:lineRule="auto"/>
        <w:jc w:val="both"/>
        <w:rPr>
          <w:rFonts w:asciiTheme="minorHAnsi" w:hAnsiTheme="minorHAnsi" w:cs="Arial"/>
          <w:b/>
          <w:szCs w:val="22"/>
        </w:rPr>
      </w:pPr>
      <w:r w:rsidRPr="002B00AE">
        <w:rPr>
          <w:rFonts w:asciiTheme="minorHAnsi" w:hAnsiTheme="minorHAnsi" w:cs="Arial"/>
          <w:b/>
          <w:szCs w:val="22"/>
        </w:rPr>
        <w:t xml:space="preserve">__________________________ Date   /   /   </w:t>
      </w:r>
    </w:p>
    <w:p w14:paraId="65FBC2B2" w14:textId="77777777" w:rsidR="005B6604" w:rsidRPr="002B00AE" w:rsidRDefault="005B6604" w:rsidP="005B6604">
      <w:pPr>
        <w:spacing w:line="276" w:lineRule="auto"/>
        <w:jc w:val="both"/>
        <w:rPr>
          <w:rFonts w:asciiTheme="minorHAnsi" w:hAnsiTheme="minorHAnsi" w:cs="Arial"/>
          <w:b/>
          <w:szCs w:val="22"/>
        </w:rPr>
      </w:pPr>
    </w:p>
    <w:p w14:paraId="06691A6F" w14:textId="77777777" w:rsidR="005B6604" w:rsidRPr="002B00AE" w:rsidRDefault="005B6604" w:rsidP="005B6604">
      <w:pPr>
        <w:pStyle w:val="Heading1"/>
        <w:spacing w:line="276" w:lineRule="auto"/>
        <w:jc w:val="both"/>
        <w:rPr>
          <w:rFonts w:asciiTheme="minorHAnsi" w:hAnsiTheme="minorHAnsi" w:cs="Arial"/>
          <w:bCs/>
          <w:szCs w:val="22"/>
        </w:rPr>
      </w:pPr>
    </w:p>
    <w:p w14:paraId="0927B9CB" w14:textId="77777777" w:rsidR="005B6604" w:rsidRPr="002B00AE" w:rsidRDefault="005B6604" w:rsidP="005B6604">
      <w:pPr>
        <w:pStyle w:val="Heading1"/>
        <w:spacing w:line="276" w:lineRule="auto"/>
        <w:jc w:val="both"/>
        <w:rPr>
          <w:rFonts w:asciiTheme="minorHAnsi" w:hAnsiTheme="minorHAnsi" w:cs="Arial"/>
          <w:szCs w:val="22"/>
        </w:rPr>
      </w:pPr>
      <w:r w:rsidRPr="002B00AE">
        <w:rPr>
          <w:rFonts w:asciiTheme="minorHAnsi" w:hAnsiTheme="minorHAnsi" w:cs="Arial"/>
          <w:szCs w:val="22"/>
        </w:rPr>
        <w:t>Signature of Headteacher</w:t>
      </w:r>
    </w:p>
    <w:p w14:paraId="540F4D54" w14:textId="77777777" w:rsidR="005B6604" w:rsidRDefault="005B6604" w:rsidP="005B6604">
      <w:pPr>
        <w:pStyle w:val="Heading1"/>
        <w:spacing w:line="276" w:lineRule="auto"/>
        <w:jc w:val="both"/>
        <w:rPr>
          <w:rFonts w:asciiTheme="minorHAnsi" w:hAnsiTheme="minorHAnsi" w:cs="Arial"/>
          <w:szCs w:val="22"/>
        </w:rPr>
      </w:pPr>
    </w:p>
    <w:p w14:paraId="6A166C46" w14:textId="77777777" w:rsidR="005B6604" w:rsidRPr="002B00AE" w:rsidRDefault="005B6604" w:rsidP="005B6604">
      <w:pPr>
        <w:pStyle w:val="Heading1"/>
        <w:spacing w:line="276" w:lineRule="auto"/>
        <w:jc w:val="both"/>
        <w:rPr>
          <w:rFonts w:asciiTheme="minorHAnsi" w:hAnsiTheme="minorHAnsi" w:cs="Arial"/>
          <w:szCs w:val="22"/>
        </w:rPr>
      </w:pPr>
      <w:r w:rsidRPr="002B00AE">
        <w:rPr>
          <w:rFonts w:asciiTheme="minorHAnsi" w:hAnsiTheme="minorHAnsi" w:cs="Arial"/>
          <w:szCs w:val="22"/>
        </w:rPr>
        <w:t xml:space="preserve">___________________________ Date   /   /   </w:t>
      </w:r>
    </w:p>
    <w:p w14:paraId="7944B4AF" w14:textId="77777777" w:rsidR="005B6604" w:rsidRDefault="005B6604" w:rsidP="005B6604">
      <w:pPr>
        <w:spacing w:line="276" w:lineRule="auto"/>
        <w:jc w:val="both"/>
        <w:rPr>
          <w:rFonts w:asciiTheme="minorHAnsi" w:hAnsiTheme="minorHAnsi" w:cs="Arial"/>
          <w:b/>
          <w:bCs/>
          <w:sz w:val="24"/>
          <w:szCs w:val="24"/>
          <w:u w:val="single"/>
        </w:rPr>
      </w:pPr>
    </w:p>
    <w:p w14:paraId="5BD4960F" w14:textId="77777777" w:rsidR="00BB476B" w:rsidRDefault="00BB476B" w:rsidP="00BB476B">
      <w:pPr>
        <w:spacing w:line="276" w:lineRule="auto"/>
        <w:jc w:val="center"/>
        <w:rPr>
          <w:rFonts w:asciiTheme="minorHAnsi" w:hAnsiTheme="minorHAnsi" w:cs="Arial"/>
          <w:b/>
          <w:bCs/>
          <w:sz w:val="24"/>
          <w:szCs w:val="24"/>
          <w:u w:val="single"/>
        </w:rPr>
      </w:pPr>
    </w:p>
    <w:p w14:paraId="058D9A4A" w14:textId="77777777" w:rsidR="00BB476B" w:rsidRDefault="00BB476B" w:rsidP="00BB476B">
      <w:pPr>
        <w:spacing w:line="276" w:lineRule="auto"/>
        <w:jc w:val="center"/>
        <w:rPr>
          <w:rFonts w:asciiTheme="minorHAnsi" w:hAnsiTheme="minorHAnsi" w:cs="Arial"/>
          <w:b/>
          <w:bCs/>
          <w:sz w:val="24"/>
          <w:szCs w:val="24"/>
          <w:u w:val="single"/>
        </w:rPr>
      </w:pPr>
    </w:p>
    <w:p w14:paraId="2464BE62" w14:textId="77777777" w:rsidR="0053199E" w:rsidRPr="002B00AE" w:rsidRDefault="0053199E" w:rsidP="002B00AE">
      <w:pPr>
        <w:spacing w:line="276" w:lineRule="auto"/>
        <w:jc w:val="both"/>
        <w:rPr>
          <w:rFonts w:asciiTheme="minorHAnsi" w:hAnsiTheme="minorHAnsi" w:cs="Arial"/>
          <w:b/>
          <w:szCs w:val="22"/>
        </w:rPr>
      </w:pPr>
    </w:p>
    <w:sectPr w:rsidR="0053199E" w:rsidRPr="002B00AE" w:rsidSect="00574B0D">
      <w:headerReference w:type="default" r:id="rId8"/>
      <w:pgSz w:w="11906" w:h="16838" w:code="9"/>
      <w:pgMar w:top="505" w:right="1440" w:bottom="431" w:left="1440" w:header="720" w:footer="583"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F4A7" w14:textId="77777777" w:rsidR="0041381E" w:rsidRDefault="0041381E">
      <w:r>
        <w:separator/>
      </w:r>
    </w:p>
  </w:endnote>
  <w:endnote w:type="continuationSeparator" w:id="0">
    <w:p w14:paraId="40FE21BF" w14:textId="77777777" w:rsidR="0041381E" w:rsidRDefault="0041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839A" w14:textId="77777777" w:rsidR="0041381E" w:rsidRDefault="0041381E">
      <w:r>
        <w:separator/>
      </w:r>
    </w:p>
  </w:footnote>
  <w:footnote w:type="continuationSeparator" w:id="0">
    <w:p w14:paraId="282D3EE0" w14:textId="77777777" w:rsidR="0041381E" w:rsidRDefault="0041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CEA2" w14:textId="77777777" w:rsidR="008D0B39" w:rsidRDefault="00452C1F">
    <w:pPr>
      <w:rPr>
        <w:rFonts w:ascii="Comic Sans MS" w:hAnsi="Comic Sans MS"/>
        <w:b/>
        <w:bCs/>
      </w:rPr>
    </w:pPr>
    <w:r>
      <w:rPr>
        <w:rFonts w:ascii="Comic Sans MS" w:hAnsi="Comic Sans MS"/>
        <w:b/>
        <w:bCs/>
        <w:noProof/>
        <w:lang w:eastAsia="en-GB"/>
      </w:rPr>
      <w:object w:dxaOrig="1440" w:dyaOrig="1440" w14:anchorId="2E5A3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1.8pt;margin-top:-30.2pt;width:51pt;height:50.05pt;z-index:251658240" wrapcoords="-198 0 -198 21398 21600 21398 21600 0 -198 0" fillcolor="window">
          <v:imagedata r:id="rId1" o:title=""/>
          <w10:wrap type="tight"/>
        </v:shape>
        <o:OLEObject Type="Embed" ProgID="Word.Picture.8" ShapeID="_x0000_s2049" DrawAspect="Content" ObjectID="_1717574163" r:id="rId2"/>
      </w:object>
    </w:r>
    <w:r>
      <w:rPr>
        <w:rFonts w:ascii="Comic Sans MS" w:hAnsi="Comic Sans MS"/>
        <w:b/>
        <w:bCs/>
        <w:noProof/>
        <w:lang w:eastAsia="en-GB"/>
      </w:rPr>
      <w:object w:dxaOrig="1440" w:dyaOrig="1440" w14:anchorId="56237845">
        <v:shape id="_x0000_s2050" type="#_x0000_t75" style="position:absolute;margin-left:-51.2pt;margin-top:-29.45pt;width:51pt;height:50.05pt;z-index:251659264" wrapcoords="-198 0 -198 21398 21600 21398 21600 0 -198 0" fillcolor="window">
          <v:imagedata r:id="rId1" o:title=""/>
          <w10:wrap type="tight"/>
        </v:shape>
        <o:OLEObject Type="Embed" ProgID="Word.Picture.8" ShapeID="_x0000_s2050" DrawAspect="Content" ObjectID="_1717574164" r:id="rId3"/>
      </w:object>
    </w:r>
  </w:p>
  <w:p w14:paraId="2C6B1B42" w14:textId="77777777" w:rsidR="008D0B39" w:rsidRDefault="00452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A6"/>
    <w:multiLevelType w:val="hybridMultilevel"/>
    <w:tmpl w:val="69461CDE"/>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37F1E"/>
    <w:multiLevelType w:val="hybridMultilevel"/>
    <w:tmpl w:val="D158D4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D1F8F"/>
    <w:multiLevelType w:val="hybridMultilevel"/>
    <w:tmpl w:val="D216122E"/>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5654A3"/>
    <w:multiLevelType w:val="hybridMultilevel"/>
    <w:tmpl w:val="74B481E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C0776E"/>
    <w:multiLevelType w:val="hybridMultilevel"/>
    <w:tmpl w:val="346675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DE2B38"/>
    <w:multiLevelType w:val="hybridMultilevel"/>
    <w:tmpl w:val="1C089EFE"/>
    <w:lvl w:ilvl="0" w:tplc="0809000D">
      <w:start w:val="1"/>
      <w:numFmt w:val="bullet"/>
      <w:lvlText w:val=""/>
      <w:lvlJc w:val="left"/>
      <w:pPr>
        <w:ind w:left="360" w:hanging="360"/>
      </w:pPr>
      <w:rPr>
        <w:rFonts w:ascii="Wingdings" w:hAnsi="Wingdings" w:hint="default"/>
      </w:rPr>
    </w:lvl>
    <w:lvl w:ilvl="1" w:tplc="F30CA59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A14FF7"/>
    <w:multiLevelType w:val="hybridMultilevel"/>
    <w:tmpl w:val="162289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7D1CB6"/>
    <w:multiLevelType w:val="hybridMultilevel"/>
    <w:tmpl w:val="5A0039D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9A6108"/>
    <w:multiLevelType w:val="hybridMultilevel"/>
    <w:tmpl w:val="8408AC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712A4B"/>
    <w:multiLevelType w:val="hybridMultilevel"/>
    <w:tmpl w:val="745E9B06"/>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B11E6B"/>
    <w:multiLevelType w:val="hybridMultilevel"/>
    <w:tmpl w:val="296C962C"/>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BC13F1"/>
    <w:multiLevelType w:val="hybridMultilevel"/>
    <w:tmpl w:val="5426B3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DB57AE"/>
    <w:multiLevelType w:val="hybridMultilevel"/>
    <w:tmpl w:val="B324EC3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B35191"/>
    <w:multiLevelType w:val="hybridMultilevel"/>
    <w:tmpl w:val="E1E6DB2C"/>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E214A"/>
    <w:multiLevelType w:val="hybridMultilevel"/>
    <w:tmpl w:val="74FA19D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8B5FAD"/>
    <w:multiLevelType w:val="hybridMultilevel"/>
    <w:tmpl w:val="611C06FC"/>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E7C3D5A"/>
    <w:multiLevelType w:val="hybridMultilevel"/>
    <w:tmpl w:val="ABB840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E53BEF"/>
    <w:multiLevelType w:val="hybridMultilevel"/>
    <w:tmpl w:val="EFAE8B5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3014389">
    <w:abstractNumId w:val="11"/>
  </w:num>
  <w:num w:numId="2" w16cid:durableId="538319686">
    <w:abstractNumId w:val="7"/>
  </w:num>
  <w:num w:numId="3" w16cid:durableId="1739664648">
    <w:abstractNumId w:val="13"/>
  </w:num>
  <w:num w:numId="4" w16cid:durableId="145905448">
    <w:abstractNumId w:val="9"/>
  </w:num>
  <w:num w:numId="5" w16cid:durableId="1570264284">
    <w:abstractNumId w:val="12"/>
  </w:num>
  <w:num w:numId="6" w16cid:durableId="322784516">
    <w:abstractNumId w:val="0"/>
  </w:num>
  <w:num w:numId="7" w16cid:durableId="1341665937">
    <w:abstractNumId w:val="1"/>
  </w:num>
  <w:num w:numId="8" w16cid:durableId="1661887022">
    <w:abstractNumId w:val="2"/>
  </w:num>
  <w:num w:numId="9" w16cid:durableId="658192235">
    <w:abstractNumId w:val="5"/>
  </w:num>
  <w:num w:numId="10" w16cid:durableId="198014411">
    <w:abstractNumId w:val="3"/>
  </w:num>
  <w:num w:numId="11" w16cid:durableId="1651210984">
    <w:abstractNumId w:val="15"/>
  </w:num>
  <w:num w:numId="12" w16cid:durableId="1288976002">
    <w:abstractNumId w:val="10"/>
  </w:num>
  <w:num w:numId="13" w16cid:durableId="914780723">
    <w:abstractNumId w:val="8"/>
  </w:num>
  <w:num w:numId="14" w16cid:durableId="1847674978">
    <w:abstractNumId w:val="6"/>
  </w:num>
  <w:num w:numId="15" w16cid:durableId="818771549">
    <w:abstractNumId w:val="17"/>
  </w:num>
  <w:num w:numId="16" w16cid:durableId="841436773">
    <w:abstractNumId w:val="16"/>
  </w:num>
  <w:num w:numId="17" w16cid:durableId="335115952">
    <w:abstractNumId w:val="14"/>
  </w:num>
  <w:num w:numId="18" w16cid:durableId="68085601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9C"/>
    <w:rsid w:val="00040E9B"/>
    <w:rsid w:val="0008032D"/>
    <w:rsid w:val="000B137B"/>
    <w:rsid w:val="000F51BF"/>
    <w:rsid w:val="001736E6"/>
    <w:rsid w:val="0021625E"/>
    <w:rsid w:val="0023761C"/>
    <w:rsid w:val="00251F47"/>
    <w:rsid w:val="002715F9"/>
    <w:rsid w:val="002B00AE"/>
    <w:rsid w:val="002B6861"/>
    <w:rsid w:val="002F719F"/>
    <w:rsid w:val="003A48FF"/>
    <w:rsid w:val="003C01E7"/>
    <w:rsid w:val="003C6AD7"/>
    <w:rsid w:val="0041381E"/>
    <w:rsid w:val="00452C1F"/>
    <w:rsid w:val="004D373D"/>
    <w:rsid w:val="005228F6"/>
    <w:rsid w:val="0053199E"/>
    <w:rsid w:val="005326D0"/>
    <w:rsid w:val="005622F4"/>
    <w:rsid w:val="00564CE2"/>
    <w:rsid w:val="005B6604"/>
    <w:rsid w:val="00641F3E"/>
    <w:rsid w:val="00651C9C"/>
    <w:rsid w:val="00682ADE"/>
    <w:rsid w:val="006C19EA"/>
    <w:rsid w:val="006C56F1"/>
    <w:rsid w:val="00763623"/>
    <w:rsid w:val="0086537A"/>
    <w:rsid w:val="00880F51"/>
    <w:rsid w:val="00882C9B"/>
    <w:rsid w:val="008B5A6D"/>
    <w:rsid w:val="00994E56"/>
    <w:rsid w:val="009A279D"/>
    <w:rsid w:val="009C4F5C"/>
    <w:rsid w:val="009D64C0"/>
    <w:rsid w:val="00A273D4"/>
    <w:rsid w:val="00A36DBC"/>
    <w:rsid w:val="00A45C42"/>
    <w:rsid w:val="00A561C8"/>
    <w:rsid w:val="00A9556D"/>
    <w:rsid w:val="00B1069B"/>
    <w:rsid w:val="00B35AB1"/>
    <w:rsid w:val="00BB476B"/>
    <w:rsid w:val="00C03291"/>
    <w:rsid w:val="00C04B6C"/>
    <w:rsid w:val="00C07BC8"/>
    <w:rsid w:val="00C319AF"/>
    <w:rsid w:val="00CE5F7D"/>
    <w:rsid w:val="00CF2C09"/>
    <w:rsid w:val="00DB37F4"/>
    <w:rsid w:val="00EB78AE"/>
    <w:rsid w:val="00ED049A"/>
    <w:rsid w:val="00F20C3E"/>
    <w:rsid w:val="00F91957"/>
    <w:rsid w:val="00F95ADA"/>
    <w:rsid w:val="00F9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275218B"/>
  <w15:docId w15:val="{43546725-D2BC-4191-8CA1-10ED851B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C9C"/>
    <w:rPr>
      <w:rFonts w:ascii="Arial" w:hAnsi="Arial"/>
      <w:sz w:val="22"/>
      <w:lang w:eastAsia="en-US"/>
    </w:rPr>
  </w:style>
  <w:style w:type="paragraph" w:styleId="Heading1">
    <w:name w:val="heading 1"/>
    <w:basedOn w:val="Normal"/>
    <w:next w:val="Normal"/>
    <w:qFormat/>
    <w:rsid w:val="00651C9C"/>
    <w:pPr>
      <w:keepNext/>
      <w:jc w:val="center"/>
      <w:outlineLvl w:val="0"/>
    </w:pPr>
    <w:rPr>
      <w:b/>
    </w:rPr>
  </w:style>
  <w:style w:type="paragraph" w:styleId="Heading3">
    <w:name w:val="heading 3"/>
    <w:basedOn w:val="Normal"/>
    <w:next w:val="Normal"/>
    <w:link w:val="Heading3Char"/>
    <w:semiHidden/>
    <w:unhideWhenUsed/>
    <w:qFormat/>
    <w:rsid w:val="00251F4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251F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99E"/>
    <w:pPr>
      <w:tabs>
        <w:tab w:val="center" w:pos="4153"/>
        <w:tab w:val="right" w:pos="8306"/>
      </w:tabs>
    </w:pPr>
  </w:style>
  <w:style w:type="paragraph" w:styleId="Footer">
    <w:name w:val="footer"/>
    <w:basedOn w:val="Normal"/>
    <w:link w:val="FooterChar"/>
    <w:uiPriority w:val="99"/>
    <w:rsid w:val="0053199E"/>
    <w:pPr>
      <w:tabs>
        <w:tab w:val="center" w:pos="4153"/>
        <w:tab w:val="right" w:pos="8306"/>
      </w:tabs>
    </w:pPr>
  </w:style>
  <w:style w:type="table" w:styleId="TableGrid">
    <w:name w:val="Table Grid"/>
    <w:basedOn w:val="TableNormal"/>
    <w:rsid w:val="0017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36E6"/>
    <w:rPr>
      <w:color w:val="0000FF"/>
      <w:u w:val="single"/>
    </w:rPr>
  </w:style>
  <w:style w:type="character" w:customStyle="1" w:styleId="FooterChar">
    <w:name w:val="Footer Char"/>
    <w:link w:val="Footer"/>
    <w:uiPriority w:val="99"/>
    <w:rsid w:val="009A279D"/>
    <w:rPr>
      <w:rFonts w:ascii="Arial" w:hAnsi="Arial"/>
      <w:sz w:val="22"/>
      <w:lang w:eastAsia="en-US"/>
    </w:rPr>
  </w:style>
  <w:style w:type="paragraph" w:styleId="BalloonText">
    <w:name w:val="Balloon Text"/>
    <w:basedOn w:val="Normal"/>
    <w:link w:val="BalloonTextChar"/>
    <w:rsid w:val="00DB37F4"/>
    <w:rPr>
      <w:rFonts w:ascii="Tahoma" w:hAnsi="Tahoma" w:cs="Tahoma"/>
      <w:sz w:val="16"/>
      <w:szCs w:val="16"/>
    </w:rPr>
  </w:style>
  <w:style w:type="character" w:customStyle="1" w:styleId="BalloonTextChar">
    <w:name w:val="Balloon Text Char"/>
    <w:basedOn w:val="DefaultParagraphFont"/>
    <w:link w:val="BalloonText"/>
    <w:rsid w:val="00DB37F4"/>
    <w:rPr>
      <w:rFonts w:ascii="Tahoma" w:hAnsi="Tahoma" w:cs="Tahoma"/>
      <w:sz w:val="16"/>
      <w:szCs w:val="16"/>
      <w:lang w:eastAsia="en-US"/>
    </w:rPr>
  </w:style>
  <w:style w:type="character" w:customStyle="1" w:styleId="Heading3Char">
    <w:name w:val="Heading 3 Char"/>
    <w:basedOn w:val="DefaultParagraphFont"/>
    <w:link w:val="Heading3"/>
    <w:semiHidden/>
    <w:rsid w:val="00251F47"/>
    <w:rPr>
      <w:rFonts w:asciiTheme="majorHAnsi" w:eastAsiaTheme="majorEastAsia" w:hAnsiTheme="majorHAnsi" w:cstheme="majorBidi"/>
      <w:b/>
      <w:bCs/>
      <w:color w:val="4F81BD" w:themeColor="accent1"/>
      <w:sz w:val="22"/>
      <w:lang w:eastAsia="en-US"/>
    </w:rPr>
  </w:style>
  <w:style w:type="character" w:customStyle="1" w:styleId="Heading5Char">
    <w:name w:val="Heading 5 Char"/>
    <w:basedOn w:val="DefaultParagraphFont"/>
    <w:link w:val="Heading5"/>
    <w:rsid w:val="00251F47"/>
    <w:rPr>
      <w:rFonts w:asciiTheme="majorHAnsi" w:eastAsiaTheme="majorEastAsia" w:hAnsiTheme="majorHAnsi" w:cstheme="majorBidi"/>
      <w:color w:val="243F60" w:themeColor="accent1" w:themeShade="7F"/>
      <w:sz w:val="22"/>
      <w:lang w:eastAsia="en-US"/>
    </w:rPr>
  </w:style>
  <w:style w:type="paragraph" w:styleId="ListParagraph">
    <w:name w:val="List Paragraph"/>
    <w:basedOn w:val="Normal"/>
    <w:uiPriority w:val="72"/>
    <w:rsid w:val="00251F47"/>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3158-577F-4B8C-B61E-D09C7469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Fusion Business Solutions</Company>
  <LinksUpToDate>false</LinksUpToDate>
  <CharactersWithSpaces>5787</CharactersWithSpaces>
  <SharedDoc>false</SharedDoc>
  <HLinks>
    <vt:vector size="6" baseType="variant">
      <vt:variant>
        <vt:i4>2293827</vt:i4>
      </vt:variant>
      <vt:variant>
        <vt:i4>0</vt:i4>
      </vt:variant>
      <vt:variant>
        <vt:i4>0</vt:i4>
      </vt:variant>
      <vt:variant>
        <vt:i4>5</vt:i4>
      </vt:variant>
      <vt:variant>
        <vt:lpwstr>mailto:theschoolbus@fusionbusiness.org.uk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Kershaw</dc:creator>
  <cp:lastModifiedBy>Alison Hodge</cp:lastModifiedBy>
  <cp:revision>2</cp:revision>
  <cp:lastPrinted>2021-04-21T12:57:00Z</cp:lastPrinted>
  <dcterms:created xsi:type="dcterms:W3CDTF">2022-06-24T10:10:00Z</dcterms:created>
  <dcterms:modified xsi:type="dcterms:W3CDTF">2022-06-24T10:10:00Z</dcterms:modified>
</cp:coreProperties>
</file>