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622" w:rsidRPr="00546A03" w:rsidRDefault="001B6EE7" w:rsidP="00983622">
      <w:pPr>
        <w:pStyle w:val="BodyText"/>
        <w:rPr>
          <w:rFonts w:cs="Calibri"/>
          <w:b/>
          <w:color w:val="595959" w:themeColor="text1" w:themeTint="A6"/>
          <w:sz w:val="24"/>
          <w:szCs w:val="24"/>
        </w:rPr>
      </w:pPr>
      <w:r w:rsidRPr="00546A03">
        <w:rPr>
          <w:b/>
          <w:color w:val="595959" w:themeColor="text1" w:themeTint="A6"/>
          <w:sz w:val="24"/>
          <w:szCs w:val="24"/>
        </w:rPr>
        <w:t>Job description</w:t>
      </w:r>
      <w:r w:rsidR="00853CFD" w:rsidRPr="00546A03">
        <w:rPr>
          <w:b/>
          <w:color w:val="595959" w:themeColor="text1" w:themeTint="A6"/>
          <w:sz w:val="24"/>
          <w:szCs w:val="24"/>
        </w:rPr>
        <w:t xml:space="preserve"> </w:t>
      </w:r>
      <w:r w:rsidR="00A45B2A" w:rsidRPr="00546A03">
        <w:rPr>
          <w:b/>
          <w:color w:val="595959" w:themeColor="text1" w:themeTint="A6"/>
          <w:sz w:val="24"/>
          <w:szCs w:val="24"/>
        </w:rPr>
        <w:t>–</w:t>
      </w:r>
      <w:r w:rsidR="00853CFD" w:rsidRPr="00546A03">
        <w:rPr>
          <w:b/>
          <w:color w:val="595959" w:themeColor="text1" w:themeTint="A6"/>
          <w:sz w:val="24"/>
          <w:szCs w:val="24"/>
        </w:rPr>
        <w:t xml:space="preserve"> </w:t>
      </w:r>
      <w:r w:rsidR="00983622" w:rsidRPr="00546A03">
        <w:rPr>
          <w:rFonts w:cs="Calibri"/>
          <w:b/>
          <w:color w:val="595959" w:themeColor="text1" w:themeTint="A6"/>
          <w:sz w:val="24"/>
          <w:szCs w:val="24"/>
        </w:rPr>
        <w:t>Fitness Manager</w:t>
      </w:r>
    </w:p>
    <w:p w:rsidR="00B9358E" w:rsidRPr="00546A03" w:rsidRDefault="00B9358E" w:rsidP="001B6EE7">
      <w:pPr>
        <w:pStyle w:val="Heading1"/>
        <w:rPr>
          <w:color w:val="595959" w:themeColor="text1" w:themeTint="A6"/>
        </w:rPr>
      </w:pPr>
    </w:p>
    <w:p w:rsidR="001B6EE7" w:rsidRPr="00546A03" w:rsidRDefault="001B6EE7" w:rsidP="001B6EE7">
      <w:pPr>
        <w:pStyle w:val="Heading3"/>
        <w:rPr>
          <w:color w:val="595959" w:themeColor="text1" w:themeTint="A6"/>
        </w:rPr>
      </w:pPr>
      <w:r w:rsidRPr="00546A03">
        <w:rPr>
          <w:color w:val="595959" w:themeColor="text1" w:themeTint="A6"/>
        </w:rPr>
        <w:t>Organisational details</w:t>
      </w:r>
    </w:p>
    <w:p w:rsidR="001B6EE7" w:rsidRPr="00546A03" w:rsidRDefault="001B6EE7" w:rsidP="001B6EE7">
      <w:pPr>
        <w:rPr>
          <w:color w:val="595959" w:themeColor="text1" w:themeTint="A6"/>
        </w:rPr>
      </w:pPr>
    </w:p>
    <w:p w:rsidR="001B6EE7" w:rsidRPr="00546A03" w:rsidRDefault="001B6EE7" w:rsidP="001B6EE7">
      <w:pPr>
        <w:rPr>
          <w:color w:val="595959" w:themeColor="text1" w:themeTint="A6"/>
        </w:rPr>
      </w:pPr>
      <w:r w:rsidRPr="00546A03">
        <w:rPr>
          <w:color w:val="595959" w:themeColor="text1" w:themeTint="A6"/>
        </w:rPr>
        <w:t>YMCA East Surrey</w:t>
      </w:r>
    </w:p>
    <w:p w:rsidR="001B6EE7" w:rsidRPr="00546A03" w:rsidRDefault="001B6EE7" w:rsidP="001B6EE7">
      <w:pPr>
        <w:rPr>
          <w:color w:val="595959" w:themeColor="text1" w:themeTint="A6"/>
        </w:rPr>
      </w:pPr>
      <w:r w:rsidRPr="00546A03">
        <w:rPr>
          <w:color w:val="595959" w:themeColor="text1" w:themeTint="A6"/>
        </w:rPr>
        <w:t>YMCA Sports and Community Centre</w:t>
      </w:r>
    </w:p>
    <w:p w:rsidR="001B6EE7" w:rsidRPr="00546A03" w:rsidRDefault="001B6EE7" w:rsidP="001B6EE7">
      <w:pPr>
        <w:rPr>
          <w:color w:val="595959" w:themeColor="text1" w:themeTint="A6"/>
        </w:rPr>
      </w:pPr>
      <w:r w:rsidRPr="00546A03">
        <w:rPr>
          <w:color w:val="595959" w:themeColor="text1" w:themeTint="A6"/>
        </w:rPr>
        <w:t>Princes Road</w:t>
      </w:r>
    </w:p>
    <w:p w:rsidR="001B6EE7" w:rsidRPr="00546A03" w:rsidRDefault="001B6EE7" w:rsidP="001B6EE7">
      <w:pPr>
        <w:rPr>
          <w:color w:val="595959" w:themeColor="text1" w:themeTint="A6"/>
        </w:rPr>
      </w:pPr>
      <w:r w:rsidRPr="00546A03">
        <w:rPr>
          <w:color w:val="595959" w:themeColor="text1" w:themeTint="A6"/>
        </w:rPr>
        <w:t xml:space="preserve">Redhill </w:t>
      </w:r>
    </w:p>
    <w:p w:rsidR="001B6EE7" w:rsidRPr="00546A03" w:rsidRDefault="001B6EE7" w:rsidP="001B6EE7">
      <w:pPr>
        <w:rPr>
          <w:color w:val="595959" w:themeColor="text1" w:themeTint="A6"/>
        </w:rPr>
      </w:pPr>
      <w:r w:rsidRPr="00546A03">
        <w:rPr>
          <w:color w:val="595959" w:themeColor="text1" w:themeTint="A6"/>
        </w:rPr>
        <w:t>RH1 6JJ</w:t>
      </w:r>
    </w:p>
    <w:p w:rsidR="001B6EE7" w:rsidRPr="00546A03" w:rsidRDefault="00853CFD" w:rsidP="001B6EE7">
      <w:pPr>
        <w:rPr>
          <w:color w:val="595959" w:themeColor="text1" w:themeTint="A6"/>
        </w:rPr>
      </w:pPr>
      <w:r w:rsidRPr="00546A03">
        <w:rPr>
          <w:color w:val="595959" w:themeColor="text1" w:themeTint="A6"/>
        </w:rPr>
        <w:t>T</w:t>
      </w:r>
      <w:r w:rsidR="001B6EE7" w:rsidRPr="00546A03">
        <w:rPr>
          <w:color w:val="595959" w:themeColor="text1" w:themeTint="A6"/>
        </w:rPr>
        <w:t xml:space="preserve"> 01737 779979</w:t>
      </w:r>
    </w:p>
    <w:p w:rsidR="001A2587" w:rsidRPr="00546A03" w:rsidRDefault="001A2587" w:rsidP="00E87BDB">
      <w:pPr>
        <w:spacing w:after="20"/>
        <w:rPr>
          <w:color w:val="595959" w:themeColor="text1" w:themeTint="A6"/>
        </w:rPr>
      </w:pPr>
    </w:p>
    <w:p w:rsidR="001B6EE7" w:rsidRPr="00546A03" w:rsidRDefault="001A2587" w:rsidP="00E87BDB">
      <w:pPr>
        <w:spacing w:after="20"/>
        <w:rPr>
          <w:color w:val="595959" w:themeColor="text1" w:themeTint="A6"/>
        </w:rPr>
      </w:pPr>
      <w:r w:rsidRPr="00546A03">
        <w:rPr>
          <w:color w:val="595959" w:themeColor="text1" w:themeTint="A6"/>
        </w:rPr>
        <w:t xml:space="preserve">YMCA East Surrey is a charitable company </w:t>
      </w:r>
      <w:r w:rsidR="007B5FC8" w:rsidRPr="00546A03">
        <w:rPr>
          <w:color w:val="595959" w:themeColor="text1" w:themeTint="A6"/>
        </w:rPr>
        <w:t xml:space="preserve">limited by guarantee and </w:t>
      </w:r>
      <w:r w:rsidRPr="00546A03">
        <w:rPr>
          <w:color w:val="595959" w:themeColor="text1" w:themeTint="A6"/>
        </w:rPr>
        <w:t xml:space="preserve">also a registered provider </w:t>
      </w:r>
      <w:r w:rsidR="007B5FC8" w:rsidRPr="00546A03">
        <w:rPr>
          <w:color w:val="595959" w:themeColor="text1" w:themeTint="A6"/>
        </w:rPr>
        <w:t>of</w:t>
      </w:r>
      <w:r w:rsidRPr="00546A03">
        <w:rPr>
          <w:color w:val="595959" w:themeColor="text1" w:themeTint="A6"/>
        </w:rPr>
        <w:t xml:space="preserve"> social housing.  </w:t>
      </w:r>
    </w:p>
    <w:p w:rsidR="00260140" w:rsidRPr="00546A03" w:rsidRDefault="00853CFD" w:rsidP="00260140">
      <w:pPr>
        <w:spacing w:after="20"/>
        <w:rPr>
          <w:color w:val="595959" w:themeColor="text1" w:themeTint="A6"/>
        </w:rPr>
      </w:pPr>
      <w:r w:rsidRPr="00546A03">
        <w:rPr>
          <w:color w:val="595959" w:themeColor="text1" w:themeTint="A6"/>
        </w:rPr>
        <w:t>Charity registration no.</w:t>
      </w:r>
      <w:r w:rsidR="00260140" w:rsidRPr="00546A03">
        <w:rPr>
          <w:color w:val="595959" w:themeColor="text1" w:themeTint="A6"/>
        </w:rPr>
        <w:t xml:space="preserve"> 1075028</w:t>
      </w:r>
    </w:p>
    <w:p w:rsidR="001A2587" w:rsidRPr="00546A03" w:rsidRDefault="00260140" w:rsidP="00260140">
      <w:pPr>
        <w:spacing w:after="20"/>
        <w:rPr>
          <w:color w:val="595959" w:themeColor="text1" w:themeTint="A6"/>
        </w:rPr>
      </w:pPr>
      <w:r w:rsidRPr="00546A03">
        <w:rPr>
          <w:color w:val="595959" w:themeColor="text1" w:themeTint="A6"/>
        </w:rPr>
        <w:t>Company registration no</w:t>
      </w:r>
      <w:r w:rsidR="00853CFD" w:rsidRPr="00546A03">
        <w:rPr>
          <w:color w:val="595959" w:themeColor="text1" w:themeTint="A6"/>
        </w:rPr>
        <w:t>.</w:t>
      </w:r>
      <w:r w:rsidRPr="00546A03">
        <w:rPr>
          <w:color w:val="595959" w:themeColor="text1" w:themeTint="A6"/>
        </w:rPr>
        <w:t xml:space="preserve"> 03716594</w:t>
      </w:r>
    </w:p>
    <w:p w:rsidR="00260140" w:rsidRPr="00546A03" w:rsidRDefault="00260140" w:rsidP="00260140">
      <w:pPr>
        <w:spacing w:after="20"/>
        <w:rPr>
          <w:color w:val="595959" w:themeColor="text1" w:themeTint="A6"/>
        </w:rPr>
      </w:pPr>
      <w:r w:rsidRPr="00546A03">
        <w:rPr>
          <w:color w:val="595959" w:themeColor="text1" w:themeTint="A6"/>
        </w:rPr>
        <w:t>Registered provider no</w:t>
      </w:r>
      <w:r w:rsidR="00853CFD" w:rsidRPr="00546A03">
        <w:rPr>
          <w:color w:val="595959" w:themeColor="text1" w:themeTint="A6"/>
        </w:rPr>
        <w:t>.</w:t>
      </w:r>
      <w:r w:rsidRPr="00546A03">
        <w:rPr>
          <w:color w:val="595959" w:themeColor="text1" w:themeTint="A6"/>
        </w:rPr>
        <w:t xml:space="preserve"> 4854</w:t>
      </w:r>
    </w:p>
    <w:p w:rsidR="00260140" w:rsidRPr="00546A03" w:rsidRDefault="00260140" w:rsidP="00E87BDB">
      <w:pPr>
        <w:spacing w:after="20"/>
        <w:rPr>
          <w:color w:val="595959" w:themeColor="text1" w:themeTint="A6"/>
        </w:rPr>
      </w:pPr>
    </w:p>
    <w:p w:rsidR="001B6EE7" w:rsidRPr="00546A03" w:rsidRDefault="001B6EE7" w:rsidP="00E87BDB">
      <w:pPr>
        <w:spacing w:after="20"/>
        <w:rPr>
          <w:color w:val="595959" w:themeColor="text1" w:themeTint="A6"/>
        </w:rPr>
      </w:pPr>
      <w:r w:rsidRPr="00546A03">
        <w:rPr>
          <w:color w:val="595959" w:themeColor="text1" w:themeTint="A6"/>
        </w:rPr>
        <w:t>Post to be based at the above address.</w:t>
      </w:r>
    </w:p>
    <w:p w:rsidR="001B6EE7" w:rsidRPr="00546A03" w:rsidRDefault="001B6EE7" w:rsidP="00E87BDB">
      <w:pPr>
        <w:spacing w:after="20"/>
        <w:rPr>
          <w:color w:val="595959" w:themeColor="text1" w:themeTint="A6"/>
        </w:rPr>
      </w:pPr>
    </w:p>
    <w:p w:rsidR="00260140" w:rsidRPr="00546A03" w:rsidRDefault="00260140" w:rsidP="00260140">
      <w:pPr>
        <w:pStyle w:val="Heading3"/>
        <w:rPr>
          <w:b w:val="0"/>
          <w:color w:val="595959" w:themeColor="text1" w:themeTint="A6"/>
        </w:rPr>
      </w:pPr>
      <w:r w:rsidRPr="00546A03">
        <w:rPr>
          <w:color w:val="595959" w:themeColor="text1" w:themeTint="A6"/>
        </w:rPr>
        <w:t xml:space="preserve">Directorate: </w:t>
      </w:r>
      <w:r w:rsidR="00983622" w:rsidRPr="00546A03">
        <w:rPr>
          <w:color w:val="595959" w:themeColor="text1" w:themeTint="A6"/>
        </w:rPr>
        <w:t>Health and Wellbeing</w:t>
      </w:r>
    </w:p>
    <w:p w:rsidR="001B6EE7" w:rsidRPr="00546A03" w:rsidRDefault="001B6EE7" w:rsidP="001B6EE7">
      <w:pPr>
        <w:rPr>
          <w:color w:val="595959" w:themeColor="text1" w:themeTint="A6"/>
        </w:rPr>
      </w:pPr>
    </w:p>
    <w:p w:rsidR="001B6EE7" w:rsidRPr="00546A03" w:rsidRDefault="001B6EE7" w:rsidP="001B6EE7">
      <w:pPr>
        <w:pStyle w:val="Heading3"/>
        <w:rPr>
          <w:b w:val="0"/>
          <w:color w:val="595959" w:themeColor="text1" w:themeTint="A6"/>
        </w:rPr>
      </w:pPr>
      <w:r w:rsidRPr="00546A03">
        <w:rPr>
          <w:color w:val="595959" w:themeColor="text1" w:themeTint="A6"/>
        </w:rPr>
        <w:t>Responsible to</w:t>
      </w:r>
      <w:r w:rsidR="00983622" w:rsidRPr="00546A03">
        <w:rPr>
          <w:color w:val="595959" w:themeColor="text1" w:themeTint="A6"/>
        </w:rPr>
        <w:t xml:space="preserve">: </w:t>
      </w:r>
      <w:r w:rsidR="00B936CA" w:rsidRPr="00546A03">
        <w:rPr>
          <w:color w:val="595959" w:themeColor="text1" w:themeTint="A6"/>
        </w:rPr>
        <w:t>Health and Wellbeing Manager</w:t>
      </w:r>
    </w:p>
    <w:p w:rsidR="001B6EE7" w:rsidRPr="00546A03" w:rsidRDefault="001B6EE7" w:rsidP="001B6EE7">
      <w:pPr>
        <w:rPr>
          <w:color w:val="595959" w:themeColor="text1" w:themeTint="A6"/>
        </w:rPr>
      </w:pPr>
    </w:p>
    <w:p w:rsidR="00983622" w:rsidRPr="00546A03" w:rsidRDefault="001B6EE7" w:rsidP="00983622">
      <w:pPr>
        <w:jc w:val="both"/>
        <w:rPr>
          <w:rFonts w:cs="Calibri"/>
          <w:color w:val="595959" w:themeColor="text1" w:themeTint="A6"/>
        </w:rPr>
      </w:pPr>
      <w:r w:rsidRPr="00546A03">
        <w:rPr>
          <w:b/>
          <w:color w:val="595959" w:themeColor="text1" w:themeTint="A6"/>
        </w:rPr>
        <w:t>Responsible for:</w:t>
      </w:r>
      <w:r w:rsidRPr="00546A03">
        <w:rPr>
          <w:color w:val="595959" w:themeColor="text1" w:themeTint="A6"/>
        </w:rPr>
        <w:t xml:space="preserve"> </w:t>
      </w:r>
      <w:r w:rsidR="00983622" w:rsidRPr="00546A03">
        <w:rPr>
          <w:rFonts w:cs="Calibri"/>
          <w:color w:val="595959" w:themeColor="text1" w:themeTint="A6"/>
        </w:rPr>
        <w:t>The fitness gym, sports hall and exercise studio, line management of a number of fitness instructors self employed exercise teachers, volunteers and an expenditure budget of approximately £450k</w:t>
      </w:r>
    </w:p>
    <w:p w:rsidR="001B6EE7" w:rsidRPr="00546A03" w:rsidRDefault="001B6EE7" w:rsidP="00A45B2A">
      <w:pPr>
        <w:pStyle w:val="Heading3"/>
        <w:rPr>
          <w:b w:val="0"/>
          <w:color w:val="595959" w:themeColor="text1" w:themeTint="A6"/>
        </w:rPr>
      </w:pPr>
    </w:p>
    <w:p w:rsidR="00983622" w:rsidRPr="00546A03" w:rsidRDefault="004F3417" w:rsidP="00983622">
      <w:pPr>
        <w:jc w:val="both"/>
        <w:rPr>
          <w:rFonts w:cs="Calibri"/>
          <w:color w:val="595959" w:themeColor="text1" w:themeTint="A6"/>
        </w:rPr>
      </w:pPr>
      <w:r w:rsidRPr="00546A03">
        <w:rPr>
          <w:b/>
          <w:color w:val="595959" w:themeColor="text1" w:themeTint="A6"/>
        </w:rPr>
        <w:t>Job purpose:</w:t>
      </w:r>
      <w:r w:rsidR="00983622" w:rsidRPr="00546A03">
        <w:rPr>
          <w:rFonts w:cs="Calibri"/>
          <w:color w:val="595959" w:themeColor="text1" w:themeTint="A6"/>
        </w:rPr>
        <w:t xml:space="preserve"> The management of the YMCA fitness facilities</w:t>
      </w:r>
      <w:r w:rsidR="004F536F" w:rsidRPr="00546A03">
        <w:rPr>
          <w:rFonts w:cs="Calibri"/>
          <w:color w:val="595959" w:themeColor="text1" w:themeTint="A6"/>
        </w:rPr>
        <w:t>, recruitment and retention of approx</w:t>
      </w:r>
      <w:r w:rsidR="00B936CA" w:rsidRPr="00546A03">
        <w:rPr>
          <w:rFonts w:cs="Calibri"/>
          <w:color w:val="595959" w:themeColor="text1" w:themeTint="A6"/>
        </w:rPr>
        <w:t>imately</w:t>
      </w:r>
      <w:r w:rsidR="004F536F" w:rsidRPr="00546A03">
        <w:rPr>
          <w:rFonts w:cs="Calibri"/>
          <w:color w:val="595959" w:themeColor="text1" w:themeTint="A6"/>
        </w:rPr>
        <w:t xml:space="preserve"> 1</w:t>
      </w:r>
      <w:r w:rsidR="00B936CA" w:rsidRPr="00546A03">
        <w:rPr>
          <w:rFonts w:cs="Calibri"/>
          <w:color w:val="595959" w:themeColor="text1" w:themeTint="A6"/>
        </w:rPr>
        <w:t>,</w:t>
      </w:r>
      <w:r w:rsidR="004F536F" w:rsidRPr="00546A03">
        <w:rPr>
          <w:rFonts w:cs="Calibri"/>
          <w:color w:val="595959" w:themeColor="text1" w:themeTint="A6"/>
        </w:rPr>
        <w:t>200 members through</w:t>
      </w:r>
      <w:r w:rsidR="00983622" w:rsidRPr="00546A03">
        <w:rPr>
          <w:rFonts w:cs="Calibri"/>
          <w:color w:val="595959" w:themeColor="text1" w:themeTint="A6"/>
        </w:rPr>
        <w:t xml:space="preserve"> the development of an innovative programme of group exercise classes and activities that are safe, effective and popular with a diverse range of adult users </w:t>
      </w:r>
    </w:p>
    <w:p w:rsidR="00CD71F1" w:rsidRPr="00546A03" w:rsidRDefault="00CD71F1" w:rsidP="00CD71F1">
      <w:pPr>
        <w:jc w:val="both"/>
        <w:rPr>
          <w:rFonts w:cs="Arial"/>
          <w:color w:val="595959" w:themeColor="text1" w:themeTint="A6"/>
          <w:lang w:eastAsia="en-GB"/>
        </w:rPr>
      </w:pPr>
    </w:p>
    <w:p w:rsidR="001B6EE7" w:rsidRPr="00546A03" w:rsidRDefault="001B6EE7" w:rsidP="00CD71F1">
      <w:pPr>
        <w:pStyle w:val="Heading3"/>
        <w:rPr>
          <w:color w:val="595959" w:themeColor="text1" w:themeTint="A6"/>
        </w:rPr>
      </w:pPr>
    </w:p>
    <w:p w:rsidR="00751B3E" w:rsidRPr="00546A03" w:rsidRDefault="00143D6A" w:rsidP="00751B3E">
      <w:pPr>
        <w:pStyle w:val="Heading3"/>
        <w:rPr>
          <w:color w:val="595959" w:themeColor="text1" w:themeTint="A6"/>
        </w:rPr>
      </w:pPr>
      <w:r w:rsidRPr="00546A03">
        <w:rPr>
          <w:color w:val="595959" w:themeColor="text1" w:themeTint="A6"/>
        </w:rPr>
        <w:t>Main responsibilities</w:t>
      </w:r>
      <w:r w:rsidR="00983622" w:rsidRPr="00546A03">
        <w:rPr>
          <w:color w:val="595959" w:themeColor="text1" w:themeTint="A6"/>
        </w:rPr>
        <w:t>:</w:t>
      </w:r>
    </w:p>
    <w:p w:rsidR="00983622" w:rsidRPr="00546A03" w:rsidRDefault="00983622" w:rsidP="00983622">
      <w:pPr>
        <w:rPr>
          <w:color w:val="595959" w:themeColor="text1" w:themeTint="A6"/>
        </w:rPr>
      </w:pPr>
    </w:p>
    <w:p w:rsidR="00983622" w:rsidRPr="00546A03" w:rsidRDefault="00983622" w:rsidP="00983622">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t xml:space="preserve">To develop and </w:t>
      </w:r>
      <w:r w:rsidR="00554AC9" w:rsidRPr="00546A03">
        <w:rPr>
          <w:rFonts w:cs="Arial"/>
          <w:color w:val="595959" w:themeColor="text1" w:themeTint="A6"/>
          <w:szCs w:val="20"/>
        </w:rPr>
        <w:t>mainatin</w:t>
      </w:r>
      <w:r w:rsidRPr="00546A03">
        <w:rPr>
          <w:rFonts w:cs="Arial"/>
          <w:color w:val="595959" w:themeColor="text1" w:themeTint="A6"/>
          <w:szCs w:val="20"/>
        </w:rPr>
        <w:t xml:space="preserve"> a range of innovative, up to date and commercially viable exercise classes and fitness activities, ensuring that they are of the very highest standard in meeting the needs of our members and users. </w:t>
      </w:r>
    </w:p>
    <w:p w:rsidR="00983622" w:rsidRPr="00546A03" w:rsidRDefault="00983622" w:rsidP="00983622">
      <w:pPr>
        <w:rPr>
          <w:rFonts w:cs="Arial"/>
          <w:color w:val="595959" w:themeColor="text1" w:themeTint="A6"/>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Arial"/>
          <w:color w:val="595959" w:themeColor="text1" w:themeTint="A6"/>
          <w:szCs w:val="20"/>
        </w:rPr>
        <w:t>To recruit and manage a team of gym instructors and exercise teachers, t</w:t>
      </w:r>
      <w:r w:rsidRPr="00546A03">
        <w:rPr>
          <w:rFonts w:cs="Calibri"/>
          <w:color w:val="595959" w:themeColor="text1" w:themeTint="A6"/>
          <w:szCs w:val="20"/>
        </w:rPr>
        <w:t xml:space="preserve">o carry out </w:t>
      </w:r>
      <w:r w:rsidR="00DF2E3C" w:rsidRPr="00546A03">
        <w:rPr>
          <w:rFonts w:cs="Calibri"/>
          <w:color w:val="595959" w:themeColor="text1" w:themeTint="A6"/>
          <w:szCs w:val="20"/>
        </w:rPr>
        <w:t xml:space="preserve">inductions to new staff, </w:t>
      </w:r>
      <w:r w:rsidRPr="00546A03">
        <w:rPr>
          <w:rFonts w:cs="Calibri"/>
          <w:color w:val="595959" w:themeColor="text1" w:themeTint="A6"/>
          <w:szCs w:val="20"/>
        </w:rPr>
        <w:t>annual appraisals, monthly one to ones and arrange regular training to ensure that all members of the fitness team benefit from continued professional development.</w:t>
      </w:r>
    </w:p>
    <w:p w:rsidR="00983622" w:rsidRPr="00546A03" w:rsidRDefault="00983622" w:rsidP="00983622">
      <w:pPr>
        <w:pStyle w:val="ListParagraph"/>
        <w:ind w:left="360"/>
        <w:rPr>
          <w:rFonts w:cs="Arial"/>
          <w:color w:val="595959" w:themeColor="text1" w:themeTint="A6"/>
          <w:szCs w:val="20"/>
        </w:rPr>
      </w:pPr>
    </w:p>
    <w:p w:rsidR="00983622" w:rsidRPr="00546A03" w:rsidRDefault="00983622" w:rsidP="00983622">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t xml:space="preserve">To </w:t>
      </w:r>
      <w:r w:rsidR="00554AC9" w:rsidRPr="00546A03">
        <w:rPr>
          <w:rFonts w:cs="Arial"/>
          <w:color w:val="595959" w:themeColor="text1" w:themeTint="A6"/>
          <w:szCs w:val="20"/>
        </w:rPr>
        <w:t xml:space="preserve">put in place and maintain suitable processes for sales, customer care and retention that achieve agreed targets.  </w:t>
      </w:r>
      <w:r w:rsidRPr="00546A03">
        <w:rPr>
          <w:rFonts w:cs="Arial"/>
          <w:color w:val="595959" w:themeColor="text1" w:themeTint="A6"/>
          <w:szCs w:val="20"/>
        </w:rPr>
        <w:t>To also put in place protocols for follow up letters/ phone calls to non attendees and lapsed members.</w:t>
      </w:r>
    </w:p>
    <w:p w:rsidR="00983622" w:rsidRPr="00546A03" w:rsidRDefault="00983622" w:rsidP="00554AC9">
      <w:pPr>
        <w:rPr>
          <w:color w:val="595959" w:themeColor="text1" w:themeTint="A6"/>
          <w:szCs w:val="20"/>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 xml:space="preserve">To work closely with the Health and Wellbeing Manager </w:t>
      </w:r>
      <w:r w:rsidR="004F536F" w:rsidRPr="00546A03">
        <w:rPr>
          <w:rFonts w:cs="Calibri"/>
          <w:color w:val="595959" w:themeColor="text1" w:themeTint="A6"/>
          <w:szCs w:val="20"/>
        </w:rPr>
        <w:t xml:space="preserve">and the Exercise Referrall Coordinator </w:t>
      </w:r>
      <w:r w:rsidRPr="00546A03">
        <w:rPr>
          <w:rFonts w:cs="Calibri"/>
          <w:color w:val="595959" w:themeColor="text1" w:themeTint="A6"/>
          <w:szCs w:val="20"/>
        </w:rPr>
        <w:t>to ensure that underrepresented groups and those with disability and long term ill health are fully integrated where possible into the mainstream programme.</w:t>
      </w:r>
    </w:p>
    <w:p w:rsidR="00983622" w:rsidRPr="00546A03" w:rsidRDefault="00983622" w:rsidP="00983622">
      <w:pPr>
        <w:rPr>
          <w:rFonts w:cs="Arial"/>
          <w:color w:val="595959" w:themeColor="text1" w:themeTint="A6"/>
        </w:rPr>
      </w:pPr>
    </w:p>
    <w:p w:rsidR="00983622" w:rsidRPr="00546A03" w:rsidRDefault="00983622" w:rsidP="00983622">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t>To be responsible for the health and safety of all members, users and staff participating in the YMCA Fitness Centre Programme, and to work with the Facilities Manager to ensure that appropriate systems are in place to reduce the risk of accident or injury.</w:t>
      </w:r>
    </w:p>
    <w:p w:rsidR="00B936CA" w:rsidRPr="00546A03" w:rsidRDefault="00B936CA" w:rsidP="00554AC9">
      <w:pPr>
        <w:pStyle w:val="ListParagraph"/>
        <w:rPr>
          <w:rFonts w:cs="Arial"/>
          <w:color w:val="595959" w:themeColor="text1" w:themeTint="A6"/>
          <w:szCs w:val="20"/>
        </w:rPr>
      </w:pPr>
    </w:p>
    <w:p w:rsidR="00B936CA" w:rsidRPr="00546A03" w:rsidRDefault="00DF2E3C" w:rsidP="00983622">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t xml:space="preserve">To put in place and manage a cleaning regime for Fitness Advisors to carry out </w:t>
      </w:r>
      <w:r w:rsidR="00554AC9" w:rsidRPr="00546A03">
        <w:rPr>
          <w:rFonts w:cs="Arial"/>
          <w:color w:val="595959" w:themeColor="text1" w:themeTint="A6"/>
          <w:szCs w:val="20"/>
        </w:rPr>
        <w:t xml:space="preserve">that will </w:t>
      </w:r>
      <w:r w:rsidRPr="00546A03">
        <w:rPr>
          <w:rFonts w:cs="Arial"/>
          <w:color w:val="595959" w:themeColor="text1" w:themeTint="A6"/>
          <w:szCs w:val="20"/>
        </w:rPr>
        <w:t>ensure all equipment in the gym is properly cleaned and sanitised on a regular basis</w:t>
      </w:r>
      <w:r w:rsidR="00554AC9" w:rsidRPr="00546A03">
        <w:rPr>
          <w:rFonts w:cs="Arial"/>
          <w:color w:val="595959" w:themeColor="text1" w:themeTint="A6"/>
          <w:szCs w:val="20"/>
        </w:rPr>
        <w:t>.</w:t>
      </w:r>
      <w:r w:rsidRPr="00546A03">
        <w:rPr>
          <w:rFonts w:cs="Arial"/>
          <w:color w:val="595959" w:themeColor="text1" w:themeTint="A6"/>
          <w:szCs w:val="20"/>
        </w:rPr>
        <w:t xml:space="preserve"> </w:t>
      </w:r>
    </w:p>
    <w:p w:rsidR="00983622" w:rsidRPr="00546A03" w:rsidRDefault="00983622" w:rsidP="00983622">
      <w:pPr>
        <w:rPr>
          <w:rFonts w:cs="Calibri"/>
          <w:color w:val="595959" w:themeColor="text1" w:themeTint="A6"/>
        </w:rPr>
      </w:pPr>
    </w:p>
    <w:p w:rsidR="00983622" w:rsidRPr="00546A03" w:rsidRDefault="00B936CA"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To work with the</w:t>
      </w:r>
      <w:r w:rsidR="00554AC9" w:rsidRPr="00546A03">
        <w:rPr>
          <w:rFonts w:cs="Calibri"/>
          <w:color w:val="595959" w:themeColor="text1" w:themeTint="A6"/>
          <w:szCs w:val="20"/>
        </w:rPr>
        <w:t xml:space="preserve"> </w:t>
      </w:r>
      <w:r w:rsidR="004F536F" w:rsidRPr="00546A03">
        <w:rPr>
          <w:rFonts w:cs="Calibri"/>
          <w:color w:val="595959" w:themeColor="text1" w:themeTint="A6"/>
          <w:szCs w:val="20"/>
        </w:rPr>
        <w:t xml:space="preserve">Health and Wellbeing Manager </w:t>
      </w:r>
      <w:r w:rsidRPr="00546A03">
        <w:rPr>
          <w:rFonts w:cs="Calibri"/>
          <w:color w:val="595959" w:themeColor="text1" w:themeTint="A6"/>
          <w:szCs w:val="20"/>
        </w:rPr>
        <w:t xml:space="preserve">and </w:t>
      </w:r>
      <w:r w:rsidR="00983622" w:rsidRPr="00546A03">
        <w:rPr>
          <w:rFonts w:cs="Calibri"/>
          <w:color w:val="595959" w:themeColor="text1" w:themeTint="A6"/>
          <w:szCs w:val="20"/>
        </w:rPr>
        <w:t xml:space="preserve">YMCAES's Marketing Manager to </w:t>
      </w:r>
      <w:r w:rsidRPr="00546A03">
        <w:rPr>
          <w:rFonts w:cs="Calibri"/>
          <w:color w:val="595959" w:themeColor="text1" w:themeTint="A6"/>
          <w:szCs w:val="20"/>
        </w:rPr>
        <w:t xml:space="preserve">help them </w:t>
      </w:r>
      <w:r w:rsidR="00983622" w:rsidRPr="00546A03">
        <w:rPr>
          <w:rFonts w:cs="Calibri"/>
          <w:color w:val="595959" w:themeColor="text1" w:themeTint="A6"/>
          <w:szCs w:val="20"/>
        </w:rPr>
        <w:t>produce a suite of leaflets, social media campaigns and other on line materials to promote activities including three annual special offers to attract new members.</w:t>
      </w:r>
    </w:p>
    <w:p w:rsidR="00983622" w:rsidRPr="00546A03" w:rsidRDefault="00983622" w:rsidP="00983622">
      <w:pPr>
        <w:pStyle w:val="ListParagraph"/>
        <w:ind w:left="360"/>
        <w:rPr>
          <w:rFonts w:cs="Calibri"/>
          <w:color w:val="595959" w:themeColor="text1" w:themeTint="A6"/>
          <w:szCs w:val="20"/>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To be responsible for devising and managing staff rotas to ensure that the gym is covered by qualified staff at all times</w:t>
      </w:r>
      <w:r w:rsidR="008022F8" w:rsidRPr="00546A03">
        <w:rPr>
          <w:rFonts w:cs="Calibri"/>
          <w:color w:val="595959" w:themeColor="text1" w:themeTint="A6"/>
          <w:szCs w:val="20"/>
        </w:rPr>
        <w:t>.</w:t>
      </w:r>
    </w:p>
    <w:p w:rsidR="00983622" w:rsidRPr="00546A03" w:rsidRDefault="00983622" w:rsidP="00983622">
      <w:pPr>
        <w:overflowPunct w:val="0"/>
        <w:autoSpaceDE w:val="0"/>
        <w:autoSpaceDN w:val="0"/>
        <w:adjustRightInd w:val="0"/>
        <w:textAlignment w:val="baseline"/>
        <w:rPr>
          <w:rFonts w:cs="Calibri"/>
          <w:color w:val="595959" w:themeColor="text1" w:themeTint="A6"/>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To cover shifts in the fitness gym and to teach classes and activity when required and if suitably qualified.</w:t>
      </w:r>
    </w:p>
    <w:p w:rsidR="00983622" w:rsidRPr="00546A03" w:rsidRDefault="00983622" w:rsidP="00983622">
      <w:pPr>
        <w:rPr>
          <w:rFonts w:cs="Calibri"/>
          <w:color w:val="595959" w:themeColor="text1" w:themeTint="A6"/>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To attend management meetings and prepare and present reports on project activities as required</w:t>
      </w:r>
      <w:r w:rsidR="008022F8" w:rsidRPr="00546A03">
        <w:rPr>
          <w:rFonts w:cs="Calibri"/>
          <w:color w:val="595959" w:themeColor="text1" w:themeTint="A6"/>
          <w:szCs w:val="20"/>
        </w:rPr>
        <w:t>.</w:t>
      </w:r>
    </w:p>
    <w:p w:rsidR="00983622" w:rsidRPr="00546A03" w:rsidRDefault="00983622" w:rsidP="00983622">
      <w:pPr>
        <w:overflowPunct w:val="0"/>
        <w:autoSpaceDE w:val="0"/>
        <w:autoSpaceDN w:val="0"/>
        <w:adjustRightInd w:val="0"/>
        <w:textAlignment w:val="baseline"/>
        <w:rPr>
          <w:rFonts w:cs="Calibri"/>
          <w:color w:val="595959" w:themeColor="text1" w:themeTint="A6"/>
        </w:rPr>
      </w:pPr>
    </w:p>
    <w:p w:rsidR="00554AC9" w:rsidRPr="00546A03" w:rsidRDefault="00983622" w:rsidP="002058F6">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t xml:space="preserve">To monitor and evaluate fitness team performance and to produce a monthly report of attendance and membership sales that can be used to identify trends and to take necessary action to address poor performance. </w:t>
      </w:r>
    </w:p>
    <w:p w:rsidR="00554AC9" w:rsidRPr="00546A03" w:rsidRDefault="00554AC9" w:rsidP="00554AC9">
      <w:pPr>
        <w:pStyle w:val="ListParagraph"/>
        <w:rPr>
          <w:rFonts w:cs="Calibri"/>
          <w:color w:val="595959" w:themeColor="text1" w:themeTint="A6"/>
          <w:szCs w:val="20"/>
        </w:rPr>
      </w:pPr>
    </w:p>
    <w:p w:rsidR="00554AC9" w:rsidRPr="00546A03" w:rsidRDefault="00983622" w:rsidP="00554AC9">
      <w:pPr>
        <w:pStyle w:val="ListParagraph"/>
        <w:numPr>
          <w:ilvl w:val="0"/>
          <w:numId w:val="14"/>
        </w:numPr>
        <w:contextualSpacing w:val="0"/>
        <w:rPr>
          <w:rFonts w:cs="Arial"/>
          <w:color w:val="595959" w:themeColor="text1" w:themeTint="A6"/>
          <w:szCs w:val="20"/>
        </w:rPr>
      </w:pPr>
      <w:r w:rsidRPr="00546A03">
        <w:rPr>
          <w:rFonts w:cs="Calibri"/>
          <w:color w:val="595959" w:themeColor="text1" w:themeTint="A6"/>
          <w:szCs w:val="20"/>
        </w:rPr>
        <w:t>To set up and chair monthly fitness team meetings and take responsibility for preparation of agenda items and producing and distributing minutes.</w:t>
      </w:r>
      <w:r w:rsidR="00F921DF" w:rsidRPr="00546A03">
        <w:rPr>
          <w:rFonts w:cs="Calibri"/>
          <w:color w:val="595959" w:themeColor="text1" w:themeTint="A6"/>
          <w:szCs w:val="20"/>
        </w:rPr>
        <w:t xml:space="preserve"> </w:t>
      </w:r>
    </w:p>
    <w:p w:rsidR="00554AC9" w:rsidRPr="00546A03" w:rsidRDefault="00554AC9" w:rsidP="00554AC9">
      <w:pPr>
        <w:pStyle w:val="ListParagraph"/>
        <w:rPr>
          <w:rFonts w:cs="Calibri"/>
          <w:color w:val="595959" w:themeColor="text1" w:themeTint="A6"/>
          <w:szCs w:val="20"/>
        </w:rPr>
      </w:pPr>
    </w:p>
    <w:p w:rsidR="00B936CA" w:rsidRPr="00546A03" w:rsidRDefault="00B936CA" w:rsidP="00BC1B51">
      <w:pPr>
        <w:pStyle w:val="ListParagraph"/>
        <w:numPr>
          <w:ilvl w:val="0"/>
          <w:numId w:val="14"/>
        </w:numPr>
        <w:contextualSpacing w:val="0"/>
        <w:rPr>
          <w:rFonts w:cs="Arial"/>
          <w:color w:val="595959" w:themeColor="text1" w:themeTint="A6"/>
          <w:szCs w:val="20"/>
        </w:rPr>
      </w:pPr>
      <w:r w:rsidRPr="00546A03">
        <w:rPr>
          <w:rFonts w:cs="Calibri"/>
          <w:color w:val="595959" w:themeColor="text1" w:themeTint="A6"/>
          <w:szCs w:val="20"/>
        </w:rPr>
        <w:t>To support and advise the Health and Wellbeing Manager and CEO</w:t>
      </w:r>
      <w:r w:rsidR="00D27563" w:rsidRPr="00546A03">
        <w:rPr>
          <w:rFonts w:cs="Calibri"/>
          <w:color w:val="595959" w:themeColor="text1" w:themeTint="A6"/>
          <w:szCs w:val="20"/>
        </w:rPr>
        <w:t xml:space="preserve"> on plans to</w:t>
      </w:r>
      <w:r w:rsidRPr="00546A03">
        <w:rPr>
          <w:rFonts w:cs="Calibri"/>
          <w:color w:val="595959" w:themeColor="text1" w:themeTint="A6"/>
          <w:szCs w:val="20"/>
        </w:rPr>
        <w:t xml:space="preserve"> improve </w:t>
      </w:r>
      <w:r w:rsidR="00554AC9" w:rsidRPr="00546A03">
        <w:rPr>
          <w:rFonts w:cs="Calibri"/>
          <w:color w:val="595959" w:themeColor="text1" w:themeTint="A6"/>
          <w:szCs w:val="20"/>
        </w:rPr>
        <w:t xml:space="preserve">the </w:t>
      </w:r>
      <w:r w:rsidRPr="00546A03">
        <w:rPr>
          <w:rFonts w:cs="Calibri"/>
          <w:color w:val="595959" w:themeColor="text1" w:themeTint="A6"/>
          <w:szCs w:val="20"/>
        </w:rPr>
        <w:t xml:space="preserve">fitness facilities </w:t>
      </w:r>
      <w:r w:rsidR="00D27563" w:rsidRPr="00546A03">
        <w:rPr>
          <w:rFonts w:cs="Calibri"/>
          <w:color w:val="595959" w:themeColor="text1" w:themeTint="A6"/>
          <w:szCs w:val="20"/>
        </w:rPr>
        <w:t xml:space="preserve">as part of </w:t>
      </w:r>
      <w:r w:rsidRPr="00546A03">
        <w:rPr>
          <w:rFonts w:cs="Calibri"/>
          <w:color w:val="595959" w:themeColor="text1" w:themeTint="A6"/>
          <w:szCs w:val="20"/>
        </w:rPr>
        <w:t xml:space="preserve">Phase 2 of </w:t>
      </w:r>
      <w:r w:rsidR="00D27563" w:rsidRPr="00546A03">
        <w:rPr>
          <w:rFonts w:cs="Calibri"/>
          <w:color w:val="595959" w:themeColor="text1" w:themeTint="A6"/>
          <w:szCs w:val="20"/>
        </w:rPr>
        <w:t xml:space="preserve">the planned </w:t>
      </w:r>
      <w:r w:rsidRPr="00546A03">
        <w:rPr>
          <w:rFonts w:cs="Calibri"/>
          <w:color w:val="595959" w:themeColor="text1" w:themeTint="A6"/>
          <w:szCs w:val="20"/>
        </w:rPr>
        <w:t>Sports Centre Development</w:t>
      </w:r>
      <w:r w:rsidR="00554AC9" w:rsidRPr="00546A03">
        <w:rPr>
          <w:rFonts w:cs="Calibri"/>
          <w:color w:val="595959" w:themeColor="text1" w:themeTint="A6"/>
          <w:szCs w:val="20"/>
        </w:rPr>
        <w:t>.</w:t>
      </w:r>
    </w:p>
    <w:p w:rsidR="00554AC9" w:rsidRPr="00546A03" w:rsidRDefault="00554AC9" w:rsidP="00554AC9">
      <w:pPr>
        <w:rPr>
          <w:rFonts w:cs="Arial"/>
          <w:color w:val="595959" w:themeColor="text1" w:themeTint="A6"/>
          <w:szCs w:val="20"/>
        </w:rPr>
      </w:pPr>
    </w:p>
    <w:p w:rsidR="00D27563" w:rsidRPr="00546A03" w:rsidRDefault="00B936CA" w:rsidP="00D27563">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To be responsible for the maintenance and upkeep of fitness equipment and to manage any relationships with specialist fitness equipment providers for service contracts or purchase of new equipment</w:t>
      </w:r>
      <w:r w:rsidR="008022F8" w:rsidRPr="00546A03">
        <w:rPr>
          <w:rFonts w:cs="Calibri"/>
          <w:color w:val="595959" w:themeColor="text1" w:themeTint="A6"/>
          <w:szCs w:val="20"/>
        </w:rPr>
        <w:t>.</w:t>
      </w:r>
    </w:p>
    <w:p w:rsidR="00D27563" w:rsidRPr="00546A03" w:rsidRDefault="00D27563" w:rsidP="00D27563">
      <w:pPr>
        <w:pStyle w:val="ListParagraph"/>
        <w:rPr>
          <w:rFonts w:cs="Calibri"/>
          <w:color w:val="595959" w:themeColor="text1" w:themeTint="A6"/>
          <w:szCs w:val="20"/>
        </w:rPr>
      </w:pPr>
    </w:p>
    <w:p w:rsidR="00983622" w:rsidRPr="00546A03" w:rsidRDefault="00983622" w:rsidP="00D27563">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 xml:space="preserve">To work with the </w:t>
      </w:r>
      <w:r w:rsidR="00B936CA" w:rsidRPr="00546A03">
        <w:rPr>
          <w:rFonts w:cs="Calibri"/>
          <w:color w:val="595959" w:themeColor="text1" w:themeTint="A6"/>
          <w:szCs w:val="20"/>
        </w:rPr>
        <w:t>Health and Wellbeing Manager</w:t>
      </w:r>
      <w:r w:rsidRPr="00546A03">
        <w:rPr>
          <w:rFonts w:cs="Calibri"/>
          <w:color w:val="595959" w:themeColor="text1" w:themeTint="A6"/>
          <w:szCs w:val="20"/>
        </w:rPr>
        <w:t>, Finance Manager and Facilities Manager to agree an annual budget and to subsequently manage this budget and take responsibility for financial control</w:t>
      </w:r>
      <w:r w:rsidR="00D27563" w:rsidRPr="00546A03">
        <w:rPr>
          <w:rFonts w:cs="Calibri"/>
          <w:color w:val="595959" w:themeColor="text1" w:themeTint="A6"/>
          <w:szCs w:val="20"/>
        </w:rPr>
        <w:t xml:space="preserve"> of fitness activity</w:t>
      </w:r>
      <w:r w:rsidRPr="00546A03">
        <w:rPr>
          <w:rFonts w:cs="Calibri"/>
          <w:color w:val="595959" w:themeColor="text1" w:themeTint="A6"/>
          <w:szCs w:val="20"/>
        </w:rPr>
        <w:t>.</w:t>
      </w:r>
      <w:r w:rsidR="00F921DF" w:rsidRPr="00546A03">
        <w:rPr>
          <w:rFonts w:cs="Calibri"/>
          <w:color w:val="595959" w:themeColor="text1" w:themeTint="A6"/>
          <w:szCs w:val="20"/>
        </w:rPr>
        <w:t xml:space="preserve"> </w:t>
      </w:r>
    </w:p>
    <w:p w:rsidR="00D27563" w:rsidRPr="00546A03" w:rsidRDefault="00D27563" w:rsidP="00D27563">
      <w:pPr>
        <w:overflowPunct w:val="0"/>
        <w:autoSpaceDE w:val="0"/>
        <w:autoSpaceDN w:val="0"/>
        <w:adjustRightInd w:val="0"/>
        <w:textAlignment w:val="baseline"/>
        <w:rPr>
          <w:rFonts w:cs="Calibri"/>
          <w:color w:val="595959" w:themeColor="text1" w:themeTint="A6"/>
          <w:szCs w:val="20"/>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To be responsible for making recommendations to the</w:t>
      </w:r>
      <w:r w:rsidR="00B936CA" w:rsidRPr="00546A03">
        <w:rPr>
          <w:rFonts w:cs="Calibri"/>
          <w:color w:val="595959" w:themeColor="text1" w:themeTint="A6"/>
          <w:szCs w:val="20"/>
        </w:rPr>
        <w:t xml:space="preserve"> Health and Wellbeing Manager</w:t>
      </w:r>
      <w:r w:rsidRPr="00546A03">
        <w:rPr>
          <w:rFonts w:cs="Calibri"/>
          <w:color w:val="595959" w:themeColor="text1" w:themeTint="A6"/>
          <w:szCs w:val="20"/>
        </w:rPr>
        <w:t xml:space="preserve"> around appropriate pricing structure and pay rates for teachers of all activities within the mainstream fitness programme.</w:t>
      </w:r>
    </w:p>
    <w:p w:rsidR="00983622" w:rsidRPr="00546A03" w:rsidRDefault="00983622" w:rsidP="00983622">
      <w:pPr>
        <w:rPr>
          <w:rFonts w:cs="Calibri"/>
          <w:color w:val="595959" w:themeColor="text1" w:themeTint="A6"/>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 xml:space="preserve">To ensure YMCAES safeguarding policies are adhered to and </w:t>
      </w:r>
      <w:r w:rsidR="00D27563" w:rsidRPr="00546A03">
        <w:rPr>
          <w:rFonts w:cs="Calibri"/>
          <w:color w:val="595959" w:themeColor="text1" w:themeTint="A6"/>
          <w:szCs w:val="20"/>
        </w:rPr>
        <w:t xml:space="preserve">to </w:t>
      </w:r>
      <w:r w:rsidRPr="00546A03">
        <w:rPr>
          <w:rFonts w:cs="Calibri"/>
          <w:color w:val="595959" w:themeColor="text1" w:themeTint="A6"/>
          <w:szCs w:val="20"/>
        </w:rPr>
        <w:t>liais</w:t>
      </w:r>
      <w:r w:rsidR="00D27563" w:rsidRPr="00546A03">
        <w:rPr>
          <w:rFonts w:cs="Calibri"/>
          <w:color w:val="595959" w:themeColor="text1" w:themeTint="A6"/>
          <w:szCs w:val="20"/>
        </w:rPr>
        <w:t>e</w:t>
      </w:r>
      <w:r w:rsidRPr="00546A03">
        <w:rPr>
          <w:rFonts w:cs="Calibri"/>
          <w:color w:val="595959" w:themeColor="text1" w:themeTint="A6"/>
          <w:szCs w:val="20"/>
        </w:rPr>
        <w:t xml:space="preserve"> with HR to see that Disclosure and Barring Service (DBS) checks are carried out on all staff and volunteers who may have contact with vulnerable adults.</w:t>
      </w:r>
    </w:p>
    <w:p w:rsidR="00983622" w:rsidRPr="00546A03" w:rsidRDefault="00983622" w:rsidP="00983622">
      <w:pPr>
        <w:pStyle w:val="ListParagraph"/>
        <w:rPr>
          <w:rFonts w:cs="Calibri"/>
          <w:color w:val="595959" w:themeColor="text1" w:themeTint="A6"/>
          <w:szCs w:val="20"/>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Arial"/>
          <w:color w:val="595959" w:themeColor="text1" w:themeTint="A6"/>
          <w:szCs w:val="20"/>
          <w:shd w:val="clear" w:color="auto" w:fill="FFFFFF"/>
        </w:rPr>
        <w:t>To put in place systems to collect and manage customer feedback effectively to ensure continuous service and programme improvement</w:t>
      </w:r>
      <w:r w:rsidR="008022F8" w:rsidRPr="00546A03">
        <w:rPr>
          <w:rFonts w:cs="Arial"/>
          <w:color w:val="595959" w:themeColor="text1" w:themeTint="A6"/>
          <w:szCs w:val="20"/>
          <w:shd w:val="clear" w:color="auto" w:fill="FFFFFF"/>
        </w:rPr>
        <w:t>.</w:t>
      </w:r>
    </w:p>
    <w:p w:rsidR="00983622" w:rsidRPr="00546A03" w:rsidRDefault="00983622" w:rsidP="00983622">
      <w:pPr>
        <w:pStyle w:val="ListParagraph"/>
        <w:ind w:left="360"/>
        <w:rPr>
          <w:rFonts w:cs="Calibri"/>
          <w:color w:val="595959" w:themeColor="text1" w:themeTint="A6"/>
          <w:szCs w:val="20"/>
        </w:rPr>
      </w:pPr>
    </w:p>
    <w:p w:rsidR="00983622" w:rsidRPr="00546A03" w:rsidRDefault="00983622" w:rsidP="00983622">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t xml:space="preserve">To </w:t>
      </w:r>
      <w:r w:rsidR="00B936CA" w:rsidRPr="00546A03">
        <w:rPr>
          <w:rFonts w:cs="Arial"/>
          <w:color w:val="595959" w:themeColor="text1" w:themeTint="A6"/>
          <w:szCs w:val="20"/>
        </w:rPr>
        <w:t xml:space="preserve">assist the Health and Wellbeing Manager to </w:t>
      </w:r>
      <w:r w:rsidRPr="00546A03">
        <w:rPr>
          <w:rFonts w:cs="Arial"/>
          <w:color w:val="595959" w:themeColor="text1" w:themeTint="A6"/>
          <w:szCs w:val="20"/>
        </w:rPr>
        <w:t>develop ancillary income streams such as personal training and use of treatment rooms.</w:t>
      </w:r>
      <w:r w:rsidR="00F921DF" w:rsidRPr="00546A03">
        <w:rPr>
          <w:rFonts w:cs="Arial"/>
          <w:color w:val="595959" w:themeColor="text1" w:themeTint="A6"/>
          <w:szCs w:val="20"/>
        </w:rPr>
        <w:t xml:space="preserve"> </w:t>
      </w:r>
    </w:p>
    <w:p w:rsidR="00983622" w:rsidRPr="00546A03" w:rsidRDefault="00983622" w:rsidP="00983622">
      <w:pPr>
        <w:ind w:left="360"/>
        <w:rPr>
          <w:rFonts w:cs="Arial"/>
          <w:color w:val="595959" w:themeColor="text1" w:themeTint="A6"/>
        </w:rPr>
      </w:pPr>
    </w:p>
    <w:p w:rsidR="00983622" w:rsidRPr="00546A03" w:rsidRDefault="00983622" w:rsidP="00983622">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t>To develop and maintain a diverse programme of adult activities delivered by external groups or clubs such as martial arts, basketball, badminton and dance.</w:t>
      </w:r>
    </w:p>
    <w:p w:rsidR="00983622" w:rsidRPr="00546A03" w:rsidRDefault="00983622" w:rsidP="00983622">
      <w:pPr>
        <w:ind w:left="360"/>
        <w:rPr>
          <w:rFonts w:cs="Arial"/>
          <w:color w:val="595959" w:themeColor="text1" w:themeTint="A6"/>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 xml:space="preserve">With support from the </w:t>
      </w:r>
      <w:r w:rsidR="00D27563" w:rsidRPr="00546A03">
        <w:rPr>
          <w:rFonts w:cs="Calibri"/>
          <w:color w:val="595959" w:themeColor="text1" w:themeTint="A6"/>
          <w:szCs w:val="20"/>
        </w:rPr>
        <w:t xml:space="preserve">Challenge </w:t>
      </w:r>
      <w:r w:rsidRPr="00546A03">
        <w:rPr>
          <w:rFonts w:cs="Calibri"/>
          <w:color w:val="595959" w:themeColor="text1" w:themeTint="A6"/>
          <w:szCs w:val="20"/>
        </w:rPr>
        <w:t xml:space="preserve">Events Coordinator and Marketing Manager to devise and manage at least three events for members and users during the year that can raise money, provide opportunities for social interaction or promote the services the YMCA offers. </w:t>
      </w:r>
    </w:p>
    <w:p w:rsidR="00983622" w:rsidRPr="00546A03" w:rsidRDefault="00983622" w:rsidP="00983622">
      <w:pPr>
        <w:pStyle w:val="ListParagraph"/>
        <w:ind w:left="0"/>
        <w:rPr>
          <w:rFonts w:cs="Calibri"/>
          <w:color w:val="595959" w:themeColor="text1" w:themeTint="A6"/>
          <w:szCs w:val="20"/>
        </w:rPr>
      </w:pPr>
    </w:p>
    <w:p w:rsidR="00983622" w:rsidRPr="00546A03" w:rsidRDefault="00983622" w:rsidP="00983622">
      <w:pPr>
        <w:pStyle w:val="ListParagraph"/>
        <w:numPr>
          <w:ilvl w:val="0"/>
          <w:numId w:val="14"/>
        </w:numPr>
        <w:overflowPunct w:val="0"/>
        <w:autoSpaceDE w:val="0"/>
        <w:autoSpaceDN w:val="0"/>
        <w:adjustRightInd w:val="0"/>
        <w:contextualSpacing w:val="0"/>
        <w:textAlignment w:val="baseline"/>
        <w:rPr>
          <w:rFonts w:cs="Calibri"/>
          <w:color w:val="595959" w:themeColor="text1" w:themeTint="A6"/>
          <w:szCs w:val="20"/>
        </w:rPr>
      </w:pPr>
      <w:r w:rsidRPr="00546A03">
        <w:rPr>
          <w:rFonts w:cs="Calibri"/>
          <w:color w:val="595959" w:themeColor="text1" w:themeTint="A6"/>
          <w:szCs w:val="20"/>
        </w:rPr>
        <w:t xml:space="preserve">To act as Duty Officer for the Princes Rd site at set times including at least one morning, </w:t>
      </w:r>
      <w:r w:rsidR="00D27563" w:rsidRPr="00546A03">
        <w:rPr>
          <w:rFonts w:cs="Calibri"/>
          <w:color w:val="595959" w:themeColor="text1" w:themeTint="A6"/>
          <w:szCs w:val="20"/>
        </w:rPr>
        <w:t>two</w:t>
      </w:r>
      <w:r w:rsidRPr="00546A03">
        <w:rPr>
          <w:rFonts w:cs="Calibri"/>
          <w:color w:val="595959" w:themeColor="text1" w:themeTint="A6"/>
          <w:szCs w:val="20"/>
        </w:rPr>
        <w:t xml:space="preserve"> evening</w:t>
      </w:r>
      <w:r w:rsidR="00D27563" w:rsidRPr="00546A03">
        <w:rPr>
          <w:rFonts w:cs="Calibri"/>
          <w:color w:val="595959" w:themeColor="text1" w:themeTint="A6"/>
          <w:szCs w:val="20"/>
        </w:rPr>
        <w:t>s</w:t>
      </w:r>
      <w:r w:rsidRPr="00546A03">
        <w:rPr>
          <w:rFonts w:cs="Calibri"/>
          <w:color w:val="595959" w:themeColor="text1" w:themeTint="A6"/>
          <w:szCs w:val="20"/>
        </w:rPr>
        <w:t xml:space="preserve"> and weekends on a rota system.</w:t>
      </w:r>
    </w:p>
    <w:p w:rsidR="00983622" w:rsidRPr="00546A03" w:rsidRDefault="00983622" w:rsidP="00983622">
      <w:pPr>
        <w:pStyle w:val="ListParagraph"/>
        <w:ind w:left="360"/>
        <w:rPr>
          <w:rFonts w:cs="Calibri"/>
          <w:color w:val="595959" w:themeColor="text1" w:themeTint="A6"/>
          <w:szCs w:val="20"/>
        </w:rPr>
      </w:pPr>
    </w:p>
    <w:p w:rsidR="00983622" w:rsidRPr="00546A03" w:rsidRDefault="00983622" w:rsidP="00983622">
      <w:pPr>
        <w:pStyle w:val="ListParagraph"/>
        <w:numPr>
          <w:ilvl w:val="0"/>
          <w:numId w:val="14"/>
        </w:numPr>
        <w:contextualSpacing w:val="0"/>
        <w:rPr>
          <w:rFonts w:cs="Arial"/>
          <w:color w:val="595959" w:themeColor="text1" w:themeTint="A6"/>
          <w:szCs w:val="20"/>
        </w:rPr>
      </w:pPr>
      <w:r w:rsidRPr="00546A03">
        <w:rPr>
          <w:rFonts w:cs="Arial"/>
          <w:color w:val="595959" w:themeColor="text1" w:themeTint="A6"/>
          <w:szCs w:val="20"/>
        </w:rPr>
        <w:lastRenderedPageBreak/>
        <w:t>To play a role in the wider YMCA movement, to represent YMCA East Surrey at regional and national meetings and to attend conferences to keep up to date with latest theories and good practice in the fitness industry</w:t>
      </w:r>
      <w:r w:rsidR="00B936CA" w:rsidRPr="00546A03">
        <w:rPr>
          <w:rFonts w:cs="Arial"/>
          <w:color w:val="595959" w:themeColor="text1" w:themeTint="A6"/>
          <w:szCs w:val="20"/>
        </w:rPr>
        <w:t>.</w:t>
      </w:r>
    </w:p>
    <w:p w:rsidR="00983622" w:rsidRPr="00546A03" w:rsidRDefault="00983622" w:rsidP="00983622">
      <w:pPr>
        <w:overflowPunct w:val="0"/>
        <w:autoSpaceDE w:val="0"/>
        <w:autoSpaceDN w:val="0"/>
        <w:adjustRightInd w:val="0"/>
        <w:ind w:left="360"/>
        <w:textAlignment w:val="baseline"/>
        <w:rPr>
          <w:rFonts w:cs="Calibri"/>
          <w:color w:val="595959" w:themeColor="text1" w:themeTint="A6"/>
        </w:rPr>
      </w:pPr>
    </w:p>
    <w:p w:rsidR="00983622" w:rsidRPr="00546A03" w:rsidRDefault="00983622" w:rsidP="00983622">
      <w:pPr>
        <w:pStyle w:val="ListParagraph"/>
        <w:numPr>
          <w:ilvl w:val="0"/>
          <w:numId w:val="14"/>
        </w:numPr>
        <w:shd w:val="clear" w:color="auto" w:fill="FFFFFF"/>
        <w:contextualSpacing w:val="0"/>
        <w:textAlignment w:val="baseline"/>
        <w:rPr>
          <w:rFonts w:eastAsia="Times New Roman"/>
          <w:color w:val="595959" w:themeColor="text1" w:themeTint="A6"/>
          <w:szCs w:val="20"/>
        </w:rPr>
      </w:pPr>
      <w:r w:rsidRPr="00546A03">
        <w:rPr>
          <w:rFonts w:cs="Arial"/>
          <w:color w:val="595959" w:themeColor="text1" w:themeTint="A6"/>
          <w:szCs w:val="20"/>
        </w:rPr>
        <w:t xml:space="preserve">To undertake such other tasks as may be allocated from time to time within your capabilities by the </w:t>
      </w:r>
      <w:r w:rsidR="00D27563" w:rsidRPr="00546A03">
        <w:rPr>
          <w:rFonts w:cs="Arial"/>
          <w:color w:val="595959" w:themeColor="text1" w:themeTint="A6"/>
          <w:szCs w:val="20"/>
        </w:rPr>
        <w:t>Health and Wellbeing Manager</w:t>
      </w:r>
      <w:r w:rsidRPr="00546A03">
        <w:rPr>
          <w:rFonts w:cs="Calibri"/>
          <w:color w:val="595959" w:themeColor="text1" w:themeTint="A6"/>
          <w:szCs w:val="20"/>
        </w:rPr>
        <w:t>.</w:t>
      </w:r>
    </w:p>
    <w:p w:rsidR="00983622" w:rsidRPr="00546A03" w:rsidRDefault="00983622" w:rsidP="00983622">
      <w:pPr>
        <w:rPr>
          <w:color w:val="595959" w:themeColor="text1" w:themeTint="A6"/>
        </w:rPr>
      </w:pPr>
    </w:p>
    <w:p w:rsidR="00742E94" w:rsidRPr="00546A03" w:rsidRDefault="00742E94" w:rsidP="00546A03">
      <w:pPr>
        <w:rPr>
          <w:b/>
          <w:color w:val="595959" w:themeColor="text1" w:themeTint="A6"/>
        </w:rPr>
      </w:pPr>
      <w:r w:rsidRPr="00546A03">
        <w:rPr>
          <w:b/>
          <w:color w:val="595959" w:themeColor="text1" w:themeTint="A6"/>
        </w:rPr>
        <w:t>Discretion to act</w:t>
      </w:r>
    </w:p>
    <w:p w:rsidR="00742E94" w:rsidRPr="00546A03" w:rsidRDefault="00742E94" w:rsidP="00742E94">
      <w:pPr>
        <w:rPr>
          <w:color w:val="595959" w:themeColor="text1" w:themeTint="A6"/>
        </w:rPr>
      </w:pPr>
    </w:p>
    <w:p w:rsidR="00742E94" w:rsidRPr="00546A03" w:rsidRDefault="00742E94" w:rsidP="00742E94">
      <w:pPr>
        <w:rPr>
          <w:color w:val="595959" w:themeColor="text1" w:themeTint="A6"/>
        </w:rPr>
      </w:pPr>
      <w:r w:rsidRPr="00546A03">
        <w:rPr>
          <w:color w:val="595959" w:themeColor="text1" w:themeTint="A6"/>
        </w:rPr>
        <w:t xml:space="preserve">Long-term decisions and strategic changes will be made by the </w:t>
      </w:r>
      <w:r w:rsidR="00DF2E3C" w:rsidRPr="00546A03">
        <w:rPr>
          <w:color w:val="595959" w:themeColor="text1" w:themeTint="A6"/>
        </w:rPr>
        <w:t>Health and Wellbeing Manager</w:t>
      </w:r>
      <w:r w:rsidR="00BF2C2F" w:rsidRPr="00546A03">
        <w:rPr>
          <w:color w:val="595959" w:themeColor="text1" w:themeTint="A6"/>
        </w:rPr>
        <w:t xml:space="preserve"> </w:t>
      </w:r>
      <w:r w:rsidRPr="00546A03">
        <w:rPr>
          <w:color w:val="595959" w:themeColor="text1" w:themeTint="A6"/>
        </w:rPr>
        <w:t xml:space="preserve">and </w:t>
      </w:r>
      <w:r w:rsidR="00983622" w:rsidRPr="00546A03">
        <w:rPr>
          <w:color w:val="595959" w:themeColor="text1" w:themeTint="A6"/>
        </w:rPr>
        <w:t>CEO.</w:t>
      </w:r>
      <w:r w:rsidR="00BF2C2F" w:rsidRPr="00546A03">
        <w:rPr>
          <w:color w:val="595959" w:themeColor="text1" w:themeTint="A6"/>
        </w:rPr>
        <w:t xml:space="preserve"> </w:t>
      </w:r>
      <w:r w:rsidRPr="00546A03">
        <w:rPr>
          <w:color w:val="595959" w:themeColor="text1" w:themeTint="A6"/>
        </w:rPr>
        <w:t xml:space="preserve"> You will be line managed by</w:t>
      </w:r>
      <w:r w:rsidR="00CD71F1" w:rsidRPr="00546A03">
        <w:rPr>
          <w:color w:val="595959" w:themeColor="text1" w:themeTint="A6"/>
        </w:rPr>
        <w:t xml:space="preserve"> the </w:t>
      </w:r>
      <w:r w:rsidR="00DF2E3C" w:rsidRPr="00546A03">
        <w:rPr>
          <w:color w:val="595959" w:themeColor="text1" w:themeTint="A6"/>
        </w:rPr>
        <w:t xml:space="preserve">Health and Wellbeing Manager. </w:t>
      </w:r>
    </w:p>
    <w:p w:rsidR="00742E94" w:rsidRPr="00546A03" w:rsidRDefault="00742E94" w:rsidP="00516A9F">
      <w:pPr>
        <w:pStyle w:val="Heading3"/>
        <w:rPr>
          <w:color w:val="595959" w:themeColor="text1" w:themeTint="A6"/>
        </w:rPr>
      </w:pPr>
    </w:p>
    <w:p w:rsidR="00516A9F" w:rsidRPr="00546A03" w:rsidRDefault="00143D6A" w:rsidP="00516A9F">
      <w:pPr>
        <w:pStyle w:val="Heading3"/>
        <w:rPr>
          <w:color w:val="595959" w:themeColor="text1" w:themeTint="A6"/>
        </w:rPr>
      </w:pPr>
      <w:r w:rsidRPr="00546A03">
        <w:rPr>
          <w:color w:val="595959" w:themeColor="text1" w:themeTint="A6"/>
        </w:rPr>
        <w:t>Relationships</w:t>
      </w:r>
    </w:p>
    <w:p w:rsidR="00751B3E" w:rsidRPr="00546A03" w:rsidRDefault="00751B3E" w:rsidP="00516A9F">
      <w:pPr>
        <w:rPr>
          <w:color w:val="595959" w:themeColor="text1" w:themeTint="A6"/>
        </w:rPr>
      </w:pPr>
    </w:p>
    <w:p w:rsidR="00983622" w:rsidRPr="00546A03" w:rsidRDefault="00983622" w:rsidP="00983622">
      <w:pPr>
        <w:jc w:val="both"/>
        <w:rPr>
          <w:rFonts w:cs="Calibri"/>
          <w:b/>
          <w:color w:val="595959" w:themeColor="text1" w:themeTint="A6"/>
        </w:rPr>
      </w:pPr>
      <w:r w:rsidRPr="00546A03">
        <w:rPr>
          <w:rFonts w:cs="Calibri"/>
          <w:b/>
          <w:color w:val="595959" w:themeColor="text1" w:themeTint="A6"/>
        </w:rPr>
        <w:t>Internal</w:t>
      </w:r>
    </w:p>
    <w:p w:rsidR="00983622" w:rsidRPr="00546A03" w:rsidRDefault="00983622" w:rsidP="00983622">
      <w:pPr>
        <w:jc w:val="both"/>
        <w:rPr>
          <w:color w:val="595959" w:themeColor="text1" w:themeTint="A6"/>
        </w:rPr>
      </w:pPr>
      <w:r w:rsidRPr="00546A03">
        <w:rPr>
          <w:rFonts w:cs="Calibri"/>
          <w:color w:val="595959" w:themeColor="text1" w:themeTint="A6"/>
        </w:rPr>
        <w:t xml:space="preserve">The post holder will be able to benefit from the support of a range of other professional colleagues. The </w:t>
      </w:r>
      <w:r w:rsidR="00DF2E3C" w:rsidRPr="00546A03">
        <w:rPr>
          <w:rFonts w:cs="Calibri"/>
          <w:color w:val="595959" w:themeColor="text1" w:themeTint="A6"/>
        </w:rPr>
        <w:t xml:space="preserve">Health and Wellbeing Manager </w:t>
      </w:r>
      <w:r w:rsidRPr="00546A03">
        <w:rPr>
          <w:rFonts w:cs="Calibri"/>
          <w:color w:val="595959" w:themeColor="text1" w:themeTint="A6"/>
        </w:rPr>
        <w:t xml:space="preserve">will provide line management including monthly one to ones and annual appraisal. The post holder will also have a close working relationship with the </w:t>
      </w:r>
      <w:r w:rsidR="00DF2E3C" w:rsidRPr="00546A03">
        <w:rPr>
          <w:rFonts w:cs="Calibri"/>
          <w:color w:val="595959" w:themeColor="text1" w:themeTint="A6"/>
        </w:rPr>
        <w:t>Exercise Referral Coordinator</w:t>
      </w:r>
      <w:r w:rsidRPr="00546A03">
        <w:rPr>
          <w:rFonts w:cs="Calibri"/>
          <w:color w:val="595959" w:themeColor="text1" w:themeTint="A6"/>
        </w:rPr>
        <w:t xml:space="preserve"> who is responsible for the delivery of </w:t>
      </w:r>
      <w:r w:rsidR="00DF2E3C" w:rsidRPr="00546A03">
        <w:rPr>
          <w:rFonts w:cs="Arial"/>
          <w:color w:val="595959" w:themeColor="text1" w:themeTint="A6"/>
        </w:rPr>
        <w:t>safe controlled exercise</w:t>
      </w:r>
      <w:r w:rsidRPr="00546A03">
        <w:rPr>
          <w:rFonts w:cs="Arial"/>
          <w:color w:val="595959" w:themeColor="text1" w:themeTint="A6"/>
        </w:rPr>
        <w:t xml:space="preserve"> for adults with </w:t>
      </w:r>
      <w:r w:rsidR="00DF2E3C" w:rsidRPr="00546A03">
        <w:rPr>
          <w:rFonts w:cs="Arial"/>
          <w:color w:val="595959" w:themeColor="text1" w:themeTint="A6"/>
        </w:rPr>
        <w:t>health conditions</w:t>
      </w:r>
      <w:r w:rsidRPr="00546A03">
        <w:rPr>
          <w:rFonts w:cs="Arial"/>
          <w:color w:val="595959" w:themeColor="text1" w:themeTint="A6"/>
        </w:rPr>
        <w:t xml:space="preserve">; </w:t>
      </w:r>
      <w:r w:rsidRPr="00546A03">
        <w:rPr>
          <w:rFonts w:cs="Calibri"/>
          <w:color w:val="595959" w:themeColor="text1" w:themeTint="A6"/>
        </w:rPr>
        <w:t>the Facilities Manager will assist with</w:t>
      </w:r>
      <w:r w:rsidR="008022F8" w:rsidRPr="00546A03">
        <w:rPr>
          <w:rFonts w:cs="Calibri"/>
          <w:color w:val="595959" w:themeColor="text1" w:themeTint="A6"/>
        </w:rPr>
        <w:t xml:space="preserve"> maintenance and health and safety </w:t>
      </w:r>
      <w:r w:rsidRPr="00546A03">
        <w:rPr>
          <w:rFonts w:cs="Calibri"/>
          <w:color w:val="595959" w:themeColor="text1" w:themeTint="A6"/>
        </w:rPr>
        <w:t xml:space="preserve">issues; the HR </w:t>
      </w:r>
      <w:r w:rsidR="008022F8" w:rsidRPr="00546A03">
        <w:rPr>
          <w:rFonts w:cs="Calibri"/>
          <w:color w:val="595959" w:themeColor="text1" w:themeTint="A6"/>
        </w:rPr>
        <w:t>Manager</w:t>
      </w:r>
      <w:r w:rsidRPr="00546A03">
        <w:rPr>
          <w:rFonts w:cs="Calibri"/>
          <w:color w:val="595959" w:themeColor="text1" w:themeTint="A6"/>
        </w:rPr>
        <w:t xml:space="preserve"> will provide help with DBS checks, policy advice and guidance on staffing and use of volunteers; the </w:t>
      </w:r>
      <w:r w:rsidR="008022F8" w:rsidRPr="00546A03">
        <w:rPr>
          <w:rFonts w:cs="Calibri"/>
          <w:color w:val="595959" w:themeColor="text1" w:themeTint="A6"/>
        </w:rPr>
        <w:t>Head of Finance and Central Serevices</w:t>
      </w:r>
      <w:r w:rsidRPr="00546A03">
        <w:rPr>
          <w:rFonts w:cs="Calibri"/>
          <w:color w:val="595959" w:themeColor="text1" w:themeTint="A6"/>
        </w:rPr>
        <w:t xml:space="preserve"> will provide monthly management accounts and financial information; the Fundraising and Development Manager will support with fundraising and bid writing, and the Marketing Manager will assist with marketing, advertising and consultation activity.  The post holder will also work closely with the Health and Wellbeing Manager to ensure that mainstream fitness activities are inclusive and dovetail with special projects including </w:t>
      </w:r>
      <w:r w:rsidR="00DF2E3C" w:rsidRPr="00546A03">
        <w:rPr>
          <w:rFonts w:cs="Calibri"/>
          <w:color w:val="595959" w:themeColor="text1" w:themeTint="A6"/>
        </w:rPr>
        <w:t>disability sport and health promotion</w:t>
      </w:r>
      <w:r w:rsidRPr="00546A03">
        <w:rPr>
          <w:rFonts w:cs="Calibri"/>
          <w:color w:val="595959" w:themeColor="text1" w:themeTint="A6"/>
        </w:rPr>
        <w:t>.</w:t>
      </w:r>
    </w:p>
    <w:p w:rsidR="00983622" w:rsidRPr="00546A03" w:rsidRDefault="00983622" w:rsidP="00983622">
      <w:pPr>
        <w:jc w:val="both"/>
        <w:rPr>
          <w:rFonts w:cs="Calibri"/>
          <w:color w:val="595959" w:themeColor="text1" w:themeTint="A6"/>
        </w:rPr>
      </w:pPr>
    </w:p>
    <w:p w:rsidR="00983622" w:rsidRPr="00546A03" w:rsidRDefault="00983622" w:rsidP="00983622">
      <w:pPr>
        <w:jc w:val="both"/>
        <w:rPr>
          <w:rFonts w:cs="Calibri"/>
          <w:b/>
          <w:color w:val="595959" w:themeColor="text1" w:themeTint="A6"/>
        </w:rPr>
      </w:pPr>
      <w:r w:rsidRPr="00546A03">
        <w:rPr>
          <w:rFonts w:cs="Calibri"/>
          <w:b/>
          <w:color w:val="595959" w:themeColor="text1" w:themeTint="A6"/>
        </w:rPr>
        <w:t>External</w:t>
      </w:r>
    </w:p>
    <w:p w:rsidR="00983622" w:rsidRPr="00546A03" w:rsidRDefault="00983622" w:rsidP="00983622">
      <w:pPr>
        <w:jc w:val="both"/>
        <w:rPr>
          <w:rFonts w:cs="Calibri"/>
          <w:color w:val="595959" w:themeColor="text1" w:themeTint="A6"/>
        </w:rPr>
      </w:pPr>
      <w:r w:rsidRPr="00546A03">
        <w:rPr>
          <w:rFonts w:cs="Calibri"/>
          <w:color w:val="595959" w:themeColor="text1" w:themeTint="A6"/>
        </w:rPr>
        <w:t xml:space="preserve">The Fitness Manager will be expected to attend YMCA </w:t>
      </w:r>
      <w:r w:rsidR="00DF2E3C" w:rsidRPr="00546A03">
        <w:rPr>
          <w:rFonts w:cs="Calibri"/>
          <w:color w:val="595959" w:themeColor="text1" w:themeTint="A6"/>
        </w:rPr>
        <w:t xml:space="preserve">Managers </w:t>
      </w:r>
      <w:r w:rsidRPr="00546A03">
        <w:rPr>
          <w:rFonts w:cs="Calibri"/>
          <w:color w:val="595959" w:themeColor="text1" w:themeTint="A6"/>
        </w:rPr>
        <w:t xml:space="preserve">meetings and </w:t>
      </w:r>
      <w:r w:rsidR="00DF2E3C" w:rsidRPr="00546A03">
        <w:rPr>
          <w:rFonts w:cs="Calibri"/>
          <w:color w:val="595959" w:themeColor="text1" w:themeTint="A6"/>
        </w:rPr>
        <w:t>regional or national</w:t>
      </w:r>
      <w:r w:rsidRPr="00546A03">
        <w:rPr>
          <w:rFonts w:cs="Calibri"/>
          <w:color w:val="595959" w:themeColor="text1" w:themeTint="A6"/>
        </w:rPr>
        <w:t xml:space="preserve"> conferences staged by the YMCA and other relevant agencies.</w:t>
      </w:r>
    </w:p>
    <w:p w:rsidR="00983622" w:rsidRPr="00546A03" w:rsidRDefault="00983622" w:rsidP="00983622">
      <w:pPr>
        <w:jc w:val="both"/>
        <w:rPr>
          <w:rFonts w:cs="Calibri"/>
          <w:color w:val="595959" w:themeColor="text1" w:themeTint="A6"/>
        </w:rPr>
      </w:pPr>
    </w:p>
    <w:p w:rsidR="00983622" w:rsidRPr="00546A03" w:rsidRDefault="00983622" w:rsidP="00983622">
      <w:pPr>
        <w:jc w:val="both"/>
        <w:rPr>
          <w:rFonts w:cs="Calibri"/>
          <w:color w:val="595959" w:themeColor="text1" w:themeTint="A6"/>
        </w:rPr>
      </w:pPr>
      <w:r w:rsidRPr="00546A03">
        <w:rPr>
          <w:rFonts w:cs="Calibri"/>
          <w:color w:val="595959" w:themeColor="text1" w:themeTint="A6"/>
        </w:rPr>
        <w:t>The post holder will also be expected to work with external agencies including:</w:t>
      </w:r>
    </w:p>
    <w:p w:rsidR="00983622" w:rsidRPr="00546A03" w:rsidRDefault="00983622" w:rsidP="00983622">
      <w:pPr>
        <w:jc w:val="both"/>
        <w:rPr>
          <w:rFonts w:cs="Calibri"/>
          <w:color w:val="595959" w:themeColor="text1" w:themeTint="A6"/>
        </w:rPr>
      </w:pPr>
    </w:p>
    <w:p w:rsidR="00983622" w:rsidRPr="00546A03" w:rsidRDefault="00983622" w:rsidP="00983622">
      <w:pPr>
        <w:jc w:val="both"/>
        <w:rPr>
          <w:rFonts w:cs="Calibri"/>
          <w:color w:val="595959" w:themeColor="text1" w:themeTint="A6"/>
        </w:rPr>
      </w:pPr>
      <w:r w:rsidRPr="00546A03">
        <w:rPr>
          <w:rFonts w:cs="Calibri"/>
          <w:color w:val="595959" w:themeColor="text1" w:themeTint="A6"/>
        </w:rPr>
        <w:t xml:space="preserve">Chambers of Commerce, local companies, </w:t>
      </w:r>
      <w:r w:rsidR="00D02088" w:rsidRPr="00546A03">
        <w:rPr>
          <w:rFonts w:cs="Calibri"/>
          <w:color w:val="595959" w:themeColor="text1" w:themeTint="A6"/>
        </w:rPr>
        <w:t>Active Surrey</w:t>
      </w:r>
      <w:r w:rsidRPr="00546A03">
        <w:rPr>
          <w:rFonts w:cs="Calibri"/>
          <w:color w:val="595959" w:themeColor="text1" w:themeTint="A6"/>
        </w:rPr>
        <w:t>, Reigate and Banstead Borough Council, Tandridge District Council, Mole Valley District Council</w:t>
      </w:r>
      <w:r w:rsidR="00D02088" w:rsidRPr="00546A03">
        <w:rPr>
          <w:rFonts w:cs="Calibri"/>
          <w:color w:val="595959" w:themeColor="text1" w:themeTint="A6"/>
        </w:rPr>
        <w:t xml:space="preserve">, </w:t>
      </w:r>
      <w:r w:rsidRPr="00546A03">
        <w:rPr>
          <w:rFonts w:cs="Calibri"/>
          <w:color w:val="595959" w:themeColor="text1" w:themeTint="A6"/>
        </w:rPr>
        <w:t xml:space="preserve">Epsom and Ewell Borough Council, Raven Housing Trust, </w:t>
      </w:r>
      <w:r w:rsidR="00D02088" w:rsidRPr="00546A03">
        <w:rPr>
          <w:rFonts w:cs="Calibri"/>
          <w:color w:val="595959" w:themeColor="text1" w:themeTint="A6"/>
        </w:rPr>
        <w:t>Suppliers and Contractors, Schools</w:t>
      </w:r>
    </w:p>
    <w:p w:rsidR="00516A9F" w:rsidRPr="00546A03" w:rsidRDefault="00516A9F" w:rsidP="00A45B2A">
      <w:pPr>
        <w:rPr>
          <w:color w:val="595959" w:themeColor="text1" w:themeTint="A6"/>
        </w:rPr>
      </w:pPr>
    </w:p>
    <w:p w:rsidR="004F3417" w:rsidRPr="00546A03" w:rsidRDefault="00143D6A" w:rsidP="00516A9F">
      <w:pPr>
        <w:pStyle w:val="Heading3"/>
        <w:rPr>
          <w:color w:val="595959" w:themeColor="text1" w:themeTint="A6"/>
        </w:rPr>
      </w:pPr>
      <w:r w:rsidRPr="00546A03">
        <w:rPr>
          <w:color w:val="595959" w:themeColor="text1" w:themeTint="A6"/>
        </w:rPr>
        <w:t>Environment</w:t>
      </w:r>
    </w:p>
    <w:p w:rsidR="00516A9F" w:rsidRPr="00546A03" w:rsidRDefault="00516A9F" w:rsidP="00516A9F">
      <w:pPr>
        <w:rPr>
          <w:color w:val="595959" w:themeColor="text1" w:themeTint="A6"/>
        </w:rPr>
      </w:pPr>
    </w:p>
    <w:p w:rsidR="00546A03" w:rsidRPr="00546A03" w:rsidRDefault="00546A03" w:rsidP="00546A03">
      <w:pPr>
        <w:rPr>
          <w:color w:val="595959" w:themeColor="text1" w:themeTint="A6"/>
        </w:rPr>
      </w:pPr>
      <w:r w:rsidRPr="00546A03">
        <w:rPr>
          <w:color w:val="595959" w:themeColor="text1" w:themeTint="A6"/>
        </w:rPr>
        <w:t xml:space="preserve">YMCA East Surrey is an independent charity, affiliated to the National Council of YMCAs, that has been responding to local need since 1870. Our aim is to help individuals to reach their full potential, especially those who are vulnerable or face disadvantage. </w:t>
      </w:r>
    </w:p>
    <w:p w:rsidR="00546A03" w:rsidRPr="00546A03" w:rsidRDefault="00546A03" w:rsidP="00546A03">
      <w:pPr>
        <w:rPr>
          <w:color w:val="595959" w:themeColor="text1" w:themeTint="A6"/>
        </w:rPr>
      </w:pPr>
    </w:p>
    <w:p w:rsidR="00546A03" w:rsidRPr="00546A03" w:rsidRDefault="00546A03" w:rsidP="00546A03">
      <w:pPr>
        <w:rPr>
          <w:color w:val="595959" w:themeColor="text1" w:themeTint="A6"/>
        </w:rPr>
      </w:pPr>
      <w:r w:rsidRPr="00546A03">
        <w:rPr>
          <w:color w:val="595959" w:themeColor="text1" w:themeTint="A6"/>
        </w:rPr>
        <w:t>YMCA East Surrey operates primarily in the area served by Reigate and Banstead Borough Council, but also offers services in Epsom and Ewell, Mole Valley, Tandridge and West Sussex. Our four main centres are:</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YMCA Sports and Community Centre, Redhill</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YMCA Sovereign Centre, Reigate</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YMCA Hillbrook House, Redhill</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YMCA Family Centre, Horley</w:t>
      </w:r>
    </w:p>
    <w:p w:rsidR="00546A03" w:rsidRPr="00546A03" w:rsidRDefault="00546A03" w:rsidP="00546A03">
      <w:pPr>
        <w:spacing w:after="20"/>
        <w:rPr>
          <w:color w:val="595959" w:themeColor="text1" w:themeTint="A6"/>
        </w:rPr>
      </w:pPr>
    </w:p>
    <w:p w:rsidR="00546A03" w:rsidRPr="00546A03" w:rsidRDefault="00546A03" w:rsidP="00546A03">
      <w:pPr>
        <w:spacing w:after="20"/>
        <w:rPr>
          <w:color w:val="595959" w:themeColor="text1" w:themeTint="A6"/>
        </w:rPr>
      </w:pPr>
      <w:r w:rsidRPr="00546A03">
        <w:rPr>
          <w:color w:val="595959" w:themeColor="text1" w:themeTint="A6"/>
        </w:rPr>
        <w:t>We also run two supported move-on accommodation projects in Redhill and Merstham.</w:t>
      </w:r>
    </w:p>
    <w:p w:rsidR="00546A03" w:rsidRPr="00546A03" w:rsidRDefault="00546A03" w:rsidP="00546A03">
      <w:pPr>
        <w:rPr>
          <w:color w:val="595959" w:themeColor="text1" w:themeTint="A6"/>
        </w:rPr>
      </w:pPr>
    </w:p>
    <w:p w:rsidR="00546A03" w:rsidRPr="00546A03" w:rsidRDefault="00546A03" w:rsidP="00546A03">
      <w:pPr>
        <w:rPr>
          <w:color w:val="595959" w:themeColor="text1" w:themeTint="A6"/>
        </w:rPr>
      </w:pPr>
      <w:r w:rsidRPr="00546A03">
        <w:rPr>
          <w:color w:val="595959" w:themeColor="text1" w:themeTint="A6"/>
        </w:rPr>
        <w:t>Our friendly team of over 130 staff and volunteers deliver services and projects across three main areas:</w:t>
      </w:r>
    </w:p>
    <w:p w:rsidR="00546A03" w:rsidRPr="00546A03" w:rsidRDefault="00546A03" w:rsidP="00546A03">
      <w:pPr>
        <w:rPr>
          <w:color w:val="595959" w:themeColor="text1" w:themeTint="A6"/>
        </w:rPr>
      </w:pPr>
    </w:p>
    <w:p w:rsidR="00546A03" w:rsidRPr="00546A03" w:rsidRDefault="00546A03" w:rsidP="00546A03">
      <w:pPr>
        <w:rPr>
          <w:color w:val="595959" w:themeColor="text1" w:themeTint="A6"/>
        </w:rPr>
      </w:pPr>
      <w:r w:rsidRPr="00546A03">
        <w:rPr>
          <w:color w:val="595959" w:themeColor="text1" w:themeTint="A6"/>
        </w:rPr>
        <w:lastRenderedPageBreak/>
        <w:t>Children and Young People</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Y-Kids After School Club, Holiday Club &amp; recreational activities incl. trampolining, gymnastics, football and dance</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Yippee and Yip4Youth short break play and youth schemes for children and young people with disabilities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YMCA Horley Family Centre</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YMCA Pre-Schools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Y-Tots under 5’s activities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Y-Tots Crèche</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Children’s Parties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Early help youth work incl. youth clubs and street-based youth work</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Disability sports and social activities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Volunteering opportunities, training and mentoring for young people</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Heads Together, free counselling service for young people</w:t>
      </w:r>
    </w:p>
    <w:p w:rsidR="00546A03" w:rsidRPr="00546A03" w:rsidRDefault="00546A03" w:rsidP="00546A03">
      <w:pPr>
        <w:rPr>
          <w:color w:val="595959" w:themeColor="text1" w:themeTint="A6"/>
        </w:rPr>
      </w:pPr>
    </w:p>
    <w:p w:rsidR="00546A03" w:rsidRPr="00546A03" w:rsidRDefault="00546A03" w:rsidP="00546A03">
      <w:pPr>
        <w:rPr>
          <w:color w:val="595959" w:themeColor="text1" w:themeTint="A6"/>
        </w:rPr>
      </w:pPr>
      <w:r w:rsidRPr="00546A03">
        <w:rPr>
          <w:color w:val="595959" w:themeColor="text1" w:themeTint="A6"/>
        </w:rPr>
        <w:t>Health and Wellbeing</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Fitness gym and group exercise classes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Disability sport sessions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Exercise Referral for adults with chronic health conditions or rehabilitating from an injury or illness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Health Promotion services incl. NHS Health Checks, weight management sessions and free guided health walks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Challenge fundraising events incl. large community events such as the annual Fun Run and Santa Run</w:t>
      </w:r>
    </w:p>
    <w:p w:rsidR="00546A03" w:rsidRPr="00546A03" w:rsidRDefault="00546A03" w:rsidP="00546A03">
      <w:pPr>
        <w:rPr>
          <w:color w:val="595959" w:themeColor="text1" w:themeTint="A6"/>
        </w:rPr>
      </w:pPr>
    </w:p>
    <w:p w:rsidR="00546A03" w:rsidRPr="00546A03" w:rsidRDefault="00546A03" w:rsidP="00546A03">
      <w:pPr>
        <w:rPr>
          <w:color w:val="595959" w:themeColor="text1" w:themeTint="A6"/>
        </w:rPr>
      </w:pPr>
      <w:r w:rsidRPr="00546A03">
        <w:rPr>
          <w:color w:val="595959" w:themeColor="text1" w:themeTint="A6"/>
        </w:rPr>
        <w:t>Housing Services</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YMCA Hillbrook House, supported accommodation for homeless young people incl. advice, support and access to a range of services to encourage independent living</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NextStep, a rent deposit guarantee scheme assisting families and individuals at risk of homelessness into sustainable, private rented accommodation</w:t>
      </w:r>
    </w:p>
    <w:p w:rsidR="00546A03" w:rsidRPr="00546A03" w:rsidRDefault="00546A03" w:rsidP="00546A03">
      <w:pPr>
        <w:pStyle w:val="ListParagraph"/>
        <w:numPr>
          <w:ilvl w:val="0"/>
          <w:numId w:val="6"/>
        </w:numPr>
        <w:spacing w:after="20"/>
        <w:rPr>
          <w:color w:val="595959" w:themeColor="text1" w:themeTint="A6"/>
        </w:rPr>
      </w:pPr>
      <w:r w:rsidRPr="00546A03">
        <w:rPr>
          <w:color w:val="595959" w:themeColor="text1" w:themeTint="A6"/>
        </w:rPr>
        <w:t>Move-on accommodation for young people as a step towards independent living</w:t>
      </w:r>
    </w:p>
    <w:p w:rsidR="00546A03" w:rsidRPr="00546A03" w:rsidRDefault="00546A03" w:rsidP="00546A03">
      <w:pPr>
        <w:rPr>
          <w:color w:val="595959" w:themeColor="text1" w:themeTint="A6"/>
        </w:rPr>
      </w:pPr>
    </w:p>
    <w:p w:rsidR="00546A03" w:rsidRPr="00546A03" w:rsidRDefault="00546A03" w:rsidP="00546A03">
      <w:pPr>
        <w:rPr>
          <w:color w:val="595959" w:themeColor="text1" w:themeTint="A6"/>
          <w:szCs w:val="20"/>
        </w:rPr>
      </w:pPr>
      <w:r w:rsidRPr="00546A03">
        <w:rPr>
          <w:color w:val="595959" w:themeColor="text1" w:themeTint="A6"/>
        </w:rPr>
        <w:t xml:space="preserve">Please visit our website or read our annual review for more information about YMCA East Surrey’s work in the community - </w:t>
      </w:r>
      <w:hyperlink r:id="rId8" w:history="1">
        <w:r w:rsidRPr="00546A03">
          <w:rPr>
            <w:rStyle w:val="Hyperlink"/>
            <w:rFonts w:cs="Arial"/>
            <w:color w:val="595959" w:themeColor="text1" w:themeTint="A6"/>
            <w:sz w:val="20"/>
            <w:szCs w:val="20"/>
          </w:rPr>
          <w:t>www.ymcaeastsurrey.org.uk</w:t>
        </w:r>
      </w:hyperlink>
    </w:p>
    <w:p w:rsidR="00546A03" w:rsidRPr="00546A03" w:rsidRDefault="00546A03" w:rsidP="00516A9F">
      <w:pPr>
        <w:rPr>
          <w:color w:val="595959" w:themeColor="text1" w:themeTint="A6"/>
        </w:rPr>
      </w:pPr>
    </w:p>
    <w:p w:rsidR="00516A9F" w:rsidRPr="00546A03" w:rsidRDefault="00143D6A" w:rsidP="00546A03">
      <w:pPr>
        <w:pStyle w:val="Heading3"/>
        <w:rPr>
          <w:color w:val="595959" w:themeColor="text1" w:themeTint="A6"/>
        </w:rPr>
      </w:pPr>
      <w:r w:rsidRPr="00546A03">
        <w:rPr>
          <w:color w:val="595959" w:themeColor="text1" w:themeTint="A6"/>
        </w:rPr>
        <w:t>Terms and conditions</w:t>
      </w:r>
    </w:p>
    <w:p w:rsidR="00751B3E" w:rsidRPr="00546A03" w:rsidRDefault="00751B3E" w:rsidP="00546A03">
      <w:pPr>
        <w:rPr>
          <w:color w:val="595959" w:themeColor="text1" w:themeTint="A6"/>
        </w:rPr>
      </w:pPr>
    </w:p>
    <w:p w:rsidR="00B97C9A" w:rsidRPr="00546A03" w:rsidRDefault="00742E94" w:rsidP="00546A03">
      <w:pPr>
        <w:pStyle w:val="BodyText"/>
        <w:spacing w:after="0"/>
        <w:rPr>
          <w:color w:val="595959" w:themeColor="text1" w:themeTint="A6"/>
        </w:rPr>
      </w:pPr>
      <w:r w:rsidRPr="00546A03">
        <w:rPr>
          <w:b/>
          <w:color w:val="595959" w:themeColor="text1" w:themeTint="A6"/>
        </w:rPr>
        <w:t>Hours of work</w:t>
      </w:r>
      <w:r w:rsidRPr="00546A03">
        <w:rPr>
          <w:color w:val="595959" w:themeColor="text1" w:themeTint="A6"/>
        </w:rPr>
        <w:t xml:space="preserve"> – </w:t>
      </w:r>
      <w:r w:rsidR="00983622" w:rsidRPr="00546A03">
        <w:rPr>
          <w:color w:val="595959" w:themeColor="text1" w:themeTint="A6"/>
        </w:rPr>
        <w:t xml:space="preserve"> </w:t>
      </w:r>
      <w:r w:rsidR="00DF2E3C" w:rsidRPr="00546A03">
        <w:rPr>
          <w:color w:val="595959" w:themeColor="text1" w:themeTint="A6"/>
        </w:rPr>
        <w:t xml:space="preserve">35 </w:t>
      </w:r>
      <w:r w:rsidR="00983622" w:rsidRPr="00546A03">
        <w:rPr>
          <w:color w:val="595959" w:themeColor="text1" w:themeTint="A6"/>
        </w:rPr>
        <w:t>h</w:t>
      </w:r>
      <w:r w:rsidR="00037AF7" w:rsidRPr="00546A03">
        <w:rPr>
          <w:color w:val="595959" w:themeColor="text1" w:themeTint="A6"/>
        </w:rPr>
        <w:t>ou</w:t>
      </w:r>
      <w:r w:rsidR="00B97C9A" w:rsidRPr="00546A03">
        <w:rPr>
          <w:color w:val="595959" w:themeColor="text1" w:themeTint="A6"/>
        </w:rPr>
        <w:t>rs per week</w:t>
      </w:r>
    </w:p>
    <w:p w:rsidR="00983622" w:rsidRPr="00546A03" w:rsidRDefault="00983622" w:rsidP="00546A03">
      <w:pPr>
        <w:pStyle w:val="BodyText"/>
        <w:spacing w:after="0"/>
        <w:rPr>
          <w:color w:val="595959" w:themeColor="text1" w:themeTint="A6"/>
        </w:rPr>
      </w:pPr>
      <w:r w:rsidRPr="00546A03">
        <w:rPr>
          <w:color w:val="595959" w:themeColor="text1" w:themeTint="A6"/>
        </w:rPr>
        <w:t xml:space="preserve">The working pattern may vary and some flexibility will be possible.  There will however be a requirement to work at least </w:t>
      </w:r>
      <w:r w:rsidR="00B97C9A" w:rsidRPr="00546A03">
        <w:rPr>
          <w:color w:val="595959" w:themeColor="text1" w:themeTint="A6"/>
        </w:rPr>
        <w:t>two</w:t>
      </w:r>
      <w:r w:rsidRPr="00546A03">
        <w:rPr>
          <w:color w:val="595959" w:themeColor="text1" w:themeTint="A6"/>
        </w:rPr>
        <w:t xml:space="preserve"> evening</w:t>
      </w:r>
      <w:r w:rsidR="00B97C9A" w:rsidRPr="00546A03">
        <w:rPr>
          <w:color w:val="595959" w:themeColor="text1" w:themeTint="A6"/>
        </w:rPr>
        <w:t>s</w:t>
      </w:r>
      <w:r w:rsidRPr="00546A03">
        <w:rPr>
          <w:color w:val="595959" w:themeColor="text1" w:themeTint="A6"/>
        </w:rPr>
        <w:t>, one early morning and weekends on a rota system.  The post holder will also be required to act as Duty Officer at set times.</w:t>
      </w:r>
    </w:p>
    <w:p w:rsidR="00546A03" w:rsidRDefault="00546A03" w:rsidP="00546A03">
      <w:pPr>
        <w:rPr>
          <w:b/>
          <w:color w:val="595959" w:themeColor="text1" w:themeTint="A6"/>
        </w:rPr>
      </w:pPr>
    </w:p>
    <w:p w:rsidR="00CD71F1" w:rsidRPr="00546A03" w:rsidRDefault="00CD71F1" w:rsidP="00546A03">
      <w:pPr>
        <w:rPr>
          <w:color w:val="595959" w:themeColor="text1" w:themeTint="A6"/>
        </w:rPr>
      </w:pPr>
      <w:r w:rsidRPr="00546A03">
        <w:rPr>
          <w:b/>
          <w:color w:val="595959" w:themeColor="text1" w:themeTint="A6"/>
        </w:rPr>
        <w:t>Salary</w:t>
      </w:r>
      <w:r w:rsidRPr="00546A03">
        <w:rPr>
          <w:color w:val="595959" w:themeColor="text1" w:themeTint="A6"/>
        </w:rPr>
        <w:t xml:space="preserve"> - </w:t>
      </w:r>
      <w:r w:rsidR="006B48AB" w:rsidRPr="00546A03">
        <w:rPr>
          <w:color w:val="595959" w:themeColor="text1" w:themeTint="A6"/>
        </w:rPr>
        <w:t xml:space="preserve">£25,000 to £28,000 per annum </w:t>
      </w:r>
      <w:r w:rsidR="00A51C3C" w:rsidRPr="00546A03">
        <w:rPr>
          <w:color w:val="595959" w:themeColor="text1" w:themeTint="A6"/>
        </w:rPr>
        <w:t xml:space="preserve">dependent on </w:t>
      </w:r>
      <w:r w:rsidR="006B48AB" w:rsidRPr="00546A03">
        <w:rPr>
          <w:color w:val="595959" w:themeColor="text1" w:themeTint="A6"/>
        </w:rPr>
        <w:t>experience.</w:t>
      </w:r>
    </w:p>
    <w:p w:rsidR="00742E94" w:rsidRPr="00546A03" w:rsidRDefault="00742E94" w:rsidP="00546A03">
      <w:pPr>
        <w:rPr>
          <w:color w:val="595959" w:themeColor="text1" w:themeTint="A6"/>
        </w:rPr>
      </w:pPr>
    </w:p>
    <w:p w:rsidR="00742E94" w:rsidRPr="00546A03" w:rsidRDefault="00742E94" w:rsidP="00546A03">
      <w:pPr>
        <w:rPr>
          <w:color w:val="595959" w:themeColor="text1" w:themeTint="A6"/>
        </w:rPr>
      </w:pPr>
      <w:r w:rsidRPr="00546A03">
        <w:rPr>
          <w:b/>
          <w:color w:val="595959" w:themeColor="text1" w:themeTint="A6"/>
        </w:rPr>
        <w:t>Annual Leave</w:t>
      </w:r>
      <w:r w:rsidRPr="00546A03">
        <w:rPr>
          <w:color w:val="595959" w:themeColor="text1" w:themeTint="A6"/>
        </w:rPr>
        <w:t xml:space="preserve"> – </w:t>
      </w:r>
      <w:r w:rsidR="00983622" w:rsidRPr="00546A03">
        <w:rPr>
          <w:color w:val="595959" w:themeColor="text1" w:themeTint="A6"/>
          <w:szCs w:val="20"/>
        </w:rPr>
        <w:t>Five</w:t>
      </w:r>
      <w:r w:rsidR="006003F6" w:rsidRPr="00546A03">
        <w:rPr>
          <w:color w:val="595959" w:themeColor="text1" w:themeTint="A6"/>
          <w:szCs w:val="20"/>
        </w:rPr>
        <w:t xml:space="preserve"> weeks plus bank holidays. Holidays increase after two years service to a maximum of </w:t>
      </w:r>
      <w:r w:rsidR="00983622" w:rsidRPr="00546A03">
        <w:rPr>
          <w:color w:val="595959" w:themeColor="text1" w:themeTint="A6"/>
          <w:szCs w:val="20"/>
        </w:rPr>
        <w:t xml:space="preserve">six </w:t>
      </w:r>
      <w:r w:rsidR="006003F6" w:rsidRPr="00546A03">
        <w:rPr>
          <w:color w:val="595959" w:themeColor="text1" w:themeTint="A6"/>
          <w:szCs w:val="20"/>
        </w:rPr>
        <w:t xml:space="preserve">weeks after six years service. </w:t>
      </w:r>
      <w:r w:rsidRPr="00546A03">
        <w:rPr>
          <w:color w:val="595959" w:themeColor="text1" w:themeTint="A6"/>
        </w:rPr>
        <w:t xml:space="preserve">The holiday year runs from 1 April to 31 March each year.  </w:t>
      </w:r>
    </w:p>
    <w:p w:rsidR="00742E94" w:rsidRPr="00546A03" w:rsidRDefault="00742E94" w:rsidP="00546A03">
      <w:pPr>
        <w:rPr>
          <w:b/>
          <w:color w:val="595959" w:themeColor="text1" w:themeTint="A6"/>
        </w:rPr>
      </w:pPr>
    </w:p>
    <w:p w:rsidR="00742E94" w:rsidRPr="00546A03" w:rsidRDefault="00742E94" w:rsidP="00546A03">
      <w:pPr>
        <w:rPr>
          <w:color w:val="595959" w:themeColor="text1" w:themeTint="A6"/>
        </w:rPr>
      </w:pPr>
      <w:r w:rsidRPr="00546A03">
        <w:rPr>
          <w:b/>
          <w:color w:val="595959" w:themeColor="text1" w:themeTint="A6"/>
        </w:rPr>
        <w:t>Benefits</w:t>
      </w:r>
      <w:r w:rsidRPr="00546A03">
        <w:rPr>
          <w:color w:val="595959" w:themeColor="text1" w:themeTint="A6"/>
        </w:rPr>
        <w:t xml:space="preserve"> - The post holder will be entitled to free use of the YMCA East Surrey fitness centre in Redhill and half price YMCA childcare for dependents. There is free parking available at </w:t>
      </w:r>
      <w:r w:rsidR="00983622" w:rsidRPr="00546A03">
        <w:rPr>
          <w:color w:val="595959" w:themeColor="text1" w:themeTint="A6"/>
        </w:rPr>
        <w:t>YMCA Sports and Community Centre and</w:t>
      </w:r>
      <w:r w:rsidRPr="00546A03">
        <w:rPr>
          <w:color w:val="595959" w:themeColor="text1" w:themeTint="A6"/>
        </w:rPr>
        <w:t xml:space="preserve"> YMCA East Surrey also operates a Bike to Work Scheme.</w:t>
      </w:r>
    </w:p>
    <w:p w:rsidR="00742E94" w:rsidRPr="00546A03" w:rsidRDefault="00742E94" w:rsidP="00546A03">
      <w:pPr>
        <w:rPr>
          <w:b/>
          <w:color w:val="595959" w:themeColor="text1" w:themeTint="A6"/>
        </w:rPr>
      </w:pPr>
    </w:p>
    <w:p w:rsidR="00751B3E" w:rsidRPr="00546A03" w:rsidRDefault="00A45B2A" w:rsidP="00546A03">
      <w:pPr>
        <w:rPr>
          <w:color w:val="595959" w:themeColor="text1" w:themeTint="A6"/>
        </w:rPr>
      </w:pPr>
      <w:r w:rsidRPr="00546A03">
        <w:rPr>
          <w:b/>
          <w:color w:val="595959" w:themeColor="text1" w:themeTint="A6"/>
        </w:rPr>
        <w:t>Pension</w:t>
      </w:r>
      <w:r w:rsidRPr="00546A03">
        <w:rPr>
          <w:color w:val="595959" w:themeColor="text1" w:themeTint="A6"/>
        </w:rPr>
        <w:t xml:space="preserve"> -</w:t>
      </w:r>
      <w:r w:rsidR="00143D6A" w:rsidRPr="00546A03">
        <w:rPr>
          <w:color w:val="595959" w:themeColor="text1" w:themeTint="A6"/>
        </w:rPr>
        <w:t xml:space="preserve"> </w:t>
      </w:r>
      <w:r w:rsidR="00751B3E" w:rsidRPr="00546A03">
        <w:rPr>
          <w:color w:val="595959" w:themeColor="text1" w:themeTint="A6"/>
        </w:rPr>
        <w:t xml:space="preserve">There is a YMCA </w:t>
      </w:r>
      <w:r w:rsidRPr="00546A03">
        <w:rPr>
          <w:color w:val="595959" w:themeColor="text1" w:themeTint="A6"/>
        </w:rPr>
        <w:t>Ea</w:t>
      </w:r>
      <w:r w:rsidR="00742E94" w:rsidRPr="00546A03">
        <w:rPr>
          <w:color w:val="595959" w:themeColor="text1" w:themeTint="A6"/>
        </w:rPr>
        <w:t>s</w:t>
      </w:r>
      <w:r w:rsidRPr="00546A03">
        <w:rPr>
          <w:color w:val="595959" w:themeColor="text1" w:themeTint="A6"/>
        </w:rPr>
        <w:t xml:space="preserve">t Surrey </w:t>
      </w:r>
      <w:r w:rsidR="00751B3E" w:rsidRPr="00546A03">
        <w:rPr>
          <w:color w:val="595959" w:themeColor="text1" w:themeTint="A6"/>
        </w:rPr>
        <w:t>pension scheme - details available on request.</w:t>
      </w:r>
    </w:p>
    <w:p w:rsidR="00516A9F" w:rsidRPr="00546A03" w:rsidRDefault="00516A9F" w:rsidP="00546A03">
      <w:pPr>
        <w:rPr>
          <w:color w:val="595959" w:themeColor="text1" w:themeTint="A6"/>
        </w:rPr>
      </w:pPr>
    </w:p>
    <w:p w:rsidR="00516A9F" w:rsidRPr="00546A03" w:rsidRDefault="00143D6A" w:rsidP="00546A03">
      <w:pPr>
        <w:pStyle w:val="Heading3"/>
        <w:rPr>
          <w:color w:val="595959" w:themeColor="text1" w:themeTint="A6"/>
        </w:rPr>
      </w:pPr>
      <w:r w:rsidRPr="00546A03">
        <w:rPr>
          <w:color w:val="595959" w:themeColor="text1" w:themeTint="A6"/>
        </w:rPr>
        <w:t>Closing date and interviews</w:t>
      </w:r>
    </w:p>
    <w:p w:rsidR="006B48AB" w:rsidRPr="00546A03" w:rsidRDefault="006B48AB" w:rsidP="00546A03">
      <w:pPr>
        <w:rPr>
          <w:color w:val="595959" w:themeColor="text1" w:themeTint="A6"/>
        </w:rPr>
      </w:pPr>
      <w:r w:rsidRPr="00546A03">
        <w:rPr>
          <w:color w:val="595959" w:themeColor="text1" w:themeTint="A6"/>
        </w:rPr>
        <w:t>The closing date is Wednesday 5</w:t>
      </w:r>
      <w:r w:rsidRPr="00546A03">
        <w:rPr>
          <w:color w:val="595959" w:themeColor="text1" w:themeTint="A6"/>
          <w:vertAlign w:val="superscript"/>
        </w:rPr>
        <w:t>th</w:t>
      </w:r>
      <w:r w:rsidRPr="00546A03">
        <w:rPr>
          <w:color w:val="595959" w:themeColor="text1" w:themeTint="A6"/>
        </w:rPr>
        <w:t xml:space="preserve"> August 2020 at</w:t>
      </w:r>
      <w:bookmarkStart w:id="0" w:name="_GoBack"/>
      <w:bookmarkEnd w:id="0"/>
      <w:r w:rsidRPr="00546A03">
        <w:rPr>
          <w:color w:val="595959" w:themeColor="text1" w:themeTint="A6"/>
        </w:rPr>
        <w:t xml:space="preserve"> 9am. </w:t>
      </w:r>
    </w:p>
    <w:p w:rsidR="006B48AB" w:rsidRPr="00546A03" w:rsidRDefault="00A51C3C" w:rsidP="00546A03">
      <w:pPr>
        <w:rPr>
          <w:color w:val="595959" w:themeColor="text1" w:themeTint="A6"/>
        </w:rPr>
      </w:pPr>
      <w:r w:rsidRPr="00546A03">
        <w:rPr>
          <w:color w:val="595959" w:themeColor="text1" w:themeTint="A6"/>
        </w:rPr>
        <w:t>Interviews will be held week commencing 10</w:t>
      </w:r>
      <w:r w:rsidRPr="00546A03">
        <w:rPr>
          <w:color w:val="595959" w:themeColor="text1" w:themeTint="A6"/>
          <w:vertAlign w:val="superscript"/>
        </w:rPr>
        <w:t>th</w:t>
      </w:r>
      <w:r w:rsidRPr="00546A03">
        <w:rPr>
          <w:color w:val="595959" w:themeColor="text1" w:themeTint="A6"/>
        </w:rPr>
        <w:t xml:space="preserve"> August 2020</w:t>
      </w:r>
    </w:p>
    <w:p w:rsidR="00751B3E" w:rsidRPr="00546A03" w:rsidRDefault="00751B3E" w:rsidP="00751B3E">
      <w:pPr>
        <w:rPr>
          <w:color w:val="595959" w:themeColor="text1" w:themeTint="A6"/>
        </w:rPr>
      </w:pPr>
    </w:p>
    <w:p w:rsidR="00751B3E" w:rsidRPr="00546A03" w:rsidRDefault="001A2587" w:rsidP="00546A03">
      <w:pPr>
        <w:rPr>
          <w:b/>
          <w:color w:val="595959" w:themeColor="text1" w:themeTint="A6"/>
        </w:rPr>
      </w:pPr>
      <w:r w:rsidRPr="00546A03">
        <w:rPr>
          <w:b/>
          <w:color w:val="595959" w:themeColor="text1" w:themeTint="A6"/>
        </w:rPr>
        <w:t>Person specification</w:t>
      </w:r>
    </w:p>
    <w:p w:rsidR="001A2587" w:rsidRPr="00546A03" w:rsidRDefault="001A2587" w:rsidP="001A2587">
      <w:pPr>
        <w:rPr>
          <w:color w:val="595959" w:themeColor="text1" w:themeTint="A6"/>
        </w:rPr>
      </w:pPr>
    </w:p>
    <w:p w:rsidR="001A2587" w:rsidRPr="00546A03" w:rsidRDefault="001A2587" w:rsidP="001A2587">
      <w:pPr>
        <w:pStyle w:val="Heading3"/>
        <w:rPr>
          <w:color w:val="595959" w:themeColor="text1" w:themeTint="A6"/>
        </w:rPr>
      </w:pPr>
      <w:r w:rsidRPr="00546A03">
        <w:rPr>
          <w:color w:val="595959" w:themeColor="text1" w:themeTint="A6"/>
        </w:rPr>
        <w:t>Qualificati</w:t>
      </w:r>
      <w:r w:rsidR="00143D6A" w:rsidRPr="00546A03">
        <w:rPr>
          <w:color w:val="595959" w:themeColor="text1" w:themeTint="A6"/>
        </w:rPr>
        <w:t>ons, training and understanding</w:t>
      </w:r>
    </w:p>
    <w:p w:rsidR="001A2587" w:rsidRPr="00546A03" w:rsidRDefault="001A2587" w:rsidP="001A2587">
      <w:pPr>
        <w:rPr>
          <w:color w:val="595959" w:themeColor="text1" w:themeTint="A6"/>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5027"/>
        <w:gridCol w:w="5027"/>
      </w:tblGrid>
      <w:tr w:rsidR="00546A03" w:rsidRPr="00546A03" w:rsidTr="001A2587">
        <w:tc>
          <w:tcPr>
            <w:tcW w:w="5027" w:type="dxa"/>
          </w:tcPr>
          <w:p w:rsidR="001A2587" w:rsidRPr="00546A03" w:rsidRDefault="001A2587" w:rsidP="001A2587">
            <w:pPr>
              <w:pStyle w:val="Heading3"/>
              <w:rPr>
                <w:color w:val="595959" w:themeColor="text1" w:themeTint="A6"/>
              </w:rPr>
            </w:pPr>
            <w:r w:rsidRPr="00546A03">
              <w:rPr>
                <w:color w:val="595959" w:themeColor="text1" w:themeTint="A6"/>
              </w:rPr>
              <w:t>Essential</w:t>
            </w:r>
          </w:p>
        </w:tc>
        <w:tc>
          <w:tcPr>
            <w:tcW w:w="5027" w:type="dxa"/>
          </w:tcPr>
          <w:p w:rsidR="001A2587" w:rsidRPr="00546A03" w:rsidRDefault="001A2587" w:rsidP="001A2587">
            <w:pPr>
              <w:pStyle w:val="Heading3"/>
              <w:rPr>
                <w:color w:val="595959" w:themeColor="text1" w:themeTint="A6"/>
              </w:rPr>
            </w:pPr>
            <w:r w:rsidRPr="00546A03">
              <w:rPr>
                <w:color w:val="595959" w:themeColor="text1" w:themeTint="A6"/>
              </w:rPr>
              <w:t>Desirable</w:t>
            </w:r>
          </w:p>
        </w:tc>
      </w:tr>
      <w:tr w:rsidR="00546A03" w:rsidRPr="00546A03" w:rsidTr="001A2587">
        <w:tc>
          <w:tcPr>
            <w:tcW w:w="5027" w:type="dxa"/>
          </w:tcPr>
          <w:p w:rsidR="00CD71F1"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YMCA Fitness Instructor Level 3</w:t>
            </w:r>
          </w:p>
        </w:tc>
        <w:tc>
          <w:tcPr>
            <w:tcW w:w="5027" w:type="dxa"/>
          </w:tcPr>
          <w:p w:rsidR="00CD71F1" w:rsidRPr="00546A03" w:rsidRDefault="00070D2D" w:rsidP="00070D2D">
            <w:pPr>
              <w:rPr>
                <w:color w:val="595959" w:themeColor="text1" w:themeTint="A6"/>
              </w:rPr>
            </w:pPr>
            <w:r w:rsidRPr="00546A03">
              <w:rPr>
                <w:color w:val="595959" w:themeColor="text1" w:themeTint="A6"/>
              </w:rPr>
              <w:t xml:space="preserve">YMCA Exercise to Music Qualification </w:t>
            </w:r>
          </w:p>
        </w:tc>
      </w:tr>
      <w:tr w:rsidR="00546A03" w:rsidRPr="00546A03" w:rsidTr="001A2587">
        <w:tc>
          <w:tcPr>
            <w:tcW w:w="5027" w:type="dxa"/>
          </w:tcPr>
          <w:p w:rsidR="00070D2D"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5 GCSES A-C including Maths and English</w:t>
            </w:r>
          </w:p>
        </w:tc>
        <w:tc>
          <w:tcPr>
            <w:tcW w:w="5027" w:type="dxa"/>
          </w:tcPr>
          <w:p w:rsidR="00070D2D" w:rsidRPr="00546A03" w:rsidRDefault="00070D2D" w:rsidP="00070D2D">
            <w:pPr>
              <w:rPr>
                <w:color w:val="595959" w:themeColor="text1" w:themeTint="A6"/>
              </w:rPr>
            </w:pPr>
            <w:r w:rsidRPr="00546A03">
              <w:rPr>
                <w:color w:val="595959" w:themeColor="text1" w:themeTint="A6"/>
              </w:rPr>
              <w:t xml:space="preserve">Teaching qualification relating to disability or specific long term </w:t>
            </w:r>
            <w:r w:rsidR="00197BB0" w:rsidRPr="00546A03">
              <w:rPr>
                <w:color w:val="595959" w:themeColor="text1" w:themeTint="A6"/>
              </w:rPr>
              <w:t>health</w:t>
            </w:r>
            <w:r w:rsidRPr="00546A03">
              <w:rPr>
                <w:color w:val="595959" w:themeColor="text1" w:themeTint="A6"/>
              </w:rPr>
              <w:t xml:space="preserve"> conditions</w:t>
            </w:r>
          </w:p>
        </w:tc>
      </w:tr>
      <w:tr w:rsidR="00546A03" w:rsidRPr="00546A03" w:rsidTr="001A2587">
        <w:tc>
          <w:tcPr>
            <w:tcW w:w="5027" w:type="dxa"/>
          </w:tcPr>
          <w:p w:rsidR="00070D2D" w:rsidRPr="00546A03" w:rsidRDefault="00070D2D" w:rsidP="00CD71F1">
            <w:pPr>
              <w:overflowPunct w:val="0"/>
              <w:autoSpaceDE w:val="0"/>
              <w:autoSpaceDN w:val="0"/>
              <w:adjustRightInd w:val="0"/>
              <w:textAlignment w:val="baseline"/>
              <w:rPr>
                <w:rFonts w:cs="Calibri"/>
                <w:color w:val="595959" w:themeColor="text1" w:themeTint="A6"/>
              </w:rPr>
            </w:pPr>
            <w:r w:rsidRPr="00546A03">
              <w:rPr>
                <w:color w:val="595959" w:themeColor="text1" w:themeTint="A6"/>
              </w:rPr>
              <w:t>Understanding of the value of physical activity as part of a heath active lifestyle</w:t>
            </w:r>
          </w:p>
        </w:tc>
        <w:tc>
          <w:tcPr>
            <w:tcW w:w="5027" w:type="dxa"/>
          </w:tcPr>
          <w:p w:rsidR="00070D2D" w:rsidRPr="00546A03" w:rsidRDefault="00070D2D" w:rsidP="00CD71F1">
            <w:pPr>
              <w:rPr>
                <w:color w:val="595959" w:themeColor="text1" w:themeTint="A6"/>
              </w:rPr>
            </w:pPr>
            <w:r w:rsidRPr="00546A03">
              <w:rPr>
                <w:color w:val="595959" w:themeColor="text1" w:themeTint="A6"/>
              </w:rPr>
              <w:t xml:space="preserve">Teaching qualification in other forms of group exercise such as </w:t>
            </w:r>
            <w:r w:rsidR="00197BB0" w:rsidRPr="00546A03">
              <w:rPr>
                <w:color w:val="595959" w:themeColor="text1" w:themeTint="A6"/>
              </w:rPr>
              <w:t>Pilates</w:t>
            </w:r>
            <w:r w:rsidRPr="00546A03">
              <w:rPr>
                <w:color w:val="595959" w:themeColor="text1" w:themeTint="A6"/>
              </w:rPr>
              <w:t xml:space="preserve">, yoga, dance etc. </w:t>
            </w:r>
          </w:p>
        </w:tc>
      </w:tr>
      <w:tr w:rsidR="00546A03" w:rsidRPr="00546A03" w:rsidTr="001A2587">
        <w:tc>
          <w:tcPr>
            <w:tcW w:w="5027" w:type="dxa"/>
          </w:tcPr>
          <w:p w:rsidR="00070D2D" w:rsidRPr="00546A03" w:rsidRDefault="00070D2D" w:rsidP="00070D2D">
            <w:pPr>
              <w:ind w:left="33"/>
              <w:contextualSpacing/>
              <w:rPr>
                <w:color w:val="595959" w:themeColor="text1" w:themeTint="A6"/>
              </w:rPr>
            </w:pPr>
            <w:r w:rsidRPr="00546A03">
              <w:rPr>
                <w:color w:val="595959" w:themeColor="text1" w:themeTint="A6"/>
              </w:rPr>
              <w:t>Understanding of latest trends in group exercise, gym activity and wider knowledge of the Fitness Industry</w:t>
            </w:r>
          </w:p>
        </w:tc>
        <w:tc>
          <w:tcPr>
            <w:tcW w:w="5027" w:type="dxa"/>
          </w:tcPr>
          <w:p w:rsidR="00070D2D" w:rsidRPr="00546A03" w:rsidRDefault="00070D2D" w:rsidP="00070D2D">
            <w:pPr>
              <w:rPr>
                <w:color w:val="595959" w:themeColor="text1" w:themeTint="A6"/>
              </w:rPr>
            </w:pPr>
            <w:r w:rsidRPr="00546A03">
              <w:rPr>
                <w:color w:val="595959" w:themeColor="text1" w:themeTint="A6"/>
              </w:rPr>
              <w:t xml:space="preserve">Management qualification </w:t>
            </w:r>
          </w:p>
        </w:tc>
      </w:tr>
      <w:tr w:rsidR="00070D2D" w:rsidRPr="00546A03" w:rsidTr="001A2587">
        <w:tc>
          <w:tcPr>
            <w:tcW w:w="5027" w:type="dxa"/>
          </w:tcPr>
          <w:p w:rsidR="00070D2D" w:rsidRPr="00546A03" w:rsidRDefault="00070D2D" w:rsidP="00070D2D">
            <w:pPr>
              <w:ind w:left="33"/>
              <w:contextualSpacing/>
              <w:rPr>
                <w:color w:val="595959" w:themeColor="text1" w:themeTint="A6"/>
              </w:rPr>
            </w:pPr>
            <w:r w:rsidRPr="00546A03">
              <w:rPr>
                <w:rFonts w:cs="Calibri"/>
                <w:color w:val="595959" w:themeColor="text1" w:themeTint="A6"/>
              </w:rPr>
              <w:t>Awareness of national and regional policies and initiatives affecting physical activity, health and wellbeing</w:t>
            </w:r>
          </w:p>
        </w:tc>
        <w:tc>
          <w:tcPr>
            <w:tcW w:w="5027" w:type="dxa"/>
          </w:tcPr>
          <w:p w:rsidR="00070D2D" w:rsidRPr="00546A03" w:rsidRDefault="00070D2D" w:rsidP="00070D2D">
            <w:pPr>
              <w:rPr>
                <w:color w:val="595959" w:themeColor="text1" w:themeTint="A6"/>
              </w:rPr>
            </w:pPr>
            <w:r w:rsidRPr="00546A03">
              <w:rPr>
                <w:color w:val="595959" w:themeColor="text1" w:themeTint="A6"/>
              </w:rPr>
              <w:t>Understanding of good practice in the training and managing of volunteers</w:t>
            </w:r>
          </w:p>
        </w:tc>
      </w:tr>
    </w:tbl>
    <w:p w:rsidR="001A2587" w:rsidRPr="00546A03" w:rsidRDefault="001A2587" w:rsidP="001A2587">
      <w:pPr>
        <w:rPr>
          <w:color w:val="595959" w:themeColor="text1" w:themeTint="A6"/>
        </w:rPr>
      </w:pPr>
    </w:p>
    <w:p w:rsidR="00516A9F" w:rsidRPr="00546A03" w:rsidRDefault="00143D6A" w:rsidP="001A2587">
      <w:pPr>
        <w:pStyle w:val="Heading3"/>
        <w:rPr>
          <w:color w:val="595959" w:themeColor="text1" w:themeTint="A6"/>
        </w:rPr>
      </w:pPr>
      <w:r w:rsidRPr="00546A03">
        <w:rPr>
          <w:color w:val="595959" w:themeColor="text1" w:themeTint="A6"/>
        </w:rPr>
        <w:t>Experience</w:t>
      </w:r>
    </w:p>
    <w:p w:rsidR="001A2587" w:rsidRPr="00546A03" w:rsidRDefault="001A2587" w:rsidP="001A2587">
      <w:pPr>
        <w:rPr>
          <w:color w:val="595959" w:themeColor="text1" w:themeTint="A6"/>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5027"/>
        <w:gridCol w:w="5027"/>
      </w:tblGrid>
      <w:tr w:rsidR="00546A03" w:rsidRPr="00546A03" w:rsidTr="001A2587">
        <w:tc>
          <w:tcPr>
            <w:tcW w:w="5027" w:type="dxa"/>
          </w:tcPr>
          <w:p w:rsidR="001A2587" w:rsidRPr="00546A03" w:rsidRDefault="001A2587" w:rsidP="001A2587">
            <w:pPr>
              <w:pStyle w:val="Heading3"/>
              <w:rPr>
                <w:color w:val="595959" w:themeColor="text1" w:themeTint="A6"/>
              </w:rPr>
            </w:pPr>
            <w:r w:rsidRPr="00546A03">
              <w:rPr>
                <w:color w:val="595959" w:themeColor="text1" w:themeTint="A6"/>
              </w:rPr>
              <w:t xml:space="preserve">Essential </w:t>
            </w:r>
          </w:p>
        </w:tc>
        <w:tc>
          <w:tcPr>
            <w:tcW w:w="5027" w:type="dxa"/>
          </w:tcPr>
          <w:p w:rsidR="001A2587" w:rsidRPr="00546A03" w:rsidRDefault="001A2587" w:rsidP="001A2587">
            <w:pPr>
              <w:pStyle w:val="Heading3"/>
              <w:rPr>
                <w:color w:val="595959" w:themeColor="text1" w:themeTint="A6"/>
              </w:rPr>
            </w:pPr>
            <w:r w:rsidRPr="00546A03">
              <w:rPr>
                <w:color w:val="595959" w:themeColor="text1" w:themeTint="A6"/>
              </w:rPr>
              <w:t>Desirable</w:t>
            </w:r>
          </w:p>
        </w:tc>
      </w:tr>
      <w:tr w:rsidR="00546A03" w:rsidRPr="00546A03" w:rsidTr="001A2587">
        <w:tc>
          <w:tcPr>
            <w:tcW w:w="5027" w:type="dxa"/>
          </w:tcPr>
          <w:p w:rsidR="00070D2D" w:rsidRPr="00546A03" w:rsidRDefault="00070D2D" w:rsidP="00070D2D">
            <w:pPr>
              <w:ind w:left="33"/>
              <w:contextualSpacing/>
              <w:rPr>
                <w:color w:val="595959" w:themeColor="text1" w:themeTint="A6"/>
              </w:rPr>
            </w:pPr>
            <w:r w:rsidRPr="00546A03">
              <w:rPr>
                <w:rFonts w:cs="Calibri"/>
                <w:color w:val="595959" w:themeColor="text1" w:themeTint="A6"/>
              </w:rPr>
              <w:t xml:space="preserve">At least 2 </w:t>
            </w:r>
            <w:r w:rsidR="00197BB0" w:rsidRPr="00546A03">
              <w:rPr>
                <w:rFonts w:cs="Calibri"/>
                <w:color w:val="595959" w:themeColor="text1" w:themeTint="A6"/>
              </w:rPr>
              <w:t>years’ experience</w:t>
            </w:r>
            <w:r w:rsidRPr="00546A03">
              <w:rPr>
                <w:rFonts w:cs="Calibri"/>
                <w:color w:val="595959" w:themeColor="text1" w:themeTint="A6"/>
              </w:rPr>
              <w:t xml:space="preserve"> of delivering exercise classes or health and fitness activity within a fitness centre, leisure centre environment </w:t>
            </w:r>
          </w:p>
        </w:tc>
        <w:tc>
          <w:tcPr>
            <w:tcW w:w="5027" w:type="dxa"/>
          </w:tcPr>
          <w:p w:rsidR="00070D2D" w:rsidRPr="00546A03" w:rsidRDefault="00070D2D" w:rsidP="00070D2D">
            <w:pPr>
              <w:rPr>
                <w:color w:val="595959" w:themeColor="text1" w:themeTint="A6"/>
              </w:rPr>
            </w:pPr>
            <w:r w:rsidRPr="00546A03">
              <w:rPr>
                <w:color w:val="595959" w:themeColor="text1" w:themeTint="A6"/>
              </w:rPr>
              <w:t>Experience of line managing</w:t>
            </w:r>
            <w:r w:rsidR="00DF2E3C" w:rsidRPr="00546A03">
              <w:rPr>
                <w:color w:val="595959" w:themeColor="text1" w:themeTint="A6"/>
              </w:rPr>
              <w:t xml:space="preserve"> or supervision of</w:t>
            </w:r>
            <w:r w:rsidRPr="00546A03">
              <w:rPr>
                <w:color w:val="595959" w:themeColor="text1" w:themeTint="A6"/>
              </w:rPr>
              <w:t xml:space="preserve"> staff and/or volunteers in a </w:t>
            </w:r>
            <w:r w:rsidRPr="00546A03">
              <w:rPr>
                <w:rFonts w:cs="Calibri"/>
                <w:color w:val="595959" w:themeColor="text1" w:themeTint="A6"/>
              </w:rPr>
              <w:t xml:space="preserve">health and fitness </w:t>
            </w:r>
            <w:r w:rsidRPr="00546A03">
              <w:rPr>
                <w:color w:val="595959" w:themeColor="text1" w:themeTint="A6"/>
              </w:rPr>
              <w:t>setting</w:t>
            </w:r>
          </w:p>
        </w:tc>
      </w:tr>
      <w:tr w:rsidR="00546A03" w:rsidRPr="00546A03" w:rsidTr="001A2587">
        <w:tc>
          <w:tcPr>
            <w:tcW w:w="5027" w:type="dxa"/>
          </w:tcPr>
          <w:p w:rsidR="00070D2D" w:rsidRPr="00546A03" w:rsidRDefault="00070D2D" w:rsidP="00070D2D">
            <w:pPr>
              <w:rPr>
                <w:color w:val="595959" w:themeColor="text1" w:themeTint="A6"/>
              </w:rPr>
            </w:pPr>
            <w:r w:rsidRPr="00546A03">
              <w:rPr>
                <w:rFonts w:cs="Calibri"/>
                <w:color w:val="595959" w:themeColor="text1" w:themeTint="A6"/>
              </w:rPr>
              <w:t>Experience of membership sales and membership retention programmes</w:t>
            </w:r>
          </w:p>
        </w:tc>
        <w:tc>
          <w:tcPr>
            <w:tcW w:w="5027" w:type="dxa"/>
          </w:tcPr>
          <w:p w:rsidR="00070D2D" w:rsidRPr="00546A03" w:rsidRDefault="00070D2D" w:rsidP="00070D2D">
            <w:pPr>
              <w:rPr>
                <w:color w:val="595959" w:themeColor="text1" w:themeTint="A6"/>
              </w:rPr>
            </w:pPr>
            <w:r w:rsidRPr="00546A03">
              <w:rPr>
                <w:rFonts w:cs="Calibri"/>
                <w:color w:val="595959" w:themeColor="text1" w:themeTint="A6"/>
              </w:rPr>
              <w:t>Experience of corporate fitness membership schemes or going out into local companies to deliver exercise and fitness programmes</w:t>
            </w:r>
          </w:p>
        </w:tc>
      </w:tr>
      <w:tr w:rsidR="00546A03" w:rsidRPr="00546A03" w:rsidTr="001A2587">
        <w:tc>
          <w:tcPr>
            <w:tcW w:w="5027" w:type="dxa"/>
          </w:tcPr>
          <w:p w:rsidR="00070D2D" w:rsidRPr="00546A03" w:rsidRDefault="00070D2D" w:rsidP="00070D2D">
            <w:pPr>
              <w:rPr>
                <w:color w:val="595959" w:themeColor="text1" w:themeTint="A6"/>
              </w:rPr>
            </w:pPr>
            <w:r w:rsidRPr="00546A03">
              <w:rPr>
                <w:rFonts w:cs="Calibri"/>
                <w:color w:val="595959" w:themeColor="text1" w:themeTint="A6"/>
              </w:rPr>
              <w:t>Experience of working with communities, local authorities and health partners to improve the health and fitness of local people</w:t>
            </w:r>
          </w:p>
        </w:tc>
        <w:tc>
          <w:tcPr>
            <w:tcW w:w="5027" w:type="dxa"/>
          </w:tcPr>
          <w:p w:rsidR="00070D2D" w:rsidRPr="00546A03" w:rsidRDefault="00070D2D" w:rsidP="00070D2D">
            <w:pPr>
              <w:overflowPunct w:val="0"/>
              <w:autoSpaceDE w:val="0"/>
              <w:autoSpaceDN w:val="0"/>
              <w:adjustRightInd w:val="0"/>
              <w:textAlignment w:val="baseline"/>
              <w:rPr>
                <w:color w:val="595959" w:themeColor="text1" w:themeTint="A6"/>
              </w:rPr>
            </w:pPr>
            <w:r w:rsidRPr="00546A03">
              <w:rPr>
                <w:rFonts w:cs="Calibri"/>
                <w:color w:val="595959" w:themeColor="text1" w:themeTint="A6"/>
              </w:rPr>
              <w:t>Experience of programming a busy schedule of exercise classes and activities in a fitness centre or leisure centre environment</w:t>
            </w:r>
          </w:p>
        </w:tc>
      </w:tr>
      <w:tr w:rsidR="00546A03" w:rsidRPr="00546A03" w:rsidTr="00CD71F1">
        <w:trPr>
          <w:trHeight w:val="451"/>
        </w:trPr>
        <w:tc>
          <w:tcPr>
            <w:tcW w:w="5027" w:type="dxa"/>
          </w:tcPr>
          <w:p w:rsidR="00070D2D" w:rsidRPr="00546A03" w:rsidRDefault="00070D2D" w:rsidP="00070D2D">
            <w:pPr>
              <w:overflowPunct w:val="0"/>
              <w:autoSpaceDE w:val="0"/>
              <w:autoSpaceDN w:val="0"/>
              <w:adjustRightInd w:val="0"/>
              <w:textAlignment w:val="baseline"/>
              <w:rPr>
                <w:rFonts w:cs="Calibri"/>
                <w:color w:val="595959" w:themeColor="text1" w:themeTint="A6"/>
              </w:rPr>
            </w:pPr>
          </w:p>
        </w:tc>
        <w:tc>
          <w:tcPr>
            <w:tcW w:w="5027" w:type="dxa"/>
          </w:tcPr>
          <w:p w:rsidR="00070D2D" w:rsidRPr="00546A03" w:rsidRDefault="00070D2D" w:rsidP="00070D2D">
            <w:pPr>
              <w:overflowPunct w:val="0"/>
              <w:autoSpaceDE w:val="0"/>
              <w:autoSpaceDN w:val="0"/>
              <w:adjustRightInd w:val="0"/>
              <w:textAlignment w:val="baseline"/>
              <w:rPr>
                <w:color w:val="595959" w:themeColor="text1" w:themeTint="A6"/>
              </w:rPr>
            </w:pPr>
            <w:r w:rsidRPr="00546A03">
              <w:rPr>
                <w:rFonts w:cs="Calibri"/>
                <w:color w:val="595959" w:themeColor="text1" w:themeTint="A6"/>
              </w:rPr>
              <w:t>Experience of devising organising and delivering fundraising or social events in a sports health or fitness setting.</w:t>
            </w:r>
          </w:p>
        </w:tc>
      </w:tr>
      <w:tr w:rsidR="00546A03" w:rsidRPr="00546A03" w:rsidTr="001A2587">
        <w:tc>
          <w:tcPr>
            <w:tcW w:w="5027" w:type="dxa"/>
          </w:tcPr>
          <w:p w:rsidR="00070D2D" w:rsidRPr="00546A03" w:rsidRDefault="00070D2D" w:rsidP="00070D2D">
            <w:pPr>
              <w:rPr>
                <w:color w:val="595959" w:themeColor="text1" w:themeTint="A6"/>
              </w:rPr>
            </w:pPr>
          </w:p>
        </w:tc>
        <w:tc>
          <w:tcPr>
            <w:tcW w:w="5027" w:type="dxa"/>
          </w:tcPr>
          <w:p w:rsidR="00070D2D" w:rsidRPr="00546A03" w:rsidRDefault="00070D2D" w:rsidP="00070D2D">
            <w:pPr>
              <w:rPr>
                <w:color w:val="595959" w:themeColor="text1" w:themeTint="A6"/>
              </w:rPr>
            </w:pPr>
            <w:r w:rsidRPr="00546A03">
              <w:rPr>
                <w:rFonts w:cs="Calibri"/>
                <w:color w:val="595959" w:themeColor="text1" w:themeTint="A6"/>
              </w:rPr>
              <w:t>Experience of marketing of physical activity or related activities</w:t>
            </w:r>
          </w:p>
        </w:tc>
      </w:tr>
      <w:tr w:rsidR="00070D2D" w:rsidRPr="00546A03" w:rsidTr="001A2587">
        <w:tc>
          <w:tcPr>
            <w:tcW w:w="5027" w:type="dxa"/>
          </w:tcPr>
          <w:p w:rsidR="00070D2D" w:rsidRPr="00546A03" w:rsidRDefault="00070D2D" w:rsidP="00070D2D">
            <w:pPr>
              <w:rPr>
                <w:color w:val="595959" w:themeColor="text1" w:themeTint="A6"/>
              </w:rPr>
            </w:pPr>
          </w:p>
        </w:tc>
        <w:tc>
          <w:tcPr>
            <w:tcW w:w="5027" w:type="dxa"/>
          </w:tcPr>
          <w:p w:rsidR="00070D2D" w:rsidRPr="00546A03" w:rsidRDefault="00070D2D" w:rsidP="00070D2D">
            <w:pPr>
              <w:rPr>
                <w:color w:val="595959" w:themeColor="text1" w:themeTint="A6"/>
              </w:rPr>
            </w:pPr>
            <w:r w:rsidRPr="00546A03">
              <w:rPr>
                <w:rFonts w:cs="Calibri"/>
                <w:color w:val="595959" w:themeColor="text1" w:themeTint="A6"/>
              </w:rPr>
              <w:t>Experience of delivering or managing activity for those with disabilities or who have long term health conditions</w:t>
            </w:r>
          </w:p>
        </w:tc>
      </w:tr>
    </w:tbl>
    <w:p w:rsidR="001A2587" w:rsidRPr="00546A03" w:rsidRDefault="001A2587" w:rsidP="001A2587">
      <w:pPr>
        <w:rPr>
          <w:color w:val="595959" w:themeColor="text1" w:themeTint="A6"/>
        </w:rPr>
      </w:pPr>
    </w:p>
    <w:p w:rsidR="001A2587" w:rsidRPr="00546A03" w:rsidRDefault="00143D6A" w:rsidP="00143D6A">
      <w:pPr>
        <w:pStyle w:val="Heading3"/>
        <w:rPr>
          <w:color w:val="595959" w:themeColor="text1" w:themeTint="A6"/>
        </w:rPr>
      </w:pPr>
      <w:r w:rsidRPr="00546A03">
        <w:rPr>
          <w:color w:val="595959" w:themeColor="text1" w:themeTint="A6"/>
        </w:rPr>
        <w:t>Abilities, skills and attitude</w:t>
      </w:r>
    </w:p>
    <w:p w:rsidR="00143D6A" w:rsidRPr="00546A03" w:rsidRDefault="00143D6A" w:rsidP="00143D6A">
      <w:pPr>
        <w:rPr>
          <w:color w:val="595959" w:themeColor="text1" w:themeTint="A6"/>
        </w:rPr>
      </w:pPr>
    </w:p>
    <w:tbl>
      <w:tblPr>
        <w:tblStyle w:val="TableGrid"/>
        <w:tblW w:w="0" w:type="auto"/>
        <w:tblBorders>
          <w:top w:val="single" w:sz="4" w:space="0" w:color="4D4F53"/>
          <w:left w:val="single" w:sz="4" w:space="0" w:color="4D4F53"/>
          <w:bottom w:val="single" w:sz="4" w:space="0" w:color="4D4F53"/>
          <w:right w:val="single" w:sz="4" w:space="0" w:color="4D4F53"/>
          <w:insideH w:val="single" w:sz="4" w:space="0" w:color="4D4F53"/>
          <w:insideV w:val="single" w:sz="4" w:space="0" w:color="4D4F53"/>
        </w:tblBorders>
        <w:tblLook w:val="04A0" w:firstRow="1" w:lastRow="0" w:firstColumn="1" w:lastColumn="0" w:noHBand="0" w:noVBand="1"/>
      </w:tblPr>
      <w:tblGrid>
        <w:gridCol w:w="5027"/>
        <w:gridCol w:w="5027"/>
      </w:tblGrid>
      <w:tr w:rsidR="00546A03" w:rsidRPr="00546A03" w:rsidTr="001A2587">
        <w:tc>
          <w:tcPr>
            <w:tcW w:w="5027" w:type="dxa"/>
          </w:tcPr>
          <w:p w:rsidR="001A2587" w:rsidRPr="00546A03" w:rsidRDefault="001A2587" w:rsidP="001A2587">
            <w:pPr>
              <w:pStyle w:val="Heading3"/>
              <w:rPr>
                <w:color w:val="595959" w:themeColor="text1" w:themeTint="A6"/>
              </w:rPr>
            </w:pPr>
            <w:r w:rsidRPr="00546A03">
              <w:rPr>
                <w:color w:val="595959" w:themeColor="text1" w:themeTint="A6"/>
              </w:rPr>
              <w:t>Essential</w:t>
            </w:r>
          </w:p>
        </w:tc>
        <w:tc>
          <w:tcPr>
            <w:tcW w:w="5027" w:type="dxa"/>
          </w:tcPr>
          <w:p w:rsidR="001A2587" w:rsidRPr="00546A03" w:rsidRDefault="001A2587" w:rsidP="001A2587">
            <w:pPr>
              <w:pStyle w:val="Heading3"/>
              <w:rPr>
                <w:color w:val="595959" w:themeColor="text1" w:themeTint="A6"/>
              </w:rPr>
            </w:pPr>
            <w:r w:rsidRPr="00546A03">
              <w:rPr>
                <w:color w:val="595959" w:themeColor="text1" w:themeTint="A6"/>
              </w:rPr>
              <w:t>Desirable</w:t>
            </w:r>
          </w:p>
        </w:tc>
      </w:tr>
      <w:tr w:rsidR="00546A03" w:rsidRPr="00546A03" w:rsidTr="001A2587">
        <w:tc>
          <w:tcPr>
            <w:tcW w:w="5027" w:type="dxa"/>
          </w:tcPr>
          <w:p w:rsidR="00CD71F1"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Excellent communication skills, both verbal and written</w:t>
            </w:r>
          </w:p>
        </w:tc>
        <w:tc>
          <w:tcPr>
            <w:tcW w:w="5027" w:type="dxa"/>
          </w:tcPr>
          <w:p w:rsidR="00CD71F1" w:rsidRPr="00546A03" w:rsidRDefault="00CD71F1" w:rsidP="00CD71F1">
            <w:pPr>
              <w:rPr>
                <w:color w:val="595959" w:themeColor="text1" w:themeTint="A6"/>
              </w:rPr>
            </w:pPr>
            <w:r w:rsidRPr="00546A03">
              <w:rPr>
                <w:rFonts w:cs="Calibri"/>
                <w:color w:val="595959" w:themeColor="text1" w:themeTint="A6"/>
              </w:rPr>
              <w:t>Car Driver</w:t>
            </w:r>
          </w:p>
        </w:tc>
      </w:tr>
      <w:tr w:rsidR="00546A03" w:rsidRPr="00546A03" w:rsidTr="001A2587">
        <w:tc>
          <w:tcPr>
            <w:tcW w:w="5027" w:type="dxa"/>
          </w:tcPr>
          <w:p w:rsidR="00CD71F1"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Excellent interpersonal skills</w:t>
            </w:r>
          </w:p>
        </w:tc>
        <w:tc>
          <w:tcPr>
            <w:tcW w:w="5027" w:type="dxa"/>
          </w:tcPr>
          <w:p w:rsidR="00CD71F1" w:rsidRPr="00546A03" w:rsidRDefault="00CD71F1" w:rsidP="00CD71F1">
            <w:pPr>
              <w:rPr>
                <w:color w:val="595959" w:themeColor="text1" w:themeTint="A6"/>
              </w:rPr>
            </w:pPr>
          </w:p>
        </w:tc>
      </w:tr>
      <w:tr w:rsidR="00546A03" w:rsidRPr="00546A03" w:rsidTr="001A2587">
        <w:tc>
          <w:tcPr>
            <w:tcW w:w="5027" w:type="dxa"/>
          </w:tcPr>
          <w:p w:rsidR="00CD71F1"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IT Literate and ability to use social media for marketing purposes</w:t>
            </w:r>
          </w:p>
        </w:tc>
        <w:tc>
          <w:tcPr>
            <w:tcW w:w="5027" w:type="dxa"/>
          </w:tcPr>
          <w:p w:rsidR="00CD71F1" w:rsidRPr="00546A03" w:rsidRDefault="00CD71F1" w:rsidP="00CD71F1">
            <w:pPr>
              <w:rPr>
                <w:color w:val="595959" w:themeColor="text1" w:themeTint="A6"/>
              </w:rPr>
            </w:pPr>
          </w:p>
        </w:tc>
      </w:tr>
      <w:tr w:rsidR="00546A03" w:rsidRPr="00546A03" w:rsidTr="001A2587">
        <w:tc>
          <w:tcPr>
            <w:tcW w:w="5027" w:type="dxa"/>
          </w:tcPr>
          <w:p w:rsidR="00CD71F1"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Ability to motivate and enthuse people</w:t>
            </w:r>
          </w:p>
        </w:tc>
        <w:tc>
          <w:tcPr>
            <w:tcW w:w="5027" w:type="dxa"/>
          </w:tcPr>
          <w:p w:rsidR="00CD71F1" w:rsidRPr="00546A03" w:rsidRDefault="00CD71F1" w:rsidP="00CD71F1">
            <w:pPr>
              <w:rPr>
                <w:color w:val="595959" w:themeColor="text1" w:themeTint="A6"/>
              </w:rPr>
            </w:pPr>
          </w:p>
        </w:tc>
      </w:tr>
      <w:tr w:rsidR="00546A03" w:rsidRPr="00546A03" w:rsidTr="001A2587">
        <w:tc>
          <w:tcPr>
            <w:tcW w:w="5027" w:type="dxa"/>
          </w:tcPr>
          <w:p w:rsidR="00CD71F1"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Ability to plan the workload of others</w:t>
            </w:r>
          </w:p>
        </w:tc>
        <w:tc>
          <w:tcPr>
            <w:tcW w:w="5027" w:type="dxa"/>
          </w:tcPr>
          <w:p w:rsidR="00CD71F1" w:rsidRPr="00546A03" w:rsidRDefault="00CD71F1" w:rsidP="00CD71F1">
            <w:pPr>
              <w:rPr>
                <w:color w:val="595959" w:themeColor="text1" w:themeTint="A6"/>
              </w:rPr>
            </w:pPr>
          </w:p>
        </w:tc>
      </w:tr>
      <w:tr w:rsidR="00546A03" w:rsidRPr="00546A03" w:rsidTr="001A2587">
        <w:tc>
          <w:tcPr>
            <w:tcW w:w="5027" w:type="dxa"/>
          </w:tcPr>
          <w:p w:rsidR="00CD71F1" w:rsidRPr="00546A03" w:rsidRDefault="00070D2D" w:rsidP="00BF2C2F">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A dynamic, creative and inspiring approach</w:t>
            </w:r>
          </w:p>
        </w:tc>
        <w:tc>
          <w:tcPr>
            <w:tcW w:w="5027" w:type="dxa"/>
          </w:tcPr>
          <w:p w:rsidR="00CD71F1" w:rsidRPr="00546A03" w:rsidRDefault="00CD71F1" w:rsidP="00CD71F1">
            <w:pPr>
              <w:rPr>
                <w:color w:val="595959" w:themeColor="text1" w:themeTint="A6"/>
              </w:rPr>
            </w:pPr>
          </w:p>
        </w:tc>
      </w:tr>
      <w:tr w:rsidR="00546A03" w:rsidRPr="00546A03" w:rsidTr="001A2587">
        <w:tc>
          <w:tcPr>
            <w:tcW w:w="5027" w:type="dxa"/>
          </w:tcPr>
          <w:p w:rsidR="00CD71F1" w:rsidRPr="00546A03" w:rsidRDefault="00070D2D" w:rsidP="00CD71F1">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Ability to plan and prioritise own workload</w:t>
            </w:r>
          </w:p>
        </w:tc>
        <w:tc>
          <w:tcPr>
            <w:tcW w:w="5027" w:type="dxa"/>
          </w:tcPr>
          <w:p w:rsidR="00CD71F1" w:rsidRPr="00546A03" w:rsidRDefault="00CD71F1" w:rsidP="00CD71F1">
            <w:pPr>
              <w:rPr>
                <w:color w:val="595959" w:themeColor="text1" w:themeTint="A6"/>
              </w:rPr>
            </w:pPr>
          </w:p>
        </w:tc>
      </w:tr>
      <w:tr w:rsidR="00546A03" w:rsidRPr="00546A03" w:rsidTr="001A2587">
        <w:tc>
          <w:tcPr>
            <w:tcW w:w="5027" w:type="dxa"/>
          </w:tcPr>
          <w:p w:rsidR="00070D2D" w:rsidRPr="00546A03" w:rsidRDefault="00070D2D" w:rsidP="00070D2D">
            <w:pPr>
              <w:ind w:left="33"/>
              <w:contextualSpacing/>
              <w:rPr>
                <w:color w:val="595959" w:themeColor="text1" w:themeTint="A6"/>
              </w:rPr>
            </w:pPr>
            <w:r w:rsidRPr="00546A03">
              <w:rPr>
                <w:rFonts w:cs="Calibri"/>
                <w:color w:val="595959" w:themeColor="text1" w:themeTint="A6"/>
              </w:rPr>
              <w:t>Good report writing and presentation skills</w:t>
            </w:r>
          </w:p>
        </w:tc>
        <w:tc>
          <w:tcPr>
            <w:tcW w:w="5027" w:type="dxa"/>
          </w:tcPr>
          <w:p w:rsidR="00070D2D" w:rsidRPr="00546A03" w:rsidRDefault="00070D2D" w:rsidP="00070D2D">
            <w:pPr>
              <w:rPr>
                <w:color w:val="595959" w:themeColor="text1" w:themeTint="A6"/>
              </w:rPr>
            </w:pPr>
          </w:p>
        </w:tc>
      </w:tr>
      <w:tr w:rsidR="00546A03" w:rsidRPr="00546A03" w:rsidTr="001A2587">
        <w:tc>
          <w:tcPr>
            <w:tcW w:w="5027" w:type="dxa"/>
          </w:tcPr>
          <w:p w:rsidR="00070D2D" w:rsidRPr="00546A03" w:rsidRDefault="00070D2D" w:rsidP="00070D2D">
            <w:pPr>
              <w:overflowPunct w:val="0"/>
              <w:autoSpaceDE w:val="0"/>
              <w:autoSpaceDN w:val="0"/>
              <w:adjustRightInd w:val="0"/>
              <w:textAlignment w:val="baseline"/>
              <w:rPr>
                <w:rFonts w:cs="Calibri"/>
                <w:color w:val="595959" w:themeColor="text1" w:themeTint="A6"/>
              </w:rPr>
            </w:pPr>
            <w:r w:rsidRPr="00546A03">
              <w:rPr>
                <w:rFonts w:cs="Calibri"/>
                <w:color w:val="595959" w:themeColor="text1" w:themeTint="A6"/>
              </w:rPr>
              <w:t>Committed to the promotion of physical activity and healthy living</w:t>
            </w:r>
          </w:p>
        </w:tc>
        <w:tc>
          <w:tcPr>
            <w:tcW w:w="5027" w:type="dxa"/>
          </w:tcPr>
          <w:p w:rsidR="00070D2D" w:rsidRPr="00546A03" w:rsidRDefault="00070D2D" w:rsidP="00070D2D">
            <w:pPr>
              <w:rPr>
                <w:color w:val="595959" w:themeColor="text1" w:themeTint="A6"/>
              </w:rPr>
            </w:pPr>
          </w:p>
        </w:tc>
      </w:tr>
    </w:tbl>
    <w:p w:rsidR="00EF35F2" w:rsidRPr="00546A03" w:rsidRDefault="00EF35F2" w:rsidP="00E87BDB">
      <w:pPr>
        <w:spacing w:after="20"/>
        <w:rPr>
          <w:color w:val="595959" w:themeColor="text1" w:themeTint="A6"/>
        </w:rPr>
      </w:pPr>
    </w:p>
    <w:sectPr w:rsidR="00EF35F2" w:rsidRPr="00546A03" w:rsidSect="00EF35F2">
      <w:headerReference w:type="default" r:id="rId9"/>
      <w:footerReference w:type="default" r:id="rId10"/>
      <w:headerReference w:type="first" r:id="rId11"/>
      <w:footerReference w:type="first" r:id="rId12"/>
      <w:type w:val="continuous"/>
      <w:pgSz w:w="11906" w:h="16838" w:code="9"/>
      <w:pgMar w:top="1985" w:right="849" w:bottom="709" w:left="993" w:header="0"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B1" w:rsidRDefault="009334B1" w:rsidP="00B546AB">
      <w:r>
        <w:separator/>
      </w:r>
    </w:p>
  </w:endnote>
  <w:endnote w:type="continuationSeparator" w:id="0">
    <w:p w:rsidR="009334B1" w:rsidRDefault="009334B1" w:rsidP="00B5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F2" w:rsidRPr="00B546AB" w:rsidRDefault="00EF35F2" w:rsidP="00B546AB">
    <w:pPr>
      <w:pStyle w:val="Footer"/>
      <w:rPr>
        <w:szCs w:val="18"/>
      </w:rPr>
    </w:pPr>
    <w:r w:rsidRPr="00B546AB">
      <w:rPr>
        <w:szCs w:val="18"/>
      </w:rPr>
      <w:t xml:space="preserve">Page </w:t>
    </w:r>
    <w:r w:rsidRPr="00B546AB">
      <w:rPr>
        <w:szCs w:val="18"/>
      </w:rPr>
      <w:fldChar w:fldCharType="begin"/>
    </w:r>
    <w:r w:rsidRPr="00B546AB">
      <w:rPr>
        <w:szCs w:val="18"/>
      </w:rPr>
      <w:instrText xml:space="preserve"> PAGE  \* Arabic  \* MERGEFORMAT </w:instrText>
    </w:r>
    <w:r w:rsidRPr="00B546AB">
      <w:rPr>
        <w:szCs w:val="18"/>
      </w:rPr>
      <w:fldChar w:fldCharType="separate"/>
    </w:r>
    <w:r w:rsidR="00546A03">
      <w:rPr>
        <w:noProof/>
        <w:szCs w:val="18"/>
      </w:rPr>
      <w:t>5</w:t>
    </w:r>
    <w:r w:rsidRPr="00B546AB">
      <w:rPr>
        <w:szCs w:val="18"/>
      </w:rPr>
      <w:fldChar w:fldCharType="end"/>
    </w:r>
    <w:r w:rsidRPr="00B546AB">
      <w:rPr>
        <w:szCs w:val="18"/>
      </w:rPr>
      <w:t xml:space="preserve"> of </w:t>
    </w:r>
    <w:r w:rsidRPr="00B546AB">
      <w:rPr>
        <w:szCs w:val="18"/>
      </w:rPr>
      <w:fldChar w:fldCharType="begin"/>
    </w:r>
    <w:r w:rsidRPr="00B546AB">
      <w:rPr>
        <w:szCs w:val="18"/>
      </w:rPr>
      <w:instrText xml:space="preserve"> NUMPAGES  \* Arabic  \* MERGEFORMAT </w:instrText>
    </w:r>
    <w:r w:rsidRPr="00B546AB">
      <w:rPr>
        <w:szCs w:val="18"/>
      </w:rPr>
      <w:fldChar w:fldCharType="separate"/>
    </w:r>
    <w:r w:rsidR="00546A03">
      <w:rPr>
        <w:noProof/>
        <w:szCs w:val="18"/>
      </w:rPr>
      <w:t>5</w:t>
    </w:r>
    <w:r w:rsidRPr="00B546AB">
      <w:rPr>
        <w:szCs w:val="18"/>
      </w:rPr>
      <w:fldChar w:fldCharType="end"/>
    </w:r>
    <w:r w:rsidR="003D6523" w:rsidRPr="00B546AB">
      <w:rPr>
        <w:szCs w:val="18"/>
      </w:rPr>
      <w:ptab w:relativeTo="margin" w:alignment="right" w:leader="none"/>
    </w:r>
    <w:r w:rsidR="00AD3F90">
      <w:rPr>
        <w:szCs w:val="18"/>
      </w:rPr>
      <w:fldChar w:fldCharType="begin"/>
    </w:r>
    <w:r w:rsidR="00AD3F90">
      <w:rPr>
        <w:szCs w:val="18"/>
      </w:rPr>
      <w:instrText xml:space="preserve"> FILENAME \* MERGEFORMAT </w:instrText>
    </w:r>
    <w:r w:rsidR="00AD3F90">
      <w:rPr>
        <w:szCs w:val="18"/>
      </w:rPr>
      <w:fldChar w:fldCharType="separate"/>
    </w:r>
    <w:r w:rsidR="0065083C">
      <w:rPr>
        <w:noProof/>
        <w:szCs w:val="18"/>
      </w:rPr>
      <w:t xml:space="preserve">Fitness Manager </w:t>
    </w:r>
    <w:r w:rsidR="00D27563">
      <w:rPr>
        <w:noProof/>
        <w:szCs w:val="18"/>
      </w:rPr>
      <w:t>July 2020</w:t>
    </w:r>
    <w:r w:rsidR="00AD3F90">
      <w:rPr>
        <w:szCs w:val="18"/>
      </w:rPr>
      <w:fldChar w:fldCharType="end"/>
    </w:r>
    <w:r w:rsidR="00AD3F90" w:rsidRPr="00B546AB">
      <w:rPr>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8E" w:rsidRDefault="00B9358E" w:rsidP="00B546AB">
    <w:r>
      <w:rPr>
        <w:noProof/>
        <w:lang w:eastAsia="en-GB"/>
      </w:rPr>
      <w:drawing>
        <wp:anchor distT="0" distB="0" distL="114300" distR="114300" simplePos="0" relativeHeight="251673600" behindDoc="0" locked="0" layoutInCell="1" allowOverlap="1">
          <wp:simplePos x="0" y="0"/>
          <wp:positionH relativeFrom="column">
            <wp:posOffset>-780415</wp:posOffset>
          </wp:positionH>
          <wp:positionV relativeFrom="paragraph">
            <wp:posOffset>-42545</wp:posOffset>
          </wp:positionV>
          <wp:extent cx="7545070" cy="1436370"/>
          <wp:effectExtent l="19050" t="0" r="0" b="0"/>
          <wp:wrapSquare wrapText="bothSides"/>
          <wp:docPr id="69" name="Picture 3" descr="Footer (margin to touch bottom and s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margin to touch bottom and sides).jpg"/>
                  <pic:cNvPicPr/>
                </pic:nvPicPr>
                <pic:blipFill>
                  <a:blip r:embed="rId1"/>
                  <a:srcRect t="6266" b="9496"/>
                  <a:stretch>
                    <a:fillRect/>
                  </a:stretch>
                </pic:blipFill>
                <pic:spPr>
                  <a:xfrm>
                    <a:off x="0" y="0"/>
                    <a:ext cx="7545070" cy="1436370"/>
                  </a:xfrm>
                  <a:prstGeom prst="rect">
                    <a:avLst/>
                  </a:prstGeom>
                </pic:spPr>
              </pic:pic>
            </a:graphicData>
          </a:graphic>
        </wp:anchor>
      </w:drawing>
    </w:r>
  </w:p>
  <w:p w:rsidR="00B9358E" w:rsidRDefault="00BA4390" w:rsidP="00B546AB">
    <w:pPr>
      <w:pStyle w:val="Header"/>
    </w:pPr>
    <w:r>
      <w:rPr>
        <w:noProof/>
        <w:lang w:eastAsia="en-GB"/>
      </w:rPr>
      <mc:AlternateContent>
        <mc:Choice Requires="wps">
          <w:drawing>
            <wp:anchor distT="4294967295" distB="4294967295" distL="114300" distR="114300" simplePos="0" relativeHeight="251669504" behindDoc="0" locked="0" layoutInCell="1" allowOverlap="1">
              <wp:simplePos x="0" y="0"/>
              <wp:positionH relativeFrom="column">
                <wp:posOffset>-182880</wp:posOffset>
              </wp:positionH>
              <wp:positionV relativeFrom="paragraph">
                <wp:posOffset>927734</wp:posOffset>
              </wp:positionV>
              <wp:extent cx="6393180" cy="0"/>
              <wp:effectExtent l="0" t="0" r="762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C50B66"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pt,73.05pt" to="489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" strokecolor="#a5a5a5 [2092]">
              <o:lock v:ext="edit" shapetype="f"/>
            </v:lin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-345440</wp:posOffset>
              </wp:positionH>
              <wp:positionV relativeFrom="paragraph">
                <wp:posOffset>280035</wp:posOffset>
              </wp:positionV>
              <wp:extent cx="2270125" cy="4787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58E" w:rsidRDefault="00B9358E" w:rsidP="00B546A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pt;margin-top:22.05pt;width:178.75pt;height:37.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a7gQ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" stroked="f">
              <v:textbox style="mso-fit-shape-to-text:t">
                <w:txbxContent>
                  <w:p w:rsidR="00B9358E" w:rsidRDefault="00B9358E" w:rsidP="00B546AB"/>
                </w:txbxContent>
              </v:textbox>
            </v:shape>
          </w:pict>
        </mc:Fallback>
      </mc:AlternateContent>
    </w:r>
    <w:r w:rsidR="00B9358E">
      <w:rPr>
        <w:noProof/>
        <w:lang w:eastAsia="en-GB"/>
      </w:rPr>
      <w:drawing>
        <wp:anchor distT="0" distB="0" distL="114300" distR="114300" simplePos="0" relativeHeight="251667456" behindDoc="0" locked="0" layoutInCell="1" allowOverlap="1">
          <wp:simplePos x="0" y="0"/>
          <wp:positionH relativeFrom="column">
            <wp:posOffset>4322445</wp:posOffset>
          </wp:positionH>
          <wp:positionV relativeFrom="page">
            <wp:posOffset>446405</wp:posOffset>
          </wp:positionV>
          <wp:extent cx="1887220" cy="553085"/>
          <wp:effectExtent l="0" t="0" r="0" b="0"/>
          <wp:wrapSquare wrapText="bothSides"/>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7220" cy="553085"/>
                  </a:xfrm>
                  <a:prstGeom prst="rect">
                    <a:avLst/>
                  </a:prstGeom>
                  <a:noFill/>
                  <a:ln>
                    <a:noFill/>
                  </a:ln>
                </pic:spPr>
              </pic:pic>
            </a:graphicData>
          </a:graphic>
        </wp:anchor>
      </w:drawing>
    </w:r>
  </w:p>
  <w:p w:rsidR="00B9358E" w:rsidRDefault="00B9358E" w:rsidP="00B54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B1" w:rsidRDefault="009334B1" w:rsidP="00B546AB">
      <w:r>
        <w:separator/>
      </w:r>
    </w:p>
  </w:footnote>
  <w:footnote w:type="continuationSeparator" w:id="0">
    <w:p w:rsidR="009334B1" w:rsidRDefault="009334B1" w:rsidP="00B5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8E" w:rsidRDefault="00B83151" w:rsidP="00B546AB">
    <w:r>
      <w:rPr>
        <w:noProof/>
        <w:lang w:eastAsia="en-GB"/>
      </w:rPr>
      <w:drawing>
        <wp:anchor distT="0" distB="0" distL="114300" distR="114300" simplePos="0" relativeHeight="251674624" behindDoc="0" locked="0" layoutInCell="1" allowOverlap="1">
          <wp:simplePos x="0" y="0"/>
          <wp:positionH relativeFrom="column">
            <wp:posOffset>-17780</wp:posOffset>
          </wp:positionH>
          <wp:positionV relativeFrom="paragraph">
            <wp:posOffset>569595</wp:posOffset>
          </wp:positionV>
          <wp:extent cx="2023110" cy="237490"/>
          <wp:effectExtent l="19050" t="0" r="0" b="0"/>
          <wp:wrapSquare wrapText="bothSides"/>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BLACK COUNTRY RGB GREY.png"/>
                  <pic:cNvPicPr/>
                </pic:nvPicPr>
                <pic:blipFill>
                  <a:blip r:embed="rId1">
                    <a:extLst>
                      <a:ext uri="{28A0092B-C50C-407E-A947-70E740481C1C}">
                        <a14:useLocalDpi xmlns:a14="http://schemas.microsoft.com/office/drawing/2010/main" val="0"/>
                      </a:ext>
                    </a:extLst>
                  </a:blip>
                  <a:stretch>
                    <a:fillRect/>
                  </a:stretch>
                </pic:blipFill>
                <pic:spPr>
                  <a:xfrm>
                    <a:off x="0" y="0"/>
                    <a:ext cx="2023110" cy="237490"/>
                  </a:xfrm>
                  <a:prstGeom prst="rect">
                    <a:avLst/>
                  </a:prstGeom>
                </pic:spPr>
              </pic:pic>
            </a:graphicData>
          </a:graphic>
        </wp:anchor>
      </w:drawing>
    </w:r>
    <w:r>
      <w:rPr>
        <w:noProof/>
        <w:lang w:eastAsia="en-GB"/>
      </w:rPr>
      <w:drawing>
        <wp:anchor distT="0" distB="0" distL="114300" distR="114300" simplePos="0" relativeHeight="251676672" behindDoc="0" locked="0" layoutInCell="1" allowOverlap="1">
          <wp:simplePos x="0" y="0"/>
          <wp:positionH relativeFrom="column">
            <wp:posOffset>4482465</wp:posOffset>
          </wp:positionH>
          <wp:positionV relativeFrom="page">
            <wp:posOffset>450850</wp:posOffset>
          </wp:positionV>
          <wp:extent cx="1892300" cy="557530"/>
          <wp:effectExtent l="19050" t="0" r="0" b="0"/>
          <wp:wrapSquare wrapText="bothSides"/>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557530"/>
                  </a:xfrm>
                  <a:prstGeom prst="rect">
                    <a:avLst/>
                  </a:prstGeom>
                  <a:noFill/>
                  <a:ln>
                    <a:noFill/>
                  </a:ln>
                </pic:spPr>
              </pic:pic>
            </a:graphicData>
          </a:graphic>
        </wp:anchor>
      </w:drawing>
    </w:r>
    <w:r w:rsidR="00BA4390">
      <w:rPr>
        <w:noProof/>
        <w:lang w:eastAsia="en-GB"/>
      </w:rPr>
      <mc:AlternateContent>
        <mc:Choice Requires="wps">
          <w:drawing>
            <wp:anchor distT="4294967295" distB="4294967295" distL="114300" distR="114300" simplePos="0" relativeHeight="251677696" behindDoc="0" locked="0" layoutInCell="1" allowOverlap="1">
              <wp:simplePos x="0" y="0"/>
              <wp:positionH relativeFrom="column">
                <wp:posOffset>-17780</wp:posOffset>
              </wp:positionH>
              <wp:positionV relativeFrom="paragraph">
                <wp:posOffset>1170939</wp:posOffset>
              </wp:positionV>
              <wp:extent cx="6393180" cy="0"/>
              <wp:effectExtent l="0" t="0" r="7620" b="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B658BB" id="Straight Connector 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pt,92.2pt" to="502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" strokecolor="#a5a5a5 [2092]">
              <o:lock v:ext="edit" shapetype="f"/>
            </v:line>
          </w:pict>
        </mc:Fallback>
      </mc:AlternateContent>
    </w:r>
    <w:r w:rsidR="00B9358E">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58E" w:rsidRDefault="00B9358E" w:rsidP="00B546AB">
    <w:pPr>
      <w:pStyle w:val="Header"/>
    </w:pPr>
    <w:r>
      <w:rPr>
        <w:noProof/>
        <w:lang w:eastAsia="en-GB"/>
      </w:rPr>
      <w:drawing>
        <wp:anchor distT="0" distB="0" distL="114300" distR="114300" simplePos="0" relativeHeight="251670528" behindDoc="0" locked="0" layoutInCell="1" allowOverlap="1">
          <wp:simplePos x="0" y="0"/>
          <wp:positionH relativeFrom="column">
            <wp:posOffset>-187325</wp:posOffset>
          </wp:positionH>
          <wp:positionV relativeFrom="paragraph">
            <wp:posOffset>569595</wp:posOffset>
          </wp:positionV>
          <wp:extent cx="2023110" cy="237490"/>
          <wp:effectExtent l="19050" t="0" r="0" b="0"/>
          <wp:wrapSquare wrapText="bothSides"/>
          <wp:docPr id="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BLACK COUNTRY RGB GREY.png"/>
                  <pic:cNvPicPr/>
                </pic:nvPicPr>
                <pic:blipFill>
                  <a:blip r:embed="rId1">
                    <a:extLst>
                      <a:ext uri="{28A0092B-C50C-407E-A947-70E740481C1C}">
                        <a14:useLocalDpi xmlns:a14="http://schemas.microsoft.com/office/drawing/2010/main" val="0"/>
                      </a:ext>
                    </a:extLst>
                  </a:blip>
                  <a:stretch>
                    <a:fillRect/>
                  </a:stretch>
                </pic:blipFill>
                <pic:spPr>
                  <a:xfrm>
                    <a:off x="0" y="0"/>
                    <a:ext cx="2023110" cy="237490"/>
                  </a:xfrm>
                  <a:prstGeom prst="rect">
                    <a:avLst/>
                  </a:prstGeom>
                </pic:spPr>
              </pic:pic>
            </a:graphicData>
          </a:graphic>
        </wp:anchor>
      </w:drawing>
    </w:r>
    <w:r w:rsidR="00BA4390">
      <w:rPr>
        <w:noProof/>
        <w:lang w:eastAsia="en-GB"/>
      </w:rPr>
      <mc:AlternateContent>
        <mc:Choice Requires="wps">
          <w:drawing>
            <wp:anchor distT="4294967295" distB="4294967295" distL="114300" distR="114300" simplePos="0" relativeHeight="251671552" behindDoc="0" locked="0" layoutInCell="1" allowOverlap="1">
              <wp:simplePos x="0" y="0"/>
              <wp:positionH relativeFrom="column">
                <wp:posOffset>-182880</wp:posOffset>
              </wp:positionH>
              <wp:positionV relativeFrom="paragraph">
                <wp:posOffset>1175384</wp:posOffset>
              </wp:positionV>
              <wp:extent cx="6393180" cy="0"/>
              <wp:effectExtent l="0" t="0" r="762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3180"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667AC25" id="Straight Connector 3"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4.4pt,92.55pt" to="489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" strokecolor="#a5a5a5 [2092]">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A38A6"/>
    <w:multiLevelType w:val="hybridMultilevel"/>
    <w:tmpl w:val="0728F02E"/>
    <w:lvl w:ilvl="0" w:tplc="561E211C">
      <w:start w:val="1"/>
      <w:numFmt w:val="bullet"/>
      <w:lvlText w:val=""/>
      <w:lvlJc w:val="left"/>
      <w:pPr>
        <w:ind w:left="720" w:hanging="360"/>
      </w:pPr>
      <w:rPr>
        <w:rFonts w:ascii="Wingdings 3" w:hAnsi="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F6001"/>
    <w:multiLevelType w:val="hybridMultilevel"/>
    <w:tmpl w:val="A364C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B6D5B"/>
    <w:multiLevelType w:val="hybridMultilevel"/>
    <w:tmpl w:val="0958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02D95"/>
    <w:multiLevelType w:val="hybridMultilevel"/>
    <w:tmpl w:val="F56E2222"/>
    <w:lvl w:ilvl="0" w:tplc="561E211C">
      <w:start w:val="1"/>
      <w:numFmt w:val="bullet"/>
      <w:lvlText w:val=""/>
      <w:lvlJc w:val="left"/>
      <w:pPr>
        <w:ind w:left="360" w:hanging="360"/>
      </w:pPr>
      <w:rPr>
        <w:rFonts w:ascii="Wingdings 3" w:hAnsi="Wingdings 3"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4D3228"/>
    <w:multiLevelType w:val="hybridMultilevel"/>
    <w:tmpl w:val="575CD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D7F3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3DA069C2"/>
    <w:multiLevelType w:val="hybridMultilevel"/>
    <w:tmpl w:val="EEBC6A34"/>
    <w:lvl w:ilvl="0" w:tplc="0C9A8BBC">
      <w:start w:val="1"/>
      <w:numFmt w:val="bullet"/>
      <w:lvlText w:val=""/>
      <w:lvlJc w:val="left"/>
      <w:pPr>
        <w:tabs>
          <w:tab w:val="num" w:pos="357"/>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DA3629"/>
    <w:multiLevelType w:val="hybridMultilevel"/>
    <w:tmpl w:val="E6EECEA0"/>
    <w:lvl w:ilvl="0" w:tplc="E81C179E">
      <w:start w:val="1"/>
      <w:numFmt w:val="bullet"/>
      <w:lvlText w:val=""/>
      <w:lvlJc w:val="left"/>
      <w:pPr>
        <w:ind w:left="720" w:hanging="360"/>
      </w:pPr>
      <w:rPr>
        <w:rFonts w:ascii="Wingdings 3" w:hAnsi="Wingdings 3" w:hint="default"/>
      </w:rPr>
    </w:lvl>
    <w:lvl w:ilvl="1" w:tplc="5CA20BF4">
      <w:numFmt w:val="bullet"/>
      <w:lvlText w:val="-"/>
      <w:lvlJc w:val="left"/>
      <w:pPr>
        <w:ind w:left="1440" w:hanging="360"/>
      </w:pPr>
      <w:rPr>
        <w:rFonts w:ascii="Verdana" w:eastAsia="Times New Roman" w:hAnsi="Verdana"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6478E"/>
    <w:multiLevelType w:val="hybridMultilevel"/>
    <w:tmpl w:val="B40A9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5784D"/>
    <w:multiLevelType w:val="hybridMultilevel"/>
    <w:tmpl w:val="EFC4CD4C"/>
    <w:lvl w:ilvl="0" w:tplc="561E211C">
      <w:start w:val="1"/>
      <w:numFmt w:val="bullet"/>
      <w:lvlText w:val=""/>
      <w:lvlJc w:val="left"/>
      <w:pPr>
        <w:ind w:left="720" w:hanging="360"/>
      </w:pPr>
      <w:rPr>
        <w:rFonts w:ascii="Wingdings 3" w:hAnsi="Wingdings 3"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FB7E5D"/>
    <w:multiLevelType w:val="hybridMultilevel"/>
    <w:tmpl w:val="2D94DD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50F159D"/>
    <w:multiLevelType w:val="hybridMultilevel"/>
    <w:tmpl w:val="8722948C"/>
    <w:lvl w:ilvl="0" w:tplc="561E211C">
      <w:start w:val="1"/>
      <w:numFmt w:val="bullet"/>
      <w:lvlText w:val=""/>
      <w:lvlJc w:val="left"/>
      <w:pPr>
        <w:ind w:left="720" w:hanging="360"/>
      </w:pPr>
      <w:rPr>
        <w:rFonts w:ascii="Wingdings 3" w:hAnsi="Wingdings 3" w:hint="default"/>
        <w:sz w:val="20"/>
      </w:rPr>
    </w:lvl>
    <w:lvl w:ilvl="1" w:tplc="BFAA8A5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9B6EB4"/>
    <w:multiLevelType w:val="multilevel"/>
    <w:tmpl w:val="0809001F"/>
    <w:lvl w:ilvl="0">
      <w:start w:val="1"/>
      <w:numFmt w:val="decimal"/>
      <w:lvlText w:val="%1."/>
      <w:lvlJc w:val="left"/>
      <w:pPr>
        <w:ind w:left="720" w:hanging="360"/>
      </w:pPr>
      <w:rPr>
        <w:rFonts w:ascii="Verdana" w:hAnsi="Verdana"/>
        <w:color w:val="4D4F53"/>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5"/>
  </w:num>
  <w:num w:numId="3">
    <w:abstractNumId w:val="3"/>
  </w:num>
  <w:num w:numId="4">
    <w:abstractNumId w:val="7"/>
  </w:num>
  <w:num w:numId="5">
    <w:abstractNumId w:val="9"/>
  </w:num>
  <w:num w:numId="6">
    <w:abstractNumId w:val="12"/>
  </w:num>
  <w:num w:numId="7">
    <w:abstractNumId w:val="6"/>
  </w:num>
  <w:num w:numId="8">
    <w:abstractNumId w:val="13"/>
  </w:num>
  <w:num w:numId="9">
    <w:abstractNumId w:val="10"/>
  </w:num>
  <w:num w:numId="10">
    <w:abstractNumId w:val="8"/>
  </w:num>
  <w:num w:numId="11">
    <w:abstractNumId w:val="1"/>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11"/>
    <w:rsid w:val="00020038"/>
    <w:rsid w:val="00026976"/>
    <w:rsid w:val="00037AF7"/>
    <w:rsid w:val="000643EC"/>
    <w:rsid w:val="00070D2D"/>
    <w:rsid w:val="00077923"/>
    <w:rsid w:val="00087BAF"/>
    <w:rsid w:val="00095D5D"/>
    <w:rsid w:val="000D7380"/>
    <w:rsid w:val="000F5EC9"/>
    <w:rsid w:val="00143D6A"/>
    <w:rsid w:val="00146CC0"/>
    <w:rsid w:val="00175622"/>
    <w:rsid w:val="00197BB0"/>
    <w:rsid w:val="001A2587"/>
    <w:rsid w:val="001B6EE7"/>
    <w:rsid w:val="001F7BAA"/>
    <w:rsid w:val="00203DB3"/>
    <w:rsid w:val="00205947"/>
    <w:rsid w:val="00214CC6"/>
    <w:rsid w:val="00260140"/>
    <w:rsid w:val="00273139"/>
    <w:rsid w:val="00285735"/>
    <w:rsid w:val="002C5AE1"/>
    <w:rsid w:val="002E3605"/>
    <w:rsid w:val="003D5E88"/>
    <w:rsid w:val="003D6523"/>
    <w:rsid w:val="0040358A"/>
    <w:rsid w:val="0044742F"/>
    <w:rsid w:val="004805DB"/>
    <w:rsid w:val="004A3DCF"/>
    <w:rsid w:val="004A56CD"/>
    <w:rsid w:val="004C157F"/>
    <w:rsid w:val="004E4662"/>
    <w:rsid w:val="004F3417"/>
    <w:rsid w:val="004F536F"/>
    <w:rsid w:val="00501CF3"/>
    <w:rsid w:val="00516A9F"/>
    <w:rsid w:val="00546A03"/>
    <w:rsid w:val="00547392"/>
    <w:rsid w:val="00554AC9"/>
    <w:rsid w:val="005840EF"/>
    <w:rsid w:val="006003F6"/>
    <w:rsid w:val="00610411"/>
    <w:rsid w:val="00617EA4"/>
    <w:rsid w:val="0065083C"/>
    <w:rsid w:val="006B48AB"/>
    <w:rsid w:val="006C7689"/>
    <w:rsid w:val="006E40BB"/>
    <w:rsid w:val="0071653F"/>
    <w:rsid w:val="00734A49"/>
    <w:rsid w:val="00742E94"/>
    <w:rsid w:val="00751B3E"/>
    <w:rsid w:val="00775B2E"/>
    <w:rsid w:val="007B5FC8"/>
    <w:rsid w:val="007B6241"/>
    <w:rsid w:val="007E2892"/>
    <w:rsid w:val="008022F8"/>
    <w:rsid w:val="00812C66"/>
    <w:rsid w:val="00840F30"/>
    <w:rsid w:val="00853CFD"/>
    <w:rsid w:val="008766D9"/>
    <w:rsid w:val="008A5334"/>
    <w:rsid w:val="008B6E4E"/>
    <w:rsid w:val="008C788B"/>
    <w:rsid w:val="009334B1"/>
    <w:rsid w:val="00970FDC"/>
    <w:rsid w:val="00983622"/>
    <w:rsid w:val="009861C4"/>
    <w:rsid w:val="00986A0A"/>
    <w:rsid w:val="009A57B8"/>
    <w:rsid w:val="009C654F"/>
    <w:rsid w:val="00A43481"/>
    <w:rsid w:val="00A45B2A"/>
    <w:rsid w:val="00A51C3C"/>
    <w:rsid w:val="00A51CBC"/>
    <w:rsid w:val="00AD3F90"/>
    <w:rsid w:val="00B03649"/>
    <w:rsid w:val="00B04183"/>
    <w:rsid w:val="00B46073"/>
    <w:rsid w:val="00B546AB"/>
    <w:rsid w:val="00B83151"/>
    <w:rsid w:val="00B90EFD"/>
    <w:rsid w:val="00B9358E"/>
    <w:rsid w:val="00B936CA"/>
    <w:rsid w:val="00B97C9A"/>
    <w:rsid w:val="00BA4390"/>
    <w:rsid w:val="00BB1FE8"/>
    <w:rsid w:val="00BC4368"/>
    <w:rsid w:val="00BD4B44"/>
    <w:rsid w:val="00BF2C2F"/>
    <w:rsid w:val="00BF7BF0"/>
    <w:rsid w:val="00C05233"/>
    <w:rsid w:val="00C97A41"/>
    <w:rsid w:val="00CC1FDF"/>
    <w:rsid w:val="00CD71F1"/>
    <w:rsid w:val="00CF5E8B"/>
    <w:rsid w:val="00D02088"/>
    <w:rsid w:val="00D10957"/>
    <w:rsid w:val="00D27563"/>
    <w:rsid w:val="00D85742"/>
    <w:rsid w:val="00DA4860"/>
    <w:rsid w:val="00DF05D1"/>
    <w:rsid w:val="00DF2E3C"/>
    <w:rsid w:val="00DF7DA2"/>
    <w:rsid w:val="00E011B0"/>
    <w:rsid w:val="00E87BDB"/>
    <w:rsid w:val="00EF35F2"/>
    <w:rsid w:val="00F921DF"/>
    <w:rsid w:val="00FC64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F91D876"/>
  <w15:docId w15:val="{80068D81-C1F3-49C8-B77C-4F469234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E7"/>
    <w:rPr>
      <w:rFonts w:ascii="Verdana" w:eastAsia="Verdana" w:hAnsi="Verdana"/>
      <w:color w:val="4D4F53"/>
      <w:szCs w:val="22"/>
      <w:lang w:eastAsia="en-US"/>
    </w:rPr>
  </w:style>
  <w:style w:type="paragraph" w:styleId="Heading1">
    <w:name w:val="heading 1"/>
    <w:basedOn w:val="Header"/>
    <w:next w:val="Normal"/>
    <w:qFormat/>
    <w:rsid w:val="001B6EE7"/>
    <w:pPr>
      <w:outlineLvl w:val="0"/>
    </w:pPr>
    <w:rPr>
      <w:sz w:val="24"/>
    </w:rPr>
  </w:style>
  <w:style w:type="paragraph" w:styleId="Heading2">
    <w:name w:val="heading 2"/>
    <w:basedOn w:val="Normal"/>
    <w:next w:val="Normal"/>
    <w:qFormat/>
    <w:rsid w:val="001B6EE7"/>
    <w:pPr>
      <w:outlineLvl w:val="1"/>
    </w:pPr>
    <w:rPr>
      <w:b/>
      <w:sz w:val="22"/>
      <w:szCs w:val="24"/>
    </w:rPr>
  </w:style>
  <w:style w:type="paragraph" w:styleId="Heading3">
    <w:name w:val="heading 3"/>
    <w:basedOn w:val="Normal"/>
    <w:next w:val="Normal"/>
    <w:qFormat/>
    <w:rsid w:val="001B6EE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6AB"/>
    <w:rPr>
      <w:b/>
      <w:sz w:val="28"/>
      <w:szCs w:val="28"/>
    </w:rPr>
  </w:style>
  <w:style w:type="paragraph" w:styleId="Footer">
    <w:name w:val="footer"/>
    <w:basedOn w:val="Normal"/>
    <w:rsid w:val="00B546AB"/>
    <w:pPr>
      <w:tabs>
        <w:tab w:val="center" w:pos="4153"/>
        <w:tab w:val="right" w:pos="8306"/>
      </w:tabs>
    </w:pPr>
    <w:rPr>
      <w:sz w:val="18"/>
    </w:rPr>
  </w:style>
  <w:style w:type="character" w:customStyle="1" w:styleId="MainBodyText">
    <w:name w:val="Main Body Text"/>
    <w:rsid w:val="00B546AB"/>
  </w:style>
  <w:style w:type="character" w:styleId="Hyperlink">
    <w:name w:val="Hyperlink"/>
    <w:rsid w:val="00B546AB"/>
    <w:rPr>
      <w:rFonts w:ascii="Verdana" w:hAnsi="Verdana"/>
      <w:color w:val="0000FF"/>
      <w:sz w:val="22"/>
      <w:u w:val="single"/>
    </w:rPr>
  </w:style>
  <w:style w:type="paragraph" w:styleId="BodyTextIndent">
    <w:name w:val="Body Text Indent"/>
    <w:basedOn w:val="Normal"/>
    <w:link w:val="BodyTextIndentChar"/>
    <w:rsid w:val="00B546AB"/>
    <w:pPr>
      <w:spacing w:after="120"/>
      <w:ind w:left="283"/>
    </w:pPr>
    <w:rPr>
      <w:rFonts w:eastAsia="Times New Roman" w:cs="Arial"/>
      <w:lang w:val="en-US"/>
    </w:rPr>
  </w:style>
  <w:style w:type="character" w:customStyle="1" w:styleId="BodyTextIndentChar">
    <w:name w:val="Body Text Indent Char"/>
    <w:link w:val="BodyTextIndent"/>
    <w:rsid w:val="00B546AB"/>
    <w:rPr>
      <w:rFonts w:ascii="Verdana" w:eastAsia="Times New Roman" w:hAnsi="Verdana" w:cs="Arial"/>
      <w:color w:val="4D4F53"/>
      <w:sz w:val="22"/>
      <w:szCs w:val="22"/>
      <w:lang w:val="en-US" w:eastAsia="en-US"/>
    </w:rPr>
  </w:style>
  <w:style w:type="paragraph" w:styleId="BodyText2">
    <w:name w:val="Body Text 2"/>
    <w:basedOn w:val="Normal"/>
    <w:link w:val="BodyText2Char"/>
    <w:rsid w:val="00B546AB"/>
    <w:pPr>
      <w:spacing w:after="120" w:line="480" w:lineRule="auto"/>
    </w:pPr>
    <w:rPr>
      <w:rFonts w:eastAsia="Times New Roman" w:cs="Arial"/>
      <w:lang w:val="en-US"/>
    </w:rPr>
  </w:style>
  <w:style w:type="character" w:customStyle="1" w:styleId="BodyText2Char">
    <w:name w:val="Body Text 2 Char"/>
    <w:link w:val="BodyText2"/>
    <w:rsid w:val="00B546AB"/>
    <w:rPr>
      <w:rFonts w:ascii="Verdana" w:eastAsia="Times New Roman" w:hAnsi="Verdana" w:cs="Arial"/>
      <w:color w:val="4D4F53"/>
      <w:sz w:val="22"/>
      <w:szCs w:val="22"/>
      <w:lang w:val="en-US" w:eastAsia="en-US"/>
    </w:rPr>
  </w:style>
  <w:style w:type="character" w:styleId="PlaceholderText">
    <w:name w:val="Placeholder Text"/>
    <w:uiPriority w:val="99"/>
    <w:semiHidden/>
    <w:rsid w:val="00BC4368"/>
    <w:rPr>
      <w:color w:val="808080"/>
    </w:rPr>
  </w:style>
  <w:style w:type="paragraph" w:styleId="ListParagraph">
    <w:name w:val="List Paragraph"/>
    <w:basedOn w:val="Normal"/>
    <w:uiPriority w:val="34"/>
    <w:qFormat/>
    <w:rsid w:val="00A43481"/>
    <w:pPr>
      <w:ind w:left="720"/>
      <w:contextualSpacing/>
    </w:pPr>
  </w:style>
  <w:style w:type="table" w:styleId="TableGrid">
    <w:name w:val="Table Grid"/>
    <w:basedOn w:val="TableNormal"/>
    <w:rsid w:val="001A2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CD71F1"/>
    <w:pPr>
      <w:spacing w:after="120"/>
    </w:pPr>
  </w:style>
  <w:style w:type="character" w:customStyle="1" w:styleId="BodyTextChar">
    <w:name w:val="Body Text Char"/>
    <w:basedOn w:val="DefaultParagraphFont"/>
    <w:link w:val="BodyText"/>
    <w:rsid w:val="00CD71F1"/>
    <w:rPr>
      <w:rFonts w:ascii="Verdana" w:eastAsia="Verdana" w:hAnsi="Verdana"/>
      <w:color w:val="4D4F53"/>
      <w:szCs w:val="22"/>
      <w:lang w:eastAsia="en-US"/>
    </w:rPr>
  </w:style>
  <w:style w:type="paragraph" w:styleId="BalloonText">
    <w:name w:val="Balloon Text"/>
    <w:basedOn w:val="Normal"/>
    <w:link w:val="BalloonTextChar"/>
    <w:semiHidden/>
    <w:unhideWhenUsed/>
    <w:rsid w:val="00F921DF"/>
    <w:rPr>
      <w:rFonts w:ascii="Segoe UI" w:hAnsi="Segoe UI" w:cs="Segoe UI"/>
      <w:sz w:val="18"/>
      <w:szCs w:val="18"/>
    </w:rPr>
  </w:style>
  <w:style w:type="character" w:customStyle="1" w:styleId="BalloonTextChar">
    <w:name w:val="Balloon Text Char"/>
    <w:basedOn w:val="DefaultParagraphFont"/>
    <w:link w:val="BalloonText"/>
    <w:semiHidden/>
    <w:rsid w:val="00F921DF"/>
    <w:rPr>
      <w:rFonts w:ascii="Segoe UI" w:eastAsia="Verdana" w:hAnsi="Segoe UI" w:cs="Segoe UI"/>
      <w:color w:val="4D4F5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41642">
      <w:bodyDiv w:val="1"/>
      <w:marLeft w:val="0"/>
      <w:marRight w:val="0"/>
      <w:marTop w:val="0"/>
      <w:marBottom w:val="0"/>
      <w:divBdr>
        <w:top w:val="none" w:sz="0" w:space="0" w:color="auto"/>
        <w:left w:val="none" w:sz="0" w:space="0" w:color="auto"/>
        <w:bottom w:val="none" w:sz="0" w:space="0" w:color="auto"/>
        <w:right w:val="none" w:sz="0" w:space="0" w:color="auto"/>
      </w:divBdr>
    </w:div>
    <w:div w:id="1056899989">
      <w:bodyDiv w:val="1"/>
      <w:marLeft w:val="0"/>
      <w:marRight w:val="0"/>
      <w:marTop w:val="0"/>
      <w:marBottom w:val="0"/>
      <w:divBdr>
        <w:top w:val="none" w:sz="0" w:space="0" w:color="auto"/>
        <w:left w:val="none" w:sz="0" w:space="0" w:color="auto"/>
        <w:bottom w:val="none" w:sz="0" w:space="0" w:color="auto"/>
        <w:right w:val="none" w:sz="0" w:space="0" w:color="auto"/>
      </w:divBdr>
    </w:div>
    <w:div w:id="130635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mcaeastsurrey.org.uk/about-us/annual-re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1F32-418F-4D27-BD65-366407985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2041</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Start the letter here</vt:lpstr>
    </vt:vector>
  </TitlesOfParts>
  <Company>Ymca</Company>
  <LinksUpToDate>false</LinksUpToDate>
  <CharactersWithSpaces>13169</CharactersWithSpaces>
  <SharedDoc>false</SharedDoc>
  <HLinks>
    <vt:vector size="24" baseType="variant">
      <vt:variant>
        <vt:i4>8323190</vt:i4>
      </vt:variant>
      <vt:variant>
        <vt:i4>-1</vt:i4>
      </vt:variant>
      <vt:variant>
        <vt:i4>2051</vt:i4>
      </vt:variant>
      <vt:variant>
        <vt:i4>1</vt:i4>
      </vt:variant>
      <vt:variant>
        <vt:lpwstr>YMCAHeader</vt:lpwstr>
      </vt:variant>
      <vt:variant>
        <vt:lpwstr/>
      </vt:variant>
      <vt:variant>
        <vt:i4>8323190</vt:i4>
      </vt:variant>
      <vt:variant>
        <vt:i4>-1</vt:i4>
      </vt:variant>
      <vt:variant>
        <vt:i4>2053</vt:i4>
      </vt:variant>
      <vt:variant>
        <vt:i4>1</vt:i4>
      </vt:variant>
      <vt:variant>
        <vt:lpwstr>YMCAHeader</vt:lpwstr>
      </vt:variant>
      <vt:variant>
        <vt:lpwstr/>
      </vt:variant>
      <vt:variant>
        <vt:i4>6881388</vt:i4>
      </vt:variant>
      <vt:variant>
        <vt:i4>-1</vt:i4>
      </vt:variant>
      <vt:variant>
        <vt:i4>2054</vt:i4>
      </vt:variant>
      <vt:variant>
        <vt:i4>1</vt:i4>
      </vt:variant>
      <vt:variant>
        <vt:lpwstr>Footer</vt:lpwstr>
      </vt:variant>
      <vt:variant>
        <vt:lpwstr/>
      </vt:variant>
      <vt:variant>
        <vt:i4>1507347</vt:i4>
      </vt:variant>
      <vt:variant>
        <vt:i4>-1</vt:i4>
      </vt:variant>
      <vt:variant>
        <vt:i4>2056</vt:i4>
      </vt:variant>
      <vt:variant>
        <vt:i4>1</vt:i4>
      </vt:variant>
      <vt:variant>
        <vt:lpwstr>YMCAFoot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the letter here</dc:title>
  <dc:subject/>
  <dc:creator>Jade Asije</dc:creator>
  <cp:keywords/>
  <dc:description/>
  <cp:lastModifiedBy>Megan Ellerby</cp:lastModifiedBy>
  <cp:revision>3</cp:revision>
  <cp:lastPrinted>2020-07-07T07:34:00Z</cp:lastPrinted>
  <dcterms:created xsi:type="dcterms:W3CDTF">2020-07-15T12:31:00Z</dcterms:created>
  <dcterms:modified xsi:type="dcterms:W3CDTF">2020-07-17T15:28:00Z</dcterms:modified>
</cp:coreProperties>
</file>