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CB26" w14:textId="3D2D591F" w:rsidR="00E706A5" w:rsidRPr="0095731C" w:rsidRDefault="00E706A5" w:rsidP="005B3F83">
      <w:pPr>
        <w:jc w:val="center"/>
        <w:rPr>
          <w:rFonts w:ascii="Arial" w:hAnsi="Arial" w:cs="Arial"/>
          <w:b/>
          <w:szCs w:val="24"/>
        </w:rPr>
      </w:pPr>
      <w:r w:rsidRPr="005B3F83">
        <w:rPr>
          <w:rFonts w:ascii="Arial" w:hAnsi="Arial" w:cs="Arial"/>
          <w:b/>
          <w:szCs w:val="24"/>
          <w:u w:val="single"/>
        </w:rPr>
        <w:t>BRIGHTON &amp; HOVE CITY COUNCIL</w:t>
      </w:r>
      <w:r w:rsidR="0095731C">
        <w:rPr>
          <w:rFonts w:ascii="Arial" w:hAnsi="Arial" w:cs="Arial"/>
          <w:b/>
          <w:szCs w:val="24"/>
        </w:rPr>
        <w:tab/>
      </w:r>
      <w:r w:rsidR="0095731C">
        <w:rPr>
          <w:rFonts w:ascii="Arial" w:hAnsi="Arial" w:cs="Arial"/>
          <w:b/>
          <w:szCs w:val="24"/>
        </w:rPr>
        <w:tab/>
        <w:t>JIN 4592</w:t>
      </w:r>
    </w:p>
    <w:p w14:paraId="0CD9415B" w14:textId="77777777" w:rsidR="00E706A5" w:rsidRPr="005B3F83" w:rsidRDefault="00E706A5" w:rsidP="005B3F83">
      <w:pPr>
        <w:jc w:val="center"/>
        <w:rPr>
          <w:rFonts w:ascii="Arial" w:hAnsi="Arial" w:cs="Arial"/>
          <w:b/>
          <w:szCs w:val="24"/>
        </w:rPr>
      </w:pPr>
    </w:p>
    <w:p w14:paraId="05ACFDA7" w14:textId="77777777" w:rsidR="00E706A5" w:rsidRPr="005B3F83" w:rsidRDefault="00E706A5" w:rsidP="005B3F83">
      <w:pPr>
        <w:jc w:val="center"/>
        <w:rPr>
          <w:rFonts w:ascii="Arial" w:hAnsi="Arial" w:cs="Arial"/>
          <w:b/>
          <w:szCs w:val="24"/>
          <w:u w:val="single"/>
        </w:rPr>
      </w:pPr>
      <w:r w:rsidRPr="005B3F83">
        <w:rPr>
          <w:rFonts w:ascii="Arial" w:hAnsi="Arial" w:cs="Arial"/>
          <w:b/>
          <w:szCs w:val="24"/>
          <w:u w:val="single"/>
        </w:rPr>
        <w:t>JOB DESCRIPTION</w:t>
      </w:r>
    </w:p>
    <w:p w14:paraId="588BAEFB" w14:textId="77777777" w:rsidR="009A65B1" w:rsidRPr="005B3F83" w:rsidRDefault="009A65B1" w:rsidP="005B3F83">
      <w:pPr>
        <w:jc w:val="both"/>
        <w:rPr>
          <w:rFonts w:ascii="Arial" w:hAnsi="Arial" w:cs="Arial"/>
          <w:b/>
          <w:szCs w:val="24"/>
        </w:rPr>
      </w:pPr>
    </w:p>
    <w:p w14:paraId="01C4BFAF" w14:textId="121DF330" w:rsidR="00E706A5" w:rsidRPr="005B3F83" w:rsidRDefault="00E706A5" w:rsidP="005B3F83">
      <w:pPr>
        <w:jc w:val="both"/>
        <w:rPr>
          <w:rFonts w:ascii="Arial" w:hAnsi="Arial" w:cs="Arial"/>
          <w:b/>
          <w:szCs w:val="24"/>
        </w:rPr>
      </w:pPr>
      <w:r w:rsidRPr="005B3F83">
        <w:rPr>
          <w:rFonts w:ascii="Arial" w:hAnsi="Arial" w:cs="Arial"/>
          <w:b/>
          <w:szCs w:val="24"/>
        </w:rPr>
        <w:t>JOB TITLE:</w:t>
      </w:r>
      <w:r w:rsidRPr="005B3F83">
        <w:rPr>
          <w:rFonts w:ascii="Arial" w:hAnsi="Arial" w:cs="Arial"/>
          <w:b/>
          <w:szCs w:val="24"/>
        </w:rPr>
        <w:tab/>
      </w:r>
      <w:r w:rsidRPr="005B3F83">
        <w:rPr>
          <w:rFonts w:ascii="Arial" w:hAnsi="Arial" w:cs="Arial"/>
          <w:b/>
          <w:szCs w:val="24"/>
        </w:rPr>
        <w:tab/>
      </w:r>
      <w:r w:rsidR="00CA763E">
        <w:rPr>
          <w:rFonts w:ascii="Arial" w:hAnsi="Arial" w:cs="Arial"/>
          <w:b/>
          <w:szCs w:val="24"/>
        </w:rPr>
        <w:t xml:space="preserve">Electric Vehicle Strategy </w:t>
      </w:r>
      <w:r w:rsidR="00265CEF">
        <w:rPr>
          <w:rFonts w:ascii="Arial" w:hAnsi="Arial" w:cs="Arial"/>
          <w:b/>
          <w:szCs w:val="24"/>
        </w:rPr>
        <w:t>Manager</w:t>
      </w:r>
    </w:p>
    <w:p w14:paraId="73FA50A6" w14:textId="77777777" w:rsidR="00E706A5" w:rsidRPr="005B3F83" w:rsidRDefault="00E706A5" w:rsidP="005B3F83">
      <w:pPr>
        <w:jc w:val="both"/>
        <w:rPr>
          <w:rFonts w:ascii="Arial" w:hAnsi="Arial" w:cs="Arial"/>
          <w:b/>
          <w:szCs w:val="24"/>
        </w:rPr>
      </w:pPr>
    </w:p>
    <w:p w14:paraId="64F4D35C" w14:textId="77777777" w:rsidR="00E706A5" w:rsidRPr="005B3F83" w:rsidRDefault="00E706A5" w:rsidP="005B3F83">
      <w:pPr>
        <w:jc w:val="both"/>
        <w:rPr>
          <w:rFonts w:ascii="Arial" w:hAnsi="Arial" w:cs="Arial"/>
          <w:b/>
          <w:szCs w:val="24"/>
        </w:rPr>
      </w:pPr>
      <w:r w:rsidRPr="005B3F83">
        <w:rPr>
          <w:rFonts w:ascii="Arial" w:hAnsi="Arial" w:cs="Arial"/>
          <w:b/>
          <w:szCs w:val="24"/>
        </w:rPr>
        <w:t>REPORTS TO:</w:t>
      </w:r>
      <w:r w:rsidRPr="005B3F83">
        <w:rPr>
          <w:rFonts w:ascii="Arial" w:hAnsi="Arial" w:cs="Arial"/>
          <w:b/>
          <w:szCs w:val="24"/>
        </w:rPr>
        <w:tab/>
      </w:r>
      <w:r w:rsidR="00767F9D">
        <w:rPr>
          <w:rFonts w:ascii="Arial" w:hAnsi="Arial" w:cs="Arial"/>
          <w:b/>
          <w:szCs w:val="24"/>
        </w:rPr>
        <w:t xml:space="preserve">Parking </w:t>
      </w:r>
      <w:r w:rsidR="00F47ABF">
        <w:rPr>
          <w:rFonts w:ascii="Arial" w:hAnsi="Arial" w:cs="Arial"/>
          <w:b/>
          <w:szCs w:val="24"/>
        </w:rPr>
        <w:t>Strategy &amp; Contracts Manager</w:t>
      </w:r>
    </w:p>
    <w:p w14:paraId="1F5D6649" w14:textId="77777777" w:rsidR="00E706A5" w:rsidRPr="005B3F83" w:rsidRDefault="00E706A5" w:rsidP="005B3F83">
      <w:pPr>
        <w:jc w:val="both"/>
        <w:rPr>
          <w:rFonts w:ascii="Arial" w:hAnsi="Arial" w:cs="Arial"/>
          <w:b/>
          <w:szCs w:val="24"/>
        </w:rPr>
      </w:pPr>
    </w:p>
    <w:p w14:paraId="5D29CDA4" w14:textId="6AC00122" w:rsidR="00E706A5" w:rsidRPr="005B3F83" w:rsidRDefault="00E706A5" w:rsidP="005B3F83">
      <w:pPr>
        <w:jc w:val="both"/>
        <w:rPr>
          <w:rFonts w:ascii="Arial" w:hAnsi="Arial" w:cs="Arial"/>
          <w:b/>
          <w:szCs w:val="24"/>
        </w:rPr>
      </w:pPr>
      <w:r w:rsidRPr="005B3F83">
        <w:rPr>
          <w:rFonts w:ascii="Arial" w:hAnsi="Arial" w:cs="Arial"/>
          <w:b/>
          <w:szCs w:val="24"/>
        </w:rPr>
        <w:t>DEPARTMENT:</w:t>
      </w:r>
      <w:r w:rsidRPr="005B3F83">
        <w:rPr>
          <w:rFonts w:ascii="Arial" w:hAnsi="Arial" w:cs="Arial"/>
          <w:b/>
          <w:szCs w:val="24"/>
        </w:rPr>
        <w:tab/>
      </w:r>
      <w:r w:rsidR="00EC4C77">
        <w:rPr>
          <w:rFonts w:ascii="Arial" w:hAnsi="Arial" w:cs="Arial"/>
          <w:b/>
          <w:szCs w:val="24"/>
        </w:rPr>
        <w:t>City</w:t>
      </w:r>
      <w:r w:rsidR="00B62E5A">
        <w:rPr>
          <w:rFonts w:ascii="Arial" w:hAnsi="Arial" w:cs="Arial"/>
          <w:b/>
          <w:szCs w:val="24"/>
        </w:rPr>
        <w:t xml:space="preserve"> </w:t>
      </w:r>
      <w:r w:rsidR="005B3F83">
        <w:rPr>
          <w:rFonts w:ascii="Arial" w:hAnsi="Arial" w:cs="Arial"/>
          <w:b/>
          <w:szCs w:val="24"/>
        </w:rPr>
        <w:t>Transport</w:t>
      </w:r>
    </w:p>
    <w:p w14:paraId="27C30597" w14:textId="77777777" w:rsidR="00E706A5" w:rsidRPr="005B3F83" w:rsidRDefault="00E706A5" w:rsidP="005B3F83">
      <w:pPr>
        <w:jc w:val="both"/>
        <w:rPr>
          <w:rFonts w:ascii="Arial" w:hAnsi="Arial" w:cs="Arial"/>
          <w:b/>
          <w:szCs w:val="24"/>
        </w:rPr>
      </w:pPr>
    </w:p>
    <w:p w14:paraId="7FBA32BD" w14:textId="77777777" w:rsidR="00E706A5" w:rsidRPr="005B3F83" w:rsidRDefault="00E706A5" w:rsidP="005B3F83">
      <w:pPr>
        <w:jc w:val="both"/>
        <w:rPr>
          <w:rFonts w:ascii="Arial" w:hAnsi="Arial" w:cs="Arial"/>
          <w:b/>
          <w:szCs w:val="24"/>
        </w:rPr>
      </w:pPr>
      <w:r w:rsidRPr="005B3F83">
        <w:rPr>
          <w:rFonts w:ascii="Arial" w:hAnsi="Arial" w:cs="Arial"/>
          <w:b/>
          <w:szCs w:val="24"/>
        </w:rPr>
        <w:t>SECTION:</w:t>
      </w:r>
      <w:r w:rsidRPr="005B3F83">
        <w:rPr>
          <w:rFonts w:ascii="Arial" w:hAnsi="Arial" w:cs="Arial"/>
          <w:b/>
          <w:szCs w:val="24"/>
        </w:rPr>
        <w:tab/>
      </w:r>
      <w:r w:rsidRPr="005B3F83">
        <w:rPr>
          <w:rFonts w:ascii="Arial" w:hAnsi="Arial" w:cs="Arial"/>
          <w:b/>
          <w:szCs w:val="24"/>
        </w:rPr>
        <w:tab/>
      </w:r>
      <w:r w:rsidR="005B3F83">
        <w:rPr>
          <w:rFonts w:ascii="Arial" w:hAnsi="Arial" w:cs="Arial"/>
          <w:b/>
          <w:szCs w:val="24"/>
        </w:rPr>
        <w:t xml:space="preserve">Parking </w:t>
      </w:r>
      <w:r w:rsidR="00AC2385">
        <w:rPr>
          <w:rFonts w:ascii="Arial" w:hAnsi="Arial" w:cs="Arial"/>
          <w:b/>
          <w:szCs w:val="24"/>
        </w:rPr>
        <w:t>Services</w:t>
      </w:r>
    </w:p>
    <w:p w14:paraId="25398867" w14:textId="77777777" w:rsidR="009A65B1" w:rsidRPr="005B3F83" w:rsidRDefault="009A65B1" w:rsidP="005B3F83">
      <w:pPr>
        <w:pStyle w:val="ListParagraph"/>
        <w:ind w:left="0"/>
        <w:jc w:val="both"/>
        <w:rPr>
          <w:rFonts w:ascii="Arial" w:hAnsi="Arial" w:cs="Arial"/>
          <w:b/>
          <w:szCs w:val="24"/>
          <w:u w:val="single"/>
        </w:rPr>
      </w:pPr>
    </w:p>
    <w:p w14:paraId="2B32A81E" w14:textId="77777777" w:rsidR="00E706A5" w:rsidRDefault="00E706A5" w:rsidP="005B3F83">
      <w:pPr>
        <w:pStyle w:val="ListParagraph"/>
        <w:ind w:left="0"/>
        <w:jc w:val="both"/>
        <w:rPr>
          <w:rFonts w:ascii="Arial" w:hAnsi="Arial" w:cs="Arial"/>
          <w:b/>
          <w:szCs w:val="24"/>
          <w:u w:val="single"/>
        </w:rPr>
      </w:pPr>
      <w:r w:rsidRPr="005B3F83">
        <w:rPr>
          <w:rFonts w:ascii="Arial" w:hAnsi="Arial" w:cs="Arial"/>
          <w:b/>
          <w:szCs w:val="24"/>
          <w:u w:val="single"/>
        </w:rPr>
        <w:t>PURPOSE OF JOB</w:t>
      </w:r>
    </w:p>
    <w:p w14:paraId="5168526D" w14:textId="77777777" w:rsidR="00EE2093" w:rsidRDefault="00EE2093" w:rsidP="005B3F83">
      <w:pPr>
        <w:pStyle w:val="ListParagraph"/>
        <w:ind w:left="0"/>
        <w:jc w:val="both"/>
        <w:rPr>
          <w:rFonts w:ascii="Arial" w:hAnsi="Arial" w:cs="Arial"/>
          <w:b/>
          <w:szCs w:val="24"/>
          <w:u w:val="single"/>
        </w:rPr>
      </w:pPr>
    </w:p>
    <w:p w14:paraId="2A2EFD09" w14:textId="77777777" w:rsidR="00EE2093" w:rsidRDefault="00EE2093" w:rsidP="005B3F83">
      <w:pPr>
        <w:pStyle w:val="ListParagraph"/>
        <w:ind w:left="0"/>
        <w:jc w:val="both"/>
        <w:rPr>
          <w:rFonts w:ascii="Arial" w:hAnsi="Arial" w:cs="Arial"/>
          <w:bCs/>
          <w:szCs w:val="24"/>
        </w:rPr>
      </w:pPr>
      <w:r w:rsidRPr="00EE2093">
        <w:rPr>
          <w:rFonts w:ascii="Arial" w:hAnsi="Arial" w:cs="Arial"/>
          <w:bCs/>
          <w:szCs w:val="24"/>
        </w:rPr>
        <w:t xml:space="preserve">To </w:t>
      </w:r>
      <w:r>
        <w:rPr>
          <w:rFonts w:ascii="Arial" w:hAnsi="Arial" w:cs="Arial"/>
          <w:bCs/>
          <w:szCs w:val="24"/>
        </w:rPr>
        <w:t>devise</w:t>
      </w:r>
      <w:r w:rsidR="00837F78">
        <w:rPr>
          <w:rFonts w:ascii="Arial" w:hAnsi="Arial" w:cs="Arial"/>
          <w:bCs/>
          <w:szCs w:val="24"/>
        </w:rPr>
        <w:t xml:space="preserve"> and implement </w:t>
      </w:r>
      <w:r>
        <w:rPr>
          <w:rFonts w:ascii="Arial" w:hAnsi="Arial" w:cs="Arial"/>
          <w:bCs/>
          <w:szCs w:val="24"/>
        </w:rPr>
        <w:t xml:space="preserve">the Electric Vehicle (EV) strategy for Brighton &amp; Hove City Council. </w:t>
      </w:r>
    </w:p>
    <w:p w14:paraId="67AE0926" w14:textId="77777777" w:rsidR="00EE2093" w:rsidRDefault="00EE2093" w:rsidP="005B3F83">
      <w:pPr>
        <w:pStyle w:val="ListParagraph"/>
        <w:ind w:left="0"/>
        <w:jc w:val="both"/>
        <w:rPr>
          <w:rFonts w:ascii="Arial" w:hAnsi="Arial" w:cs="Arial"/>
          <w:bCs/>
          <w:szCs w:val="24"/>
        </w:rPr>
      </w:pPr>
    </w:p>
    <w:p w14:paraId="1AA1F091" w14:textId="77C3F410" w:rsidR="005B3F83" w:rsidRDefault="00A958BA" w:rsidP="00A958BA">
      <w:pPr>
        <w:pStyle w:val="ListParagraph"/>
        <w:ind w:left="0"/>
        <w:jc w:val="both"/>
        <w:rPr>
          <w:rFonts w:ascii="Arial" w:hAnsi="Arial" w:cs="Arial"/>
          <w:bCs/>
          <w:szCs w:val="24"/>
        </w:rPr>
      </w:pPr>
      <w:r>
        <w:rPr>
          <w:rFonts w:ascii="Arial" w:hAnsi="Arial" w:cs="Arial"/>
          <w:bCs/>
          <w:szCs w:val="24"/>
        </w:rPr>
        <w:t>Project manage the design, implementation and delivery of the EV infrastructure ensuring a good service provision is provided on the network</w:t>
      </w:r>
      <w:r w:rsidR="00AE4F95">
        <w:rPr>
          <w:rFonts w:ascii="Arial" w:hAnsi="Arial" w:cs="Arial"/>
          <w:bCs/>
          <w:szCs w:val="24"/>
        </w:rPr>
        <w:t xml:space="preserve"> and all key stakeholders</w:t>
      </w:r>
      <w:r w:rsidR="000717B5">
        <w:rPr>
          <w:rFonts w:ascii="Arial" w:hAnsi="Arial" w:cs="Arial"/>
          <w:bCs/>
          <w:szCs w:val="24"/>
        </w:rPr>
        <w:t xml:space="preserve"> </w:t>
      </w:r>
      <w:r w:rsidR="00AE4F95">
        <w:rPr>
          <w:rFonts w:ascii="Arial" w:hAnsi="Arial" w:cs="Arial"/>
          <w:bCs/>
          <w:szCs w:val="24"/>
        </w:rPr>
        <w:t xml:space="preserve">are </w:t>
      </w:r>
      <w:r w:rsidR="000717B5">
        <w:rPr>
          <w:rFonts w:ascii="Arial" w:hAnsi="Arial" w:cs="Arial"/>
          <w:bCs/>
          <w:szCs w:val="24"/>
        </w:rPr>
        <w:t>c</w:t>
      </w:r>
      <w:r w:rsidR="00AE4F95">
        <w:rPr>
          <w:rFonts w:ascii="Arial" w:hAnsi="Arial" w:cs="Arial"/>
          <w:bCs/>
          <w:szCs w:val="24"/>
        </w:rPr>
        <w:t>onsulted</w:t>
      </w:r>
    </w:p>
    <w:p w14:paraId="5196A485" w14:textId="77777777" w:rsidR="00A958BA" w:rsidRDefault="00A958BA" w:rsidP="00A958BA">
      <w:pPr>
        <w:pStyle w:val="ListParagraph"/>
        <w:ind w:left="0"/>
        <w:jc w:val="both"/>
        <w:rPr>
          <w:rFonts w:ascii="Arial" w:hAnsi="Arial" w:cs="Arial"/>
          <w:bCs/>
          <w:szCs w:val="24"/>
        </w:rPr>
      </w:pPr>
    </w:p>
    <w:p w14:paraId="1B3264DA" w14:textId="33770119" w:rsidR="00A958BA" w:rsidRDefault="00A958BA" w:rsidP="00A958BA">
      <w:pPr>
        <w:pStyle w:val="ListParagraph"/>
        <w:ind w:left="0"/>
        <w:jc w:val="both"/>
        <w:rPr>
          <w:rFonts w:ascii="Arial" w:hAnsi="Arial" w:cs="Arial"/>
          <w:bCs/>
          <w:szCs w:val="24"/>
        </w:rPr>
      </w:pPr>
      <w:r>
        <w:rPr>
          <w:rFonts w:ascii="Arial" w:hAnsi="Arial" w:cs="Arial"/>
          <w:bCs/>
          <w:szCs w:val="24"/>
        </w:rPr>
        <w:t xml:space="preserve">Identify, </w:t>
      </w:r>
      <w:r w:rsidR="00FD18E3">
        <w:rPr>
          <w:rFonts w:ascii="Arial" w:hAnsi="Arial" w:cs="Arial"/>
          <w:bCs/>
          <w:szCs w:val="24"/>
        </w:rPr>
        <w:t>and assist with the procurement of</w:t>
      </w:r>
      <w:r>
        <w:rPr>
          <w:rFonts w:ascii="Arial" w:hAnsi="Arial" w:cs="Arial"/>
          <w:bCs/>
          <w:szCs w:val="24"/>
        </w:rPr>
        <w:t xml:space="preserve"> specialist services </w:t>
      </w:r>
      <w:r w:rsidR="00837F78">
        <w:rPr>
          <w:rFonts w:ascii="Arial" w:hAnsi="Arial" w:cs="Arial"/>
          <w:bCs/>
          <w:szCs w:val="24"/>
        </w:rPr>
        <w:t>required</w:t>
      </w:r>
      <w:r w:rsidR="004802A0">
        <w:rPr>
          <w:rFonts w:ascii="Arial" w:hAnsi="Arial" w:cs="Arial"/>
          <w:bCs/>
          <w:szCs w:val="24"/>
        </w:rPr>
        <w:t xml:space="preserve">. </w:t>
      </w:r>
    </w:p>
    <w:p w14:paraId="7753AD33" w14:textId="77777777" w:rsidR="009A65B1" w:rsidRDefault="009A65B1" w:rsidP="005B3F83">
      <w:pPr>
        <w:pStyle w:val="ListParagraph"/>
        <w:ind w:left="0"/>
        <w:jc w:val="both"/>
        <w:rPr>
          <w:rFonts w:ascii="Arial" w:hAnsi="Arial" w:cs="Arial"/>
        </w:rPr>
      </w:pPr>
    </w:p>
    <w:p w14:paraId="60286B98" w14:textId="77777777" w:rsidR="00EF12F4" w:rsidRPr="005B3F83" w:rsidRDefault="00EF12F4" w:rsidP="005B3F83">
      <w:pPr>
        <w:pStyle w:val="ListParagraph"/>
        <w:ind w:left="0"/>
        <w:jc w:val="both"/>
        <w:rPr>
          <w:rFonts w:ascii="Arial" w:hAnsi="Arial" w:cs="Arial"/>
          <w:szCs w:val="24"/>
        </w:rPr>
      </w:pPr>
    </w:p>
    <w:p w14:paraId="09B49FFB" w14:textId="77777777" w:rsidR="00E706A5" w:rsidRPr="005B3F83" w:rsidRDefault="00E706A5" w:rsidP="005B3F83">
      <w:pPr>
        <w:pStyle w:val="ListParagraph"/>
        <w:ind w:left="0"/>
        <w:jc w:val="both"/>
        <w:rPr>
          <w:rFonts w:ascii="Arial" w:hAnsi="Arial" w:cs="Arial"/>
          <w:b/>
          <w:szCs w:val="24"/>
          <w:u w:val="single"/>
        </w:rPr>
      </w:pPr>
      <w:r w:rsidRPr="005B3F83">
        <w:rPr>
          <w:rFonts w:ascii="Arial" w:hAnsi="Arial" w:cs="Arial"/>
          <w:b/>
          <w:szCs w:val="24"/>
          <w:u w:val="single"/>
        </w:rPr>
        <w:t>PRINCIPAL ACCOUNTABILITIES</w:t>
      </w:r>
    </w:p>
    <w:p w14:paraId="716A1A07" w14:textId="77777777" w:rsidR="00B15E8C" w:rsidRDefault="00B15E8C" w:rsidP="00B15E8C">
      <w:pPr>
        <w:pStyle w:val="DefaultText"/>
        <w:jc w:val="both"/>
        <w:outlineLvl w:val="0"/>
        <w:rPr>
          <w:rFonts w:ascii="Arial" w:hAnsi="Arial" w:cs="Arial"/>
        </w:rPr>
      </w:pPr>
    </w:p>
    <w:p w14:paraId="0E756114" w14:textId="77777777" w:rsidR="00601543" w:rsidRDefault="00601543" w:rsidP="000071EF">
      <w:pPr>
        <w:pStyle w:val="ListParagraph"/>
        <w:numPr>
          <w:ilvl w:val="0"/>
          <w:numId w:val="28"/>
        </w:numPr>
        <w:spacing w:after="60" w:line="259" w:lineRule="auto"/>
        <w:rPr>
          <w:rFonts w:ascii="Arial" w:hAnsi="Arial" w:cs="Arial"/>
          <w:szCs w:val="24"/>
        </w:rPr>
      </w:pPr>
      <w:r>
        <w:rPr>
          <w:rFonts w:ascii="Arial" w:hAnsi="Arial" w:cs="Arial"/>
          <w:szCs w:val="24"/>
        </w:rPr>
        <w:t>Prepare the Electric Vehicle</w:t>
      </w:r>
      <w:r w:rsidR="000071EF">
        <w:rPr>
          <w:rFonts w:ascii="Arial" w:hAnsi="Arial" w:cs="Arial"/>
          <w:szCs w:val="24"/>
        </w:rPr>
        <w:t xml:space="preserve"> (EV)</w:t>
      </w:r>
      <w:r>
        <w:rPr>
          <w:rFonts w:ascii="Arial" w:hAnsi="Arial" w:cs="Arial"/>
          <w:szCs w:val="24"/>
        </w:rPr>
        <w:t xml:space="preserve"> Infrastructure Strategy for the council, by </w:t>
      </w:r>
      <w:r w:rsidRPr="00601543">
        <w:rPr>
          <w:rFonts w:ascii="Arial" w:hAnsi="Arial" w:cs="Arial"/>
          <w:szCs w:val="24"/>
        </w:rPr>
        <w:t xml:space="preserve">working closely with the Office for Zero Emission Vehicles </w:t>
      </w:r>
      <w:r w:rsidR="000071EF">
        <w:rPr>
          <w:rFonts w:ascii="Arial" w:hAnsi="Arial" w:cs="Arial"/>
          <w:szCs w:val="24"/>
        </w:rPr>
        <w:t xml:space="preserve">(DfT) </w:t>
      </w:r>
      <w:r w:rsidRPr="00601543">
        <w:rPr>
          <w:rFonts w:ascii="Arial" w:hAnsi="Arial" w:cs="Arial"/>
          <w:szCs w:val="24"/>
        </w:rPr>
        <w:t xml:space="preserve">to ensure that the strategy aligns with the national Electric Vehicle </w:t>
      </w:r>
      <w:r w:rsidR="000071EF">
        <w:rPr>
          <w:rFonts w:ascii="Arial" w:hAnsi="Arial" w:cs="Arial"/>
          <w:szCs w:val="24"/>
        </w:rPr>
        <w:t>I</w:t>
      </w:r>
      <w:r w:rsidRPr="00601543">
        <w:rPr>
          <w:rFonts w:ascii="Arial" w:hAnsi="Arial" w:cs="Arial"/>
          <w:szCs w:val="24"/>
        </w:rPr>
        <w:t>nfrastructure strategy</w:t>
      </w:r>
    </w:p>
    <w:p w14:paraId="4819EA59" w14:textId="77777777" w:rsidR="000071EF" w:rsidRDefault="000071EF" w:rsidP="000071EF">
      <w:pPr>
        <w:pStyle w:val="ListParagraph"/>
        <w:spacing w:after="60" w:line="259" w:lineRule="auto"/>
        <w:ind w:left="502"/>
        <w:rPr>
          <w:rFonts w:ascii="Arial" w:hAnsi="Arial" w:cs="Arial"/>
          <w:szCs w:val="24"/>
        </w:rPr>
      </w:pPr>
    </w:p>
    <w:p w14:paraId="25402702" w14:textId="77777777" w:rsidR="009465B0" w:rsidRDefault="00580C83" w:rsidP="00B20901">
      <w:pPr>
        <w:numPr>
          <w:ilvl w:val="0"/>
          <w:numId w:val="28"/>
        </w:numPr>
        <w:spacing w:after="60" w:line="259" w:lineRule="auto"/>
        <w:rPr>
          <w:rFonts w:ascii="Arial" w:hAnsi="Arial" w:cs="Arial"/>
          <w:szCs w:val="24"/>
        </w:rPr>
      </w:pPr>
      <w:r>
        <w:rPr>
          <w:rFonts w:ascii="Arial" w:hAnsi="Arial" w:cs="Arial"/>
          <w:szCs w:val="24"/>
        </w:rPr>
        <w:t>D</w:t>
      </w:r>
      <w:r w:rsidR="009465B0" w:rsidRPr="009465B0">
        <w:rPr>
          <w:rFonts w:ascii="Arial" w:hAnsi="Arial" w:cs="Arial"/>
          <w:szCs w:val="24"/>
        </w:rPr>
        <w:t xml:space="preserve">evelop and maintain meaningful working relationships and to be the key communicator with partners and stakeholders including neighbouring authorities, region groups and </w:t>
      </w:r>
      <w:r w:rsidR="009465B0" w:rsidRPr="000071EF">
        <w:rPr>
          <w:rFonts w:ascii="Arial" w:hAnsi="Arial" w:cs="Arial"/>
          <w:szCs w:val="24"/>
        </w:rPr>
        <w:t xml:space="preserve">Distribution Network Operator, and the </w:t>
      </w:r>
      <w:r w:rsidR="000071EF" w:rsidRPr="000071EF">
        <w:rPr>
          <w:rFonts w:ascii="Arial" w:hAnsi="Arial" w:cs="Arial"/>
          <w:szCs w:val="24"/>
        </w:rPr>
        <w:t>Transport for the South</w:t>
      </w:r>
      <w:r w:rsidR="000071EF">
        <w:rPr>
          <w:rFonts w:ascii="Arial" w:hAnsi="Arial" w:cs="Arial"/>
          <w:szCs w:val="24"/>
        </w:rPr>
        <w:t>-</w:t>
      </w:r>
      <w:r w:rsidR="000071EF" w:rsidRPr="000071EF">
        <w:rPr>
          <w:rFonts w:ascii="Arial" w:hAnsi="Arial" w:cs="Arial"/>
          <w:szCs w:val="24"/>
        </w:rPr>
        <w:t xml:space="preserve">East, </w:t>
      </w:r>
      <w:r w:rsidR="009465B0" w:rsidRPr="000071EF">
        <w:rPr>
          <w:rFonts w:ascii="Arial" w:hAnsi="Arial" w:cs="Arial"/>
          <w:szCs w:val="24"/>
        </w:rPr>
        <w:t>Sub-National Transport Body.</w:t>
      </w:r>
      <w:r w:rsidR="009465B0" w:rsidRPr="009465B0">
        <w:rPr>
          <w:rFonts w:ascii="Arial" w:hAnsi="Arial" w:cs="Arial"/>
          <w:szCs w:val="24"/>
        </w:rPr>
        <w:t xml:space="preserve"> </w:t>
      </w:r>
      <w:r w:rsidR="00F0013A">
        <w:rPr>
          <w:rFonts w:ascii="Arial" w:hAnsi="Arial" w:cs="Arial"/>
          <w:szCs w:val="24"/>
        </w:rPr>
        <w:t xml:space="preserve">Attend events as </w:t>
      </w:r>
      <w:r w:rsidR="000071EF">
        <w:rPr>
          <w:rFonts w:ascii="Arial" w:hAnsi="Arial" w:cs="Arial"/>
          <w:szCs w:val="24"/>
        </w:rPr>
        <w:t xml:space="preserve">a </w:t>
      </w:r>
      <w:r w:rsidR="00F0013A">
        <w:rPr>
          <w:rFonts w:ascii="Arial" w:hAnsi="Arial" w:cs="Arial"/>
          <w:szCs w:val="24"/>
        </w:rPr>
        <w:t>representative of the Council to collaborate with partners and stakeholders</w:t>
      </w:r>
    </w:p>
    <w:p w14:paraId="292546ED" w14:textId="77777777" w:rsidR="009465B0" w:rsidRDefault="009465B0" w:rsidP="00664B09">
      <w:pPr>
        <w:spacing w:after="60" w:line="259" w:lineRule="auto"/>
        <w:ind w:left="502"/>
        <w:rPr>
          <w:rFonts w:ascii="Arial" w:hAnsi="Arial" w:cs="Arial"/>
          <w:szCs w:val="24"/>
        </w:rPr>
      </w:pPr>
    </w:p>
    <w:p w14:paraId="161ECBB7" w14:textId="77777777" w:rsidR="00BC0700" w:rsidRPr="00BC0700" w:rsidRDefault="00BC0700" w:rsidP="00B20901">
      <w:pPr>
        <w:numPr>
          <w:ilvl w:val="0"/>
          <w:numId w:val="28"/>
        </w:numPr>
        <w:spacing w:after="60" w:line="259" w:lineRule="auto"/>
        <w:rPr>
          <w:rFonts w:ascii="Arial" w:hAnsi="Arial" w:cs="Arial"/>
          <w:szCs w:val="24"/>
        </w:rPr>
      </w:pPr>
      <w:r w:rsidRPr="00BC0700">
        <w:rPr>
          <w:rFonts w:ascii="Arial" w:hAnsi="Arial" w:cs="Arial"/>
          <w:szCs w:val="24"/>
        </w:rPr>
        <w:t xml:space="preserve">Raise awareness </w:t>
      </w:r>
      <w:r>
        <w:rPr>
          <w:rFonts w:ascii="Arial" w:hAnsi="Arial" w:cs="Arial"/>
          <w:szCs w:val="24"/>
        </w:rPr>
        <w:t xml:space="preserve">and understanding </w:t>
      </w:r>
      <w:r w:rsidRPr="00BC0700">
        <w:rPr>
          <w:rFonts w:ascii="Arial" w:hAnsi="Arial" w:cs="Arial"/>
          <w:szCs w:val="24"/>
        </w:rPr>
        <w:t>of EVs and their current capabilities and economics to promote the transition to EVs to residents and businesses by providing</w:t>
      </w:r>
      <w:r w:rsidR="009465B0" w:rsidRPr="00BC0700">
        <w:rPr>
          <w:rFonts w:ascii="Arial" w:hAnsi="Arial" w:cs="Arial"/>
          <w:szCs w:val="24"/>
        </w:rPr>
        <w:t xml:space="preserve"> </w:t>
      </w:r>
      <w:r w:rsidRPr="00BC0700">
        <w:rPr>
          <w:rFonts w:ascii="Arial" w:hAnsi="Arial" w:cs="Arial"/>
          <w:szCs w:val="24"/>
        </w:rPr>
        <w:t xml:space="preserve">engagement </w:t>
      </w:r>
      <w:r w:rsidR="009465B0" w:rsidRPr="00BC0700">
        <w:rPr>
          <w:rFonts w:ascii="Arial" w:hAnsi="Arial" w:cs="Arial"/>
          <w:szCs w:val="24"/>
        </w:rPr>
        <w:t>opportunities</w:t>
      </w:r>
      <w:r>
        <w:rPr>
          <w:rFonts w:ascii="Arial" w:hAnsi="Arial" w:cs="Arial"/>
          <w:szCs w:val="24"/>
        </w:rPr>
        <w:t>.</w:t>
      </w:r>
      <w:r w:rsidR="009465B0" w:rsidRPr="00BC0700">
        <w:rPr>
          <w:rFonts w:ascii="Arial" w:hAnsi="Arial" w:cs="Arial"/>
          <w:szCs w:val="24"/>
        </w:rPr>
        <w:t xml:space="preserve"> </w:t>
      </w:r>
      <w:r>
        <w:rPr>
          <w:rFonts w:ascii="Arial" w:hAnsi="Arial" w:cs="Arial"/>
          <w:szCs w:val="24"/>
        </w:rPr>
        <w:t>D</w:t>
      </w:r>
      <w:r w:rsidR="00F47ABF" w:rsidRPr="00BC0700">
        <w:rPr>
          <w:rFonts w:ascii="Arial" w:hAnsi="Arial" w:cs="Arial"/>
          <w:szCs w:val="24"/>
        </w:rPr>
        <w:t>eveloping,</w:t>
      </w:r>
      <w:r w:rsidR="009465B0" w:rsidRPr="00BC0700">
        <w:rPr>
          <w:rFonts w:ascii="Arial" w:hAnsi="Arial" w:cs="Arial"/>
          <w:szCs w:val="24"/>
        </w:rPr>
        <w:t xml:space="preserve"> and implementing marketing and communication to the </w:t>
      </w:r>
      <w:r w:rsidRPr="00BC0700">
        <w:rPr>
          <w:rFonts w:ascii="Arial" w:hAnsi="Arial" w:cs="Arial"/>
          <w:szCs w:val="24"/>
        </w:rPr>
        <w:t>local community</w:t>
      </w:r>
      <w:r w:rsidR="009465B0" w:rsidRPr="00BC0700">
        <w:rPr>
          <w:rFonts w:ascii="Arial" w:hAnsi="Arial" w:cs="Arial"/>
          <w:szCs w:val="24"/>
        </w:rPr>
        <w:t xml:space="preserve">.  </w:t>
      </w:r>
      <w:r w:rsidR="00664B09" w:rsidRPr="00BC0700">
        <w:rPr>
          <w:rFonts w:ascii="Arial" w:hAnsi="Arial" w:cs="Arial"/>
          <w:szCs w:val="24"/>
        </w:rPr>
        <w:t xml:space="preserve">To </w:t>
      </w:r>
      <w:r>
        <w:rPr>
          <w:rFonts w:ascii="Arial" w:hAnsi="Arial" w:cs="Arial"/>
          <w:szCs w:val="24"/>
        </w:rPr>
        <w:t xml:space="preserve">ensure </w:t>
      </w:r>
      <w:r w:rsidR="00664B09" w:rsidRPr="00BC0700">
        <w:rPr>
          <w:rFonts w:ascii="Arial" w:hAnsi="Arial" w:cs="Arial"/>
          <w:szCs w:val="24"/>
        </w:rPr>
        <w:t>forecasted take up of Electric charging point use and revenue expectations</w:t>
      </w:r>
      <w:r w:rsidRPr="00BC0700">
        <w:rPr>
          <w:rFonts w:ascii="Arial" w:hAnsi="Arial" w:cs="Arial"/>
          <w:szCs w:val="24"/>
        </w:rPr>
        <w:t xml:space="preserve"> </w:t>
      </w:r>
    </w:p>
    <w:p w14:paraId="3679E840" w14:textId="77777777" w:rsidR="00664B09" w:rsidRDefault="00664B09" w:rsidP="00664B09">
      <w:pPr>
        <w:pStyle w:val="ListParagraph"/>
        <w:rPr>
          <w:rFonts w:ascii="Arial" w:hAnsi="Arial" w:cs="Arial"/>
          <w:szCs w:val="24"/>
        </w:rPr>
      </w:pPr>
    </w:p>
    <w:p w14:paraId="7DCF9EA3" w14:textId="77777777" w:rsidR="00664B09" w:rsidRPr="00664B09" w:rsidRDefault="00664B09" w:rsidP="00664B09">
      <w:pPr>
        <w:pStyle w:val="ListParagraph"/>
        <w:numPr>
          <w:ilvl w:val="0"/>
          <w:numId w:val="28"/>
        </w:numPr>
        <w:spacing w:after="60" w:line="259" w:lineRule="auto"/>
        <w:rPr>
          <w:rFonts w:ascii="Arial" w:hAnsi="Arial" w:cs="Arial"/>
          <w:szCs w:val="24"/>
        </w:rPr>
      </w:pPr>
      <w:r>
        <w:rPr>
          <w:rFonts w:ascii="Arial" w:hAnsi="Arial" w:cs="Arial"/>
          <w:szCs w:val="24"/>
        </w:rPr>
        <w:t>I</w:t>
      </w:r>
      <w:r w:rsidRPr="00664B09">
        <w:rPr>
          <w:rFonts w:ascii="Arial" w:hAnsi="Arial" w:cs="Arial"/>
          <w:szCs w:val="24"/>
        </w:rPr>
        <w:t>dentify</w:t>
      </w:r>
      <w:r>
        <w:rPr>
          <w:rFonts w:ascii="Arial" w:hAnsi="Arial" w:cs="Arial"/>
          <w:szCs w:val="24"/>
        </w:rPr>
        <w:t xml:space="preserve">, </w:t>
      </w:r>
      <w:r w:rsidR="00F47ABF" w:rsidRPr="00664B09">
        <w:rPr>
          <w:rFonts w:ascii="Arial" w:hAnsi="Arial" w:cs="Arial"/>
          <w:szCs w:val="24"/>
        </w:rPr>
        <w:t>develop,</w:t>
      </w:r>
      <w:r w:rsidRPr="00664B09">
        <w:rPr>
          <w:rFonts w:ascii="Arial" w:hAnsi="Arial" w:cs="Arial"/>
          <w:szCs w:val="24"/>
        </w:rPr>
        <w:t xml:space="preserve"> </w:t>
      </w:r>
      <w:r>
        <w:rPr>
          <w:rFonts w:ascii="Arial" w:hAnsi="Arial" w:cs="Arial"/>
          <w:szCs w:val="24"/>
        </w:rPr>
        <w:t xml:space="preserve">and prepare </w:t>
      </w:r>
      <w:r w:rsidRPr="00664B09">
        <w:rPr>
          <w:rFonts w:ascii="Arial" w:hAnsi="Arial" w:cs="Arial"/>
          <w:szCs w:val="24"/>
        </w:rPr>
        <w:t>funding opportunities and bids to support the development and delivery of the EV rollout programme.</w:t>
      </w:r>
      <w:r>
        <w:rPr>
          <w:rFonts w:ascii="Arial" w:hAnsi="Arial" w:cs="Arial"/>
          <w:szCs w:val="24"/>
        </w:rPr>
        <w:t xml:space="preserve"> Including producing viable business cases for the deployment of charging infrastructure. </w:t>
      </w:r>
    </w:p>
    <w:p w14:paraId="2105C6AE" w14:textId="77777777" w:rsidR="005B626D" w:rsidRPr="00F47ABF" w:rsidRDefault="005B626D" w:rsidP="00664B09">
      <w:pPr>
        <w:pStyle w:val="ListParagraph"/>
        <w:spacing w:after="60" w:line="259" w:lineRule="auto"/>
        <w:ind w:left="502"/>
        <w:rPr>
          <w:rFonts w:ascii="Arial" w:hAnsi="Arial" w:cs="Arial"/>
          <w:szCs w:val="24"/>
        </w:rPr>
      </w:pPr>
    </w:p>
    <w:p w14:paraId="75A3D79A" w14:textId="77777777" w:rsidR="00664B09" w:rsidRPr="00EE2093" w:rsidRDefault="005B626D" w:rsidP="00664B09">
      <w:pPr>
        <w:pStyle w:val="ListParagraph"/>
        <w:numPr>
          <w:ilvl w:val="0"/>
          <w:numId w:val="28"/>
        </w:numPr>
        <w:spacing w:after="60" w:line="259" w:lineRule="auto"/>
        <w:rPr>
          <w:rFonts w:ascii="Arial" w:hAnsi="Arial" w:cs="Arial"/>
          <w:szCs w:val="24"/>
        </w:rPr>
      </w:pPr>
      <w:r w:rsidRPr="00EE2093">
        <w:rPr>
          <w:rFonts w:ascii="Arial" w:hAnsi="Arial" w:cs="Arial"/>
          <w:szCs w:val="24"/>
        </w:rPr>
        <w:lastRenderedPageBreak/>
        <w:t xml:space="preserve">Commission </w:t>
      </w:r>
      <w:r w:rsidR="005F7E03" w:rsidRPr="00EE2093">
        <w:rPr>
          <w:rFonts w:ascii="Arial" w:hAnsi="Arial" w:cs="Arial"/>
          <w:szCs w:val="24"/>
        </w:rPr>
        <w:t xml:space="preserve">research </w:t>
      </w:r>
      <w:r w:rsidRPr="00EE2093">
        <w:rPr>
          <w:rFonts w:ascii="Arial" w:hAnsi="Arial" w:cs="Arial"/>
          <w:szCs w:val="24"/>
        </w:rPr>
        <w:t>and interpret data analytics to identif</w:t>
      </w:r>
      <w:r w:rsidR="00664B09" w:rsidRPr="00EE2093">
        <w:rPr>
          <w:rFonts w:ascii="Arial" w:hAnsi="Arial" w:cs="Arial"/>
          <w:szCs w:val="24"/>
        </w:rPr>
        <w:t xml:space="preserve">y </w:t>
      </w:r>
      <w:r w:rsidRPr="00EE2093">
        <w:rPr>
          <w:rFonts w:ascii="Arial" w:hAnsi="Arial" w:cs="Arial"/>
          <w:szCs w:val="24"/>
        </w:rPr>
        <w:t>suitable locations for charging infrastructure deployment</w:t>
      </w:r>
      <w:r w:rsidR="00F47ABF" w:rsidRPr="00EE2093">
        <w:rPr>
          <w:rFonts w:ascii="Arial" w:hAnsi="Arial" w:cs="Arial"/>
          <w:szCs w:val="24"/>
        </w:rPr>
        <w:t xml:space="preserve"> around the city</w:t>
      </w:r>
      <w:r w:rsidRPr="00EE2093">
        <w:rPr>
          <w:rFonts w:ascii="Arial" w:hAnsi="Arial" w:cs="Arial"/>
          <w:szCs w:val="24"/>
        </w:rPr>
        <w:t xml:space="preserve">. </w:t>
      </w:r>
      <w:r w:rsidR="000E6F2C" w:rsidRPr="00EE2093">
        <w:rPr>
          <w:rFonts w:ascii="Arial" w:hAnsi="Arial" w:cs="Arial"/>
          <w:szCs w:val="24"/>
        </w:rPr>
        <w:t>Assessing physical viability of sites whilst considering expected uptake and objects to provide</w:t>
      </w:r>
      <w:r w:rsidR="00F6559E" w:rsidRPr="00EE2093">
        <w:rPr>
          <w:rFonts w:ascii="Arial" w:hAnsi="Arial" w:cs="Arial"/>
          <w:szCs w:val="24"/>
        </w:rPr>
        <w:t xml:space="preserve"> fair and consistent city coverage to ensure EV infrastructure is available for all. </w:t>
      </w:r>
      <w:r w:rsidR="00664B09" w:rsidRPr="00EE2093">
        <w:rPr>
          <w:rFonts w:ascii="Arial" w:hAnsi="Arial" w:cs="Arial"/>
          <w:szCs w:val="24"/>
        </w:rPr>
        <w:t xml:space="preserve"> </w:t>
      </w:r>
    </w:p>
    <w:p w14:paraId="29931958" w14:textId="77777777" w:rsidR="00F0013A" w:rsidRPr="00EE2093" w:rsidRDefault="00F0013A" w:rsidP="00F0013A">
      <w:pPr>
        <w:pStyle w:val="ListParagraph"/>
        <w:spacing w:after="60" w:line="259" w:lineRule="auto"/>
        <w:ind w:left="502"/>
        <w:rPr>
          <w:rFonts w:ascii="Arial" w:hAnsi="Arial" w:cs="Arial"/>
          <w:szCs w:val="24"/>
        </w:rPr>
      </w:pPr>
    </w:p>
    <w:p w14:paraId="0B401C1D" w14:textId="77777777" w:rsidR="00F0013A" w:rsidRPr="00EE2093" w:rsidRDefault="00F0013A" w:rsidP="00F0013A">
      <w:pPr>
        <w:pStyle w:val="ListParagraph"/>
        <w:numPr>
          <w:ilvl w:val="0"/>
          <w:numId w:val="28"/>
        </w:numPr>
        <w:spacing w:after="60" w:line="259" w:lineRule="auto"/>
        <w:rPr>
          <w:rFonts w:ascii="Arial" w:hAnsi="Arial" w:cs="Arial"/>
          <w:szCs w:val="24"/>
        </w:rPr>
      </w:pPr>
      <w:r w:rsidRPr="00EE2093">
        <w:rPr>
          <w:rFonts w:ascii="Arial" w:hAnsi="Arial" w:cs="Arial"/>
        </w:rPr>
        <w:t>Identify</w:t>
      </w:r>
      <w:r w:rsidR="005F7E03" w:rsidRPr="00EE2093">
        <w:rPr>
          <w:rFonts w:ascii="Arial" w:hAnsi="Arial" w:cs="Arial"/>
        </w:rPr>
        <w:t xml:space="preserve"> and </w:t>
      </w:r>
      <w:r w:rsidRPr="00EE2093">
        <w:rPr>
          <w:rFonts w:ascii="Arial" w:hAnsi="Arial" w:cs="Arial"/>
        </w:rPr>
        <w:t>procure</w:t>
      </w:r>
      <w:r w:rsidR="00483ABB" w:rsidRPr="00EE2093">
        <w:rPr>
          <w:rFonts w:ascii="Arial" w:hAnsi="Arial" w:cs="Arial"/>
        </w:rPr>
        <w:t xml:space="preserve"> </w:t>
      </w:r>
      <w:r w:rsidRPr="00EE2093">
        <w:rPr>
          <w:rFonts w:ascii="Arial" w:hAnsi="Arial" w:cs="Arial"/>
        </w:rPr>
        <w:t xml:space="preserve">specialist services for the </w:t>
      </w:r>
      <w:r w:rsidR="005F7E03" w:rsidRPr="00EE2093">
        <w:rPr>
          <w:rFonts w:ascii="Arial" w:hAnsi="Arial" w:cs="Arial"/>
        </w:rPr>
        <w:t xml:space="preserve">efficient </w:t>
      </w:r>
      <w:r w:rsidRPr="00EE2093">
        <w:rPr>
          <w:rFonts w:ascii="Arial" w:hAnsi="Arial" w:cs="Arial"/>
        </w:rPr>
        <w:t xml:space="preserve">running of the </w:t>
      </w:r>
      <w:r w:rsidR="00A958BA">
        <w:rPr>
          <w:rFonts w:ascii="Arial" w:hAnsi="Arial" w:cs="Arial"/>
        </w:rPr>
        <w:t xml:space="preserve">EV </w:t>
      </w:r>
      <w:r w:rsidR="00483ABB" w:rsidRPr="00EE2093">
        <w:rPr>
          <w:rFonts w:ascii="Arial" w:hAnsi="Arial" w:cs="Arial"/>
        </w:rPr>
        <w:t>infrastructure, in</w:t>
      </w:r>
      <w:r w:rsidRPr="00EE2093">
        <w:rPr>
          <w:rFonts w:ascii="Arial" w:hAnsi="Arial" w:cs="Arial"/>
        </w:rPr>
        <w:t xml:space="preserve"> line</w:t>
      </w:r>
      <w:r w:rsidR="005F7E03" w:rsidRPr="00EE2093">
        <w:rPr>
          <w:rFonts w:ascii="Arial" w:hAnsi="Arial" w:cs="Arial"/>
        </w:rPr>
        <w:t xml:space="preserve"> with </w:t>
      </w:r>
      <w:r w:rsidRPr="00EE2093">
        <w:rPr>
          <w:rFonts w:ascii="Arial" w:hAnsi="Arial" w:cs="Arial"/>
        </w:rPr>
        <w:t>Council policies</w:t>
      </w:r>
      <w:r w:rsidR="005F7E03" w:rsidRPr="00EE2093">
        <w:rPr>
          <w:rFonts w:ascii="Arial" w:hAnsi="Arial" w:cs="Arial"/>
        </w:rPr>
        <w:t xml:space="preserve"> and</w:t>
      </w:r>
      <w:r w:rsidR="00BC0700" w:rsidRPr="00EE2093">
        <w:rPr>
          <w:rFonts w:ascii="Arial" w:hAnsi="Arial" w:cs="Arial"/>
        </w:rPr>
        <w:t xml:space="preserve"> Department for </w:t>
      </w:r>
      <w:r w:rsidR="00EE2093" w:rsidRPr="00EE2093">
        <w:rPr>
          <w:rFonts w:ascii="Arial" w:hAnsi="Arial" w:cs="Arial"/>
        </w:rPr>
        <w:t>Transport (</w:t>
      </w:r>
      <w:r w:rsidR="00BC0700" w:rsidRPr="00EE2093">
        <w:rPr>
          <w:rFonts w:ascii="Arial" w:hAnsi="Arial" w:cs="Arial"/>
        </w:rPr>
        <w:t xml:space="preserve">Office for Zero Emissions Vehicles) </w:t>
      </w:r>
      <w:r w:rsidR="00483ABB" w:rsidRPr="00EE2093">
        <w:rPr>
          <w:rFonts w:ascii="Arial" w:hAnsi="Arial" w:cs="Arial"/>
        </w:rPr>
        <w:t>objectives. I</w:t>
      </w:r>
      <w:r w:rsidRPr="00EE2093">
        <w:rPr>
          <w:rFonts w:ascii="Arial" w:hAnsi="Arial" w:cs="Arial"/>
        </w:rPr>
        <w:t xml:space="preserve">nstructing contractors and ensuring they are appropriately qualified. </w:t>
      </w:r>
    </w:p>
    <w:p w14:paraId="35834187" w14:textId="77777777" w:rsidR="00EE2093" w:rsidRPr="00EE2093" w:rsidRDefault="00EE2093" w:rsidP="00EE2093">
      <w:pPr>
        <w:pStyle w:val="ListParagraph"/>
        <w:spacing w:after="60" w:line="259" w:lineRule="auto"/>
        <w:ind w:left="502"/>
        <w:rPr>
          <w:rFonts w:ascii="Arial" w:hAnsi="Arial" w:cs="Arial"/>
          <w:szCs w:val="24"/>
        </w:rPr>
      </w:pPr>
    </w:p>
    <w:p w14:paraId="0775AC57" w14:textId="77777777" w:rsidR="00F0013A" w:rsidRPr="00EE2093" w:rsidRDefault="00F0013A" w:rsidP="00F0013A">
      <w:pPr>
        <w:pStyle w:val="ListParagraph"/>
        <w:numPr>
          <w:ilvl w:val="0"/>
          <w:numId w:val="28"/>
        </w:numPr>
        <w:spacing w:after="60" w:line="259" w:lineRule="auto"/>
        <w:rPr>
          <w:rFonts w:ascii="Arial" w:hAnsi="Arial" w:cs="Arial"/>
          <w:szCs w:val="24"/>
        </w:rPr>
      </w:pPr>
      <w:r w:rsidRPr="00EE2093">
        <w:rPr>
          <w:rFonts w:ascii="Arial" w:hAnsi="Arial" w:cs="Arial"/>
          <w:szCs w:val="24"/>
        </w:rPr>
        <w:t xml:space="preserve">Manage the delivery and installation of </w:t>
      </w:r>
      <w:r w:rsidR="00A958BA">
        <w:rPr>
          <w:rFonts w:ascii="Arial" w:hAnsi="Arial" w:cs="Arial"/>
          <w:szCs w:val="24"/>
        </w:rPr>
        <w:t>EV</w:t>
      </w:r>
      <w:r w:rsidRPr="00EE2093">
        <w:rPr>
          <w:rFonts w:ascii="Arial" w:hAnsi="Arial" w:cs="Arial"/>
          <w:szCs w:val="24"/>
        </w:rPr>
        <w:t xml:space="preserve"> infrastructure including site visits with Civil </w:t>
      </w:r>
      <w:r w:rsidR="001D5B87" w:rsidRPr="00EE2093">
        <w:rPr>
          <w:rFonts w:ascii="Arial" w:hAnsi="Arial" w:cs="Arial"/>
          <w:szCs w:val="24"/>
        </w:rPr>
        <w:t xml:space="preserve">contractors </w:t>
      </w:r>
      <w:r w:rsidRPr="00EE2093">
        <w:rPr>
          <w:rFonts w:ascii="Arial" w:hAnsi="Arial" w:cs="Arial"/>
          <w:szCs w:val="24"/>
        </w:rPr>
        <w:t xml:space="preserve">and </w:t>
      </w:r>
      <w:r w:rsidR="001D5B87" w:rsidRPr="00EE2093">
        <w:rPr>
          <w:rFonts w:ascii="Arial" w:hAnsi="Arial" w:cs="Arial"/>
          <w:szCs w:val="24"/>
        </w:rPr>
        <w:t xml:space="preserve">charge point operators. </w:t>
      </w:r>
      <w:r w:rsidR="00483ABB" w:rsidRPr="00EE2093">
        <w:rPr>
          <w:rFonts w:ascii="Arial" w:hAnsi="Arial" w:cs="Arial"/>
        </w:rPr>
        <w:t xml:space="preserve">Ensuring services needed to develop, </w:t>
      </w:r>
      <w:r w:rsidR="00EE2093" w:rsidRPr="00EE2093">
        <w:rPr>
          <w:rFonts w:ascii="Arial" w:hAnsi="Arial" w:cs="Arial"/>
        </w:rPr>
        <w:t>maintain,</w:t>
      </w:r>
      <w:r w:rsidR="00483ABB" w:rsidRPr="00EE2093">
        <w:rPr>
          <w:rFonts w:ascii="Arial" w:hAnsi="Arial" w:cs="Arial"/>
        </w:rPr>
        <w:t xml:space="preserve"> and monitor the city’s </w:t>
      </w:r>
      <w:r w:rsidR="00A958BA">
        <w:rPr>
          <w:rFonts w:ascii="Arial" w:hAnsi="Arial" w:cs="Arial"/>
        </w:rPr>
        <w:t>EV</w:t>
      </w:r>
      <w:r w:rsidR="00483ABB" w:rsidRPr="00EE2093">
        <w:rPr>
          <w:rFonts w:ascii="Arial" w:hAnsi="Arial" w:cs="Arial"/>
        </w:rPr>
        <w:t xml:space="preserve"> infrastructure installation and life cycle are identified and implemented.  </w:t>
      </w:r>
    </w:p>
    <w:p w14:paraId="48614658" w14:textId="77777777" w:rsidR="00F47ABF" w:rsidRPr="00EE2093" w:rsidRDefault="00F47ABF" w:rsidP="00F47ABF">
      <w:pPr>
        <w:pStyle w:val="ListParagraph"/>
        <w:spacing w:after="60" w:line="259" w:lineRule="auto"/>
        <w:ind w:left="502"/>
        <w:rPr>
          <w:rFonts w:ascii="Arial" w:hAnsi="Arial" w:cs="Arial"/>
          <w:szCs w:val="24"/>
        </w:rPr>
      </w:pPr>
    </w:p>
    <w:p w14:paraId="56D47569" w14:textId="77777777" w:rsidR="001D5B87" w:rsidRPr="001D5B87" w:rsidRDefault="00C908C3" w:rsidP="001D5B87">
      <w:pPr>
        <w:pStyle w:val="ListParagraph"/>
        <w:numPr>
          <w:ilvl w:val="0"/>
          <w:numId w:val="28"/>
        </w:numPr>
        <w:spacing w:after="60" w:line="259" w:lineRule="auto"/>
        <w:rPr>
          <w:rFonts w:ascii="Arial" w:hAnsi="Arial" w:cs="Arial"/>
          <w:szCs w:val="24"/>
        </w:rPr>
      </w:pPr>
      <w:r w:rsidRPr="00EE2093">
        <w:rPr>
          <w:rFonts w:ascii="Arial" w:hAnsi="Arial" w:cs="Arial"/>
          <w:szCs w:val="24"/>
        </w:rPr>
        <w:t>Manage contract</w:t>
      </w:r>
      <w:r w:rsidR="00483ABB" w:rsidRPr="00EE2093">
        <w:rPr>
          <w:rFonts w:ascii="Arial" w:hAnsi="Arial" w:cs="Arial"/>
          <w:szCs w:val="24"/>
        </w:rPr>
        <w:t>s</w:t>
      </w:r>
      <w:r w:rsidR="001D5B87" w:rsidRPr="00EE2093">
        <w:rPr>
          <w:rFonts w:ascii="Arial" w:hAnsi="Arial" w:cs="Arial"/>
          <w:szCs w:val="24"/>
        </w:rPr>
        <w:t>, produce</w:t>
      </w:r>
      <w:r w:rsidRPr="00EE2093">
        <w:rPr>
          <w:rFonts w:ascii="Arial" w:hAnsi="Arial" w:cs="Arial"/>
          <w:szCs w:val="24"/>
        </w:rPr>
        <w:t xml:space="preserve"> </w:t>
      </w:r>
      <w:r w:rsidR="00EE2093" w:rsidRPr="00EE2093">
        <w:rPr>
          <w:rFonts w:ascii="Arial" w:hAnsi="Arial" w:cs="Arial"/>
          <w:szCs w:val="24"/>
        </w:rPr>
        <w:t>reports,</w:t>
      </w:r>
      <w:r w:rsidR="00580C83" w:rsidRPr="00EE2093">
        <w:rPr>
          <w:rFonts w:ascii="Arial" w:hAnsi="Arial" w:cs="Arial"/>
          <w:szCs w:val="24"/>
        </w:rPr>
        <w:t xml:space="preserve"> and </w:t>
      </w:r>
      <w:r w:rsidRPr="00EE2093">
        <w:rPr>
          <w:rFonts w:ascii="Arial" w:hAnsi="Arial" w:cs="Arial"/>
          <w:szCs w:val="24"/>
        </w:rPr>
        <w:t>monitor the KPIs, including the provision of data to the Department for</w:t>
      </w:r>
      <w:r w:rsidR="001D5B87" w:rsidRPr="00EE2093">
        <w:rPr>
          <w:rFonts w:ascii="Arial" w:hAnsi="Arial" w:cs="Arial"/>
          <w:szCs w:val="24"/>
        </w:rPr>
        <w:t xml:space="preserve"> Transport, grant issuer,</w:t>
      </w:r>
      <w:r w:rsidR="00580C83" w:rsidRPr="00EE2093">
        <w:rPr>
          <w:rFonts w:ascii="Arial" w:hAnsi="Arial" w:cs="Arial"/>
          <w:szCs w:val="24"/>
        </w:rPr>
        <w:t xml:space="preserve"> </w:t>
      </w:r>
      <w:r w:rsidR="001D5B87" w:rsidRPr="00EE2093">
        <w:rPr>
          <w:rFonts w:ascii="Arial" w:hAnsi="Arial" w:cs="Arial"/>
          <w:szCs w:val="24"/>
        </w:rPr>
        <w:t>corporate</w:t>
      </w:r>
      <w:r w:rsidR="00580C83" w:rsidRPr="00580C83">
        <w:rPr>
          <w:rFonts w:ascii="Arial" w:hAnsi="Arial" w:cs="Arial"/>
          <w:szCs w:val="24"/>
        </w:rPr>
        <w:t xml:space="preserve"> modernisation boards</w:t>
      </w:r>
      <w:r w:rsidR="001D5B87">
        <w:rPr>
          <w:rFonts w:ascii="Arial" w:hAnsi="Arial" w:cs="Arial"/>
          <w:szCs w:val="24"/>
        </w:rPr>
        <w:t xml:space="preserve"> and committee’s </w:t>
      </w:r>
    </w:p>
    <w:p w14:paraId="2FA91603" w14:textId="77777777" w:rsidR="00755DA1" w:rsidRPr="000E2BC7" w:rsidRDefault="00755DA1" w:rsidP="00755DA1">
      <w:pPr>
        <w:pStyle w:val="ListParagraph"/>
        <w:spacing w:after="60" w:line="259" w:lineRule="auto"/>
        <w:ind w:left="502"/>
        <w:rPr>
          <w:rFonts w:ascii="Arial" w:hAnsi="Arial" w:cs="Arial"/>
          <w:szCs w:val="24"/>
          <w:highlight w:val="darkYellow"/>
        </w:rPr>
      </w:pPr>
    </w:p>
    <w:p w14:paraId="75437BE2" w14:textId="77777777" w:rsidR="002F3877" w:rsidRPr="005F7E03" w:rsidRDefault="00B15E8C" w:rsidP="00B20901">
      <w:pPr>
        <w:pStyle w:val="ListParagraph"/>
        <w:numPr>
          <w:ilvl w:val="0"/>
          <w:numId w:val="28"/>
        </w:numPr>
        <w:spacing w:after="60" w:line="259" w:lineRule="auto"/>
        <w:rPr>
          <w:rFonts w:ascii="Arial" w:hAnsi="Arial" w:cs="Arial"/>
          <w:szCs w:val="24"/>
        </w:rPr>
      </w:pPr>
      <w:r w:rsidRPr="005F7E03">
        <w:rPr>
          <w:rFonts w:ascii="Arial" w:hAnsi="Arial" w:cs="Arial"/>
          <w:szCs w:val="24"/>
        </w:rPr>
        <w:t>T</w:t>
      </w:r>
      <w:r w:rsidR="00441517" w:rsidRPr="005F7E03">
        <w:rPr>
          <w:rFonts w:ascii="Arial" w:hAnsi="Arial" w:cs="Arial"/>
          <w:szCs w:val="24"/>
        </w:rPr>
        <w:t>o implement best practice project management techniques and systems,</w:t>
      </w:r>
      <w:r w:rsidRPr="005F7E03">
        <w:rPr>
          <w:rFonts w:ascii="Arial" w:hAnsi="Arial" w:cs="Arial"/>
          <w:szCs w:val="24"/>
        </w:rPr>
        <w:t xml:space="preserve"> </w:t>
      </w:r>
      <w:r w:rsidR="001307D1" w:rsidRPr="005F7E03">
        <w:rPr>
          <w:rFonts w:ascii="Arial" w:hAnsi="Arial" w:cs="Arial"/>
          <w:szCs w:val="24"/>
        </w:rPr>
        <w:t xml:space="preserve">for </w:t>
      </w:r>
      <w:r w:rsidR="00441517" w:rsidRPr="005F7E03">
        <w:rPr>
          <w:rFonts w:ascii="Arial" w:hAnsi="Arial" w:cs="Arial"/>
          <w:szCs w:val="24"/>
        </w:rPr>
        <w:t>projects and externally funded programmes of work to timescale and budget.</w:t>
      </w:r>
      <w:r w:rsidR="005F7E03" w:rsidRPr="005F7E03">
        <w:rPr>
          <w:rFonts w:ascii="Arial" w:hAnsi="Arial" w:cs="Arial"/>
          <w:szCs w:val="24"/>
        </w:rPr>
        <w:t xml:space="preserve"> Including </w:t>
      </w:r>
      <w:r w:rsidR="00441517" w:rsidRPr="005F7E03">
        <w:rPr>
          <w:rFonts w:ascii="Arial" w:hAnsi="Arial" w:cs="Arial"/>
          <w:szCs w:val="24"/>
        </w:rPr>
        <w:t>prepar</w:t>
      </w:r>
      <w:r w:rsidR="005F7E03" w:rsidRPr="005F7E03">
        <w:rPr>
          <w:rFonts w:ascii="Arial" w:hAnsi="Arial" w:cs="Arial"/>
          <w:szCs w:val="24"/>
        </w:rPr>
        <w:t>ing</w:t>
      </w:r>
      <w:r w:rsidR="00441517" w:rsidRPr="005F7E03">
        <w:rPr>
          <w:rFonts w:ascii="Arial" w:hAnsi="Arial" w:cs="Arial"/>
          <w:szCs w:val="24"/>
        </w:rPr>
        <w:t xml:space="preserve"> progress</w:t>
      </w:r>
      <w:r w:rsidR="001307D1" w:rsidRPr="005F7E03">
        <w:rPr>
          <w:rFonts w:ascii="Arial" w:hAnsi="Arial" w:cs="Arial"/>
          <w:szCs w:val="24"/>
        </w:rPr>
        <w:t>, risk management and end stage</w:t>
      </w:r>
      <w:r w:rsidR="00441517" w:rsidRPr="005F7E03">
        <w:rPr>
          <w:rFonts w:ascii="Arial" w:hAnsi="Arial" w:cs="Arial"/>
          <w:szCs w:val="24"/>
        </w:rPr>
        <w:t xml:space="preserve"> reports </w:t>
      </w:r>
      <w:r w:rsidR="001307D1" w:rsidRPr="005F7E03">
        <w:rPr>
          <w:rFonts w:ascii="Arial" w:hAnsi="Arial" w:cs="Arial"/>
          <w:szCs w:val="24"/>
        </w:rPr>
        <w:t xml:space="preserve">for </w:t>
      </w:r>
      <w:r w:rsidR="00441517" w:rsidRPr="005F7E03">
        <w:rPr>
          <w:rFonts w:ascii="Arial" w:hAnsi="Arial" w:cs="Arial"/>
          <w:szCs w:val="24"/>
        </w:rPr>
        <w:t>agreed project business plans for team meetings</w:t>
      </w:r>
      <w:r w:rsidR="002F3877" w:rsidRPr="005F7E03">
        <w:rPr>
          <w:rFonts w:ascii="Arial" w:hAnsi="Arial" w:cs="Arial"/>
          <w:szCs w:val="24"/>
        </w:rPr>
        <w:t xml:space="preserve"> and </w:t>
      </w:r>
      <w:r w:rsidR="00441517" w:rsidRPr="005F7E03">
        <w:rPr>
          <w:rFonts w:ascii="Arial" w:hAnsi="Arial" w:cs="Arial"/>
          <w:szCs w:val="24"/>
        </w:rPr>
        <w:t>Project Boards</w:t>
      </w:r>
      <w:r w:rsidR="002F3877" w:rsidRPr="005F7E03">
        <w:rPr>
          <w:rFonts w:ascii="Arial" w:hAnsi="Arial" w:cs="Arial"/>
          <w:szCs w:val="24"/>
        </w:rPr>
        <w:t>.</w:t>
      </w:r>
    </w:p>
    <w:p w14:paraId="38F486A3" w14:textId="77777777" w:rsidR="001A1D25" w:rsidRPr="000E2BC7" w:rsidRDefault="001A1D25" w:rsidP="001A1D25">
      <w:pPr>
        <w:pStyle w:val="ListParagraph"/>
        <w:spacing w:after="60" w:line="259" w:lineRule="auto"/>
        <w:ind w:left="502"/>
        <w:rPr>
          <w:rFonts w:ascii="Arial" w:hAnsi="Arial" w:cs="Arial"/>
          <w:szCs w:val="24"/>
          <w:highlight w:val="green"/>
        </w:rPr>
      </w:pPr>
    </w:p>
    <w:p w14:paraId="17DDE6AC" w14:textId="55AEA6C0" w:rsidR="005B626D" w:rsidRPr="00B20901" w:rsidRDefault="00E15A72" w:rsidP="002F3877">
      <w:pPr>
        <w:pStyle w:val="ListParagraph"/>
        <w:numPr>
          <w:ilvl w:val="0"/>
          <w:numId w:val="28"/>
        </w:numPr>
        <w:spacing w:after="60" w:line="259" w:lineRule="auto"/>
        <w:rPr>
          <w:rFonts w:ascii="Arial" w:hAnsi="Arial" w:cs="Arial"/>
          <w:szCs w:val="24"/>
        </w:rPr>
      </w:pPr>
      <w:r w:rsidRPr="00B20901">
        <w:rPr>
          <w:rFonts w:ascii="Arial" w:hAnsi="Arial" w:cs="Arial"/>
          <w:szCs w:val="24"/>
        </w:rPr>
        <w:t>Support and where necessary lead</w:t>
      </w:r>
      <w:r w:rsidR="001307D1" w:rsidRPr="00B20901">
        <w:rPr>
          <w:rFonts w:ascii="Arial" w:hAnsi="Arial" w:cs="Arial"/>
          <w:szCs w:val="24"/>
        </w:rPr>
        <w:t>,</w:t>
      </w:r>
      <w:r w:rsidRPr="00B20901">
        <w:rPr>
          <w:rFonts w:ascii="Arial" w:hAnsi="Arial" w:cs="Arial"/>
          <w:szCs w:val="24"/>
        </w:rPr>
        <w:t xml:space="preserve"> on</w:t>
      </w:r>
      <w:r w:rsidR="00441517" w:rsidRPr="00B20901">
        <w:rPr>
          <w:rFonts w:ascii="Arial" w:hAnsi="Arial" w:cs="Arial"/>
          <w:szCs w:val="24"/>
        </w:rPr>
        <w:t xml:space="preserve"> consultations with the public, local interest groups, elected members, other council departments, statutory undertakers, external </w:t>
      </w:r>
      <w:r w:rsidR="002F3877" w:rsidRPr="00B20901">
        <w:rPr>
          <w:rFonts w:ascii="Arial" w:hAnsi="Arial" w:cs="Arial"/>
          <w:szCs w:val="24"/>
        </w:rPr>
        <w:t>contractors</w:t>
      </w:r>
      <w:r w:rsidR="00EE2093">
        <w:rPr>
          <w:rFonts w:ascii="Arial" w:hAnsi="Arial" w:cs="Arial"/>
          <w:szCs w:val="24"/>
        </w:rPr>
        <w:t>,</w:t>
      </w:r>
      <w:r w:rsidR="00441517" w:rsidRPr="00B20901">
        <w:rPr>
          <w:rFonts w:ascii="Arial" w:hAnsi="Arial" w:cs="Arial"/>
          <w:szCs w:val="24"/>
        </w:rPr>
        <w:t xml:space="preserve"> and developers </w:t>
      </w:r>
      <w:r w:rsidR="00F33AEF">
        <w:rPr>
          <w:rFonts w:ascii="Arial" w:hAnsi="Arial" w:cs="Arial"/>
          <w:szCs w:val="24"/>
        </w:rPr>
        <w:t xml:space="preserve">and the public </w:t>
      </w:r>
      <w:r w:rsidR="00441517" w:rsidRPr="00B20901">
        <w:rPr>
          <w:rFonts w:ascii="Arial" w:hAnsi="Arial" w:cs="Arial"/>
          <w:szCs w:val="24"/>
        </w:rPr>
        <w:t xml:space="preserve">in relation to </w:t>
      </w:r>
      <w:r w:rsidR="002F3877" w:rsidRPr="00B20901">
        <w:rPr>
          <w:rFonts w:ascii="Arial" w:hAnsi="Arial" w:cs="Arial"/>
          <w:szCs w:val="24"/>
        </w:rPr>
        <w:t xml:space="preserve">EV </w:t>
      </w:r>
      <w:r w:rsidRPr="00B20901">
        <w:rPr>
          <w:rFonts w:ascii="Arial" w:hAnsi="Arial" w:cs="Arial"/>
          <w:szCs w:val="24"/>
        </w:rPr>
        <w:t>projects.</w:t>
      </w:r>
    </w:p>
    <w:p w14:paraId="36E70497" w14:textId="77777777" w:rsidR="00E15A72" w:rsidRPr="000E2BC7" w:rsidRDefault="00E15A72" w:rsidP="00F0013A">
      <w:pPr>
        <w:pStyle w:val="ListParagraph"/>
        <w:spacing w:after="60" w:line="259" w:lineRule="auto"/>
        <w:ind w:left="502"/>
        <w:rPr>
          <w:rFonts w:ascii="Arial" w:hAnsi="Arial" w:cs="Arial"/>
          <w:strike/>
          <w:szCs w:val="24"/>
        </w:rPr>
      </w:pPr>
    </w:p>
    <w:p w14:paraId="57A7DFDC" w14:textId="77777777" w:rsidR="00E15A72" w:rsidRPr="000E2BC7" w:rsidRDefault="00E15A72" w:rsidP="005B626D">
      <w:pPr>
        <w:pStyle w:val="DefaultText"/>
        <w:jc w:val="both"/>
        <w:rPr>
          <w:rFonts w:ascii="Arial" w:hAnsi="Arial" w:cs="Arial"/>
          <w:strike/>
          <w:szCs w:val="24"/>
        </w:rPr>
      </w:pPr>
    </w:p>
    <w:p w14:paraId="5E43CDF1" w14:textId="77777777" w:rsidR="00C75CEA" w:rsidRPr="00657DD2" w:rsidRDefault="00C75CEA" w:rsidP="00C75CEA">
      <w:pPr>
        <w:rPr>
          <w:rFonts w:ascii="Arial" w:hAnsi="Arial" w:cs="Arial"/>
          <w:b/>
          <w:bCs/>
        </w:rPr>
      </w:pPr>
      <w:r w:rsidRPr="00657DD2">
        <w:rPr>
          <w:rFonts w:ascii="Arial" w:hAnsi="Arial" w:cs="Arial"/>
          <w:b/>
          <w:bCs/>
        </w:rPr>
        <w:t>General responsibilities</w:t>
      </w:r>
    </w:p>
    <w:p w14:paraId="6A407A47" w14:textId="77777777" w:rsidR="00C75CEA" w:rsidRDefault="00C75CEA" w:rsidP="00C75CEA">
      <w:pPr>
        <w:pStyle w:val="Heading1"/>
        <w:jc w:val="left"/>
        <w:rPr>
          <w:rFonts w:ascii="Arial" w:hAnsi="Arial" w:cs="Arial"/>
          <w:b w:val="0"/>
        </w:rPr>
      </w:pPr>
    </w:p>
    <w:p w14:paraId="469FECEE" w14:textId="77777777" w:rsidR="00C75CEA" w:rsidRPr="00657DD2" w:rsidRDefault="00C75CEA" w:rsidP="00C75CEA">
      <w:pPr>
        <w:pStyle w:val="Heading1"/>
        <w:jc w:val="left"/>
        <w:rPr>
          <w:rFonts w:ascii="Arial" w:hAnsi="Arial" w:cs="Arial"/>
          <w:b w:val="0"/>
        </w:rPr>
      </w:pPr>
      <w:r w:rsidRPr="00657DD2">
        <w:rPr>
          <w:rFonts w:ascii="Arial" w:hAnsi="Arial" w:cs="Arial"/>
          <w:b w:val="0"/>
        </w:rPr>
        <w:t>To work within and actively promote the City Council’s Inclusive Council Policy in relation to service delivery and staff management.</w:t>
      </w:r>
    </w:p>
    <w:p w14:paraId="005138F6" w14:textId="77777777" w:rsidR="00C75CEA" w:rsidRPr="00657DD2" w:rsidRDefault="00C75CEA" w:rsidP="00C75CEA">
      <w:pPr>
        <w:pStyle w:val="DefaultText"/>
        <w:outlineLvl w:val="0"/>
        <w:rPr>
          <w:rFonts w:ascii="Arial" w:hAnsi="Arial" w:cs="Arial"/>
        </w:rPr>
      </w:pPr>
    </w:p>
    <w:p w14:paraId="4702E851" w14:textId="77777777" w:rsidR="00C75CEA" w:rsidRPr="00657DD2" w:rsidRDefault="00C75CEA" w:rsidP="00C75CEA">
      <w:pPr>
        <w:pStyle w:val="DefaultText"/>
        <w:rPr>
          <w:rFonts w:ascii="Arial" w:hAnsi="Arial" w:cs="Arial"/>
        </w:rPr>
      </w:pPr>
      <w:r w:rsidRPr="00657DD2">
        <w:rPr>
          <w:rFonts w:ascii="Arial" w:hAnsi="Arial" w:cs="Arial"/>
        </w:rPr>
        <w:t>To ensure all operations in their areas of responsibility are conducted according to the provisions of the Health and Safety at Work Act 1974 and the Management of Health and Safety at Work Regulations 1999 and all relevant legislation and council policy.</w:t>
      </w:r>
    </w:p>
    <w:p w14:paraId="5597590C" w14:textId="77777777" w:rsidR="00C75CEA" w:rsidRPr="00657DD2" w:rsidRDefault="00C75CEA" w:rsidP="00C75CEA">
      <w:pPr>
        <w:pStyle w:val="DefaultText"/>
        <w:rPr>
          <w:rFonts w:ascii="Arial" w:hAnsi="Arial" w:cs="Arial"/>
        </w:rPr>
      </w:pPr>
    </w:p>
    <w:p w14:paraId="2A3FFF9F" w14:textId="77777777" w:rsidR="00C75CEA" w:rsidRPr="00657DD2" w:rsidRDefault="00C75CEA" w:rsidP="00C75CEA">
      <w:pPr>
        <w:pStyle w:val="DefaultText"/>
        <w:rPr>
          <w:rFonts w:ascii="Arial" w:hAnsi="Arial" w:cs="Arial"/>
        </w:rPr>
      </w:pPr>
      <w:r w:rsidRPr="00657DD2">
        <w:rPr>
          <w:rFonts w:ascii="Arial" w:hAnsi="Arial" w:cs="Arial"/>
        </w:rPr>
        <w:t>In particular: as set out in Section 4 of the Council’s Health and Safety Policy, and within their area of responsibility:</w:t>
      </w:r>
    </w:p>
    <w:p w14:paraId="743E3D91" w14:textId="77777777" w:rsidR="00C75CEA" w:rsidRPr="00657DD2" w:rsidRDefault="00C75CEA" w:rsidP="00C75CEA">
      <w:pPr>
        <w:pStyle w:val="DefaultText"/>
        <w:rPr>
          <w:rFonts w:ascii="Arial" w:hAnsi="Arial" w:cs="Arial"/>
        </w:rPr>
      </w:pPr>
    </w:p>
    <w:p w14:paraId="12CCD678" w14:textId="77777777" w:rsidR="00C75CEA" w:rsidRPr="00657DD2" w:rsidRDefault="00C75CEA" w:rsidP="00C75CEA">
      <w:pPr>
        <w:pStyle w:val="DefaultText"/>
        <w:ind w:left="720" w:hanging="720"/>
        <w:rPr>
          <w:rFonts w:ascii="Arial" w:hAnsi="Arial" w:cs="Arial"/>
        </w:rPr>
      </w:pPr>
      <w:r w:rsidRPr="00657DD2">
        <w:rPr>
          <w:rFonts w:ascii="Arial" w:hAnsi="Arial" w:cs="Arial"/>
        </w:rPr>
        <w:t>•</w:t>
      </w:r>
      <w:r w:rsidRPr="00657DD2">
        <w:rPr>
          <w:rFonts w:ascii="Arial" w:hAnsi="Arial" w:cs="Arial"/>
        </w:rPr>
        <w:tab/>
        <w:t xml:space="preserve">To maintain awareness of current Health &amp; Safety legislation and ensure that all employees understand and comply with Health and </w:t>
      </w:r>
      <w:r w:rsidRPr="00657DD2">
        <w:rPr>
          <w:rFonts w:ascii="Arial" w:hAnsi="Arial" w:cs="Arial"/>
        </w:rPr>
        <w:lastRenderedPageBreak/>
        <w:t xml:space="preserve">Safety Policy; that they are informed, </w:t>
      </w:r>
      <w:proofErr w:type="gramStart"/>
      <w:r w:rsidRPr="00657DD2">
        <w:rPr>
          <w:rFonts w:ascii="Arial" w:hAnsi="Arial" w:cs="Arial"/>
        </w:rPr>
        <w:t>trained</w:t>
      </w:r>
      <w:proofErr w:type="gramEnd"/>
      <w:r w:rsidRPr="00657DD2">
        <w:rPr>
          <w:rFonts w:ascii="Arial" w:hAnsi="Arial" w:cs="Arial"/>
        </w:rPr>
        <w:t xml:space="preserve"> and supervised to safeguard their own and others welfare and safety</w:t>
      </w:r>
    </w:p>
    <w:p w14:paraId="574C778F" w14:textId="77777777" w:rsidR="00C75CEA" w:rsidRPr="00657DD2" w:rsidRDefault="00C75CEA" w:rsidP="00C75CEA">
      <w:pPr>
        <w:pStyle w:val="DefaultText"/>
        <w:ind w:left="720" w:hanging="720"/>
        <w:rPr>
          <w:rFonts w:ascii="Arial" w:hAnsi="Arial" w:cs="Arial"/>
        </w:rPr>
      </w:pPr>
      <w:r w:rsidRPr="00657DD2">
        <w:rPr>
          <w:rFonts w:ascii="Arial" w:hAnsi="Arial" w:cs="Arial"/>
        </w:rPr>
        <w:t>•</w:t>
      </w:r>
      <w:r w:rsidRPr="00657DD2">
        <w:rPr>
          <w:rFonts w:ascii="Arial" w:hAnsi="Arial" w:cs="Arial"/>
        </w:rPr>
        <w:tab/>
        <w:t>To carry out risk assessments and ensure implementation of and adherence to safe systems of working practice</w:t>
      </w:r>
    </w:p>
    <w:p w14:paraId="2B938B1B" w14:textId="77777777" w:rsidR="00C75CEA" w:rsidRPr="00657DD2" w:rsidRDefault="00C75CEA" w:rsidP="00C75CEA">
      <w:pPr>
        <w:pStyle w:val="DefaultText"/>
        <w:ind w:left="720" w:hanging="720"/>
        <w:rPr>
          <w:rFonts w:ascii="Arial" w:hAnsi="Arial" w:cs="Arial"/>
        </w:rPr>
      </w:pPr>
      <w:r w:rsidRPr="00657DD2">
        <w:rPr>
          <w:rFonts w:ascii="Arial" w:hAnsi="Arial" w:cs="Arial"/>
        </w:rPr>
        <w:t>•</w:t>
      </w:r>
      <w:r w:rsidRPr="00657DD2">
        <w:rPr>
          <w:rFonts w:ascii="Arial" w:hAnsi="Arial" w:cs="Arial"/>
        </w:rPr>
        <w:tab/>
        <w:t>To report and investigate accidents or incidents promptly, implementing recommended action for improvements to safe working practice</w:t>
      </w:r>
    </w:p>
    <w:p w14:paraId="564C62B3" w14:textId="77777777" w:rsidR="00C75CEA" w:rsidRPr="00657DD2" w:rsidRDefault="00C75CEA" w:rsidP="00C75CEA">
      <w:pPr>
        <w:pStyle w:val="DefaultText"/>
        <w:ind w:left="720" w:hanging="720"/>
        <w:rPr>
          <w:rFonts w:ascii="Arial" w:hAnsi="Arial" w:cs="Arial"/>
        </w:rPr>
      </w:pPr>
      <w:r w:rsidRPr="00657DD2">
        <w:rPr>
          <w:rFonts w:ascii="Arial" w:hAnsi="Arial" w:cs="Arial"/>
        </w:rPr>
        <w:t>•</w:t>
      </w:r>
      <w:r w:rsidRPr="00657DD2">
        <w:rPr>
          <w:rFonts w:ascii="Arial" w:hAnsi="Arial" w:cs="Arial"/>
        </w:rPr>
        <w:tab/>
        <w:t>To ensure that safe premises, equipment and working environments are maintained</w:t>
      </w:r>
    </w:p>
    <w:p w14:paraId="4B734957" w14:textId="77777777" w:rsidR="00C75CEA" w:rsidRPr="00657DD2" w:rsidRDefault="00C75CEA" w:rsidP="00C75CEA">
      <w:pPr>
        <w:pStyle w:val="DefaultText"/>
        <w:rPr>
          <w:rFonts w:ascii="Arial" w:hAnsi="Arial" w:cs="Arial"/>
        </w:rPr>
      </w:pPr>
    </w:p>
    <w:p w14:paraId="20D1600E" w14:textId="77777777" w:rsidR="00C75CEA" w:rsidRPr="00657DD2" w:rsidRDefault="00C75CEA" w:rsidP="00C75CEA">
      <w:pPr>
        <w:pStyle w:val="DefaultText"/>
        <w:rPr>
          <w:rFonts w:ascii="Arial" w:hAnsi="Arial" w:cs="Arial"/>
        </w:rPr>
      </w:pPr>
      <w:r w:rsidRPr="00657DD2">
        <w:rPr>
          <w:rFonts w:ascii="Arial" w:hAnsi="Arial" w:cs="Arial"/>
        </w:rPr>
        <w:t xml:space="preserve">Your duties will be as set out in the above job description but please note that the Council reserves the right to update your job description, from time to time, to reflect changes in, or to, your job.  </w:t>
      </w:r>
    </w:p>
    <w:p w14:paraId="1B5EBD93" w14:textId="77777777" w:rsidR="00C75CEA" w:rsidRPr="00657DD2" w:rsidRDefault="00C75CEA" w:rsidP="00C75CEA">
      <w:pPr>
        <w:pStyle w:val="DefaultText"/>
        <w:rPr>
          <w:rFonts w:ascii="Arial" w:hAnsi="Arial" w:cs="Arial"/>
        </w:rPr>
      </w:pPr>
    </w:p>
    <w:p w14:paraId="1C9B64A1" w14:textId="77777777" w:rsidR="00C75CEA" w:rsidRPr="00657DD2" w:rsidRDefault="00C75CEA" w:rsidP="00C75CEA">
      <w:pPr>
        <w:pStyle w:val="DefaultText"/>
        <w:rPr>
          <w:rFonts w:ascii="Arial" w:hAnsi="Arial" w:cs="Arial"/>
        </w:rPr>
      </w:pPr>
      <w:r w:rsidRPr="00657DD2">
        <w:rPr>
          <w:rFonts w:ascii="Arial" w:hAnsi="Arial" w:cs="Arial"/>
        </w:rPr>
        <w:t xml:space="preserve">You will be consulted about any proposed changes. The list of duties in the job description should not be regarded as exclusive or exhaustive. </w:t>
      </w:r>
    </w:p>
    <w:p w14:paraId="10703F1F" w14:textId="77777777" w:rsidR="00E706A5" w:rsidRDefault="00E706A5" w:rsidP="005B3F83">
      <w:pPr>
        <w:jc w:val="both"/>
        <w:rPr>
          <w:rFonts w:ascii="Arial" w:hAnsi="Arial" w:cs="Arial"/>
          <w:b/>
          <w:szCs w:val="24"/>
          <w:u w:val="single"/>
        </w:rPr>
      </w:pPr>
    </w:p>
    <w:p w14:paraId="3D323871" w14:textId="77777777" w:rsidR="00E706A5" w:rsidRPr="00D61323" w:rsidRDefault="00E915B8" w:rsidP="00D61323">
      <w:pPr>
        <w:pStyle w:val="DefaultText"/>
        <w:rPr>
          <w:rFonts w:ascii="Arial" w:hAnsi="Arial" w:cs="Arial"/>
        </w:rPr>
      </w:pPr>
      <w:r w:rsidRPr="00657DD2">
        <w:rPr>
          <w:rFonts w:ascii="Arial" w:hAnsi="Arial" w:cs="Arial"/>
        </w:rPr>
        <w:t>This job description sets out the duties of the post at the present time.</w:t>
      </w:r>
    </w:p>
    <w:p w14:paraId="4AAC1906" w14:textId="77777777" w:rsidR="00C267E6" w:rsidRDefault="00C267E6" w:rsidP="00D61323">
      <w:pPr>
        <w:jc w:val="center"/>
        <w:rPr>
          <w:rFonts w:ascii="Arial" w:hAnsi="Arial" w:cs="Arial"/>
          <w:b/>
          <w:szCs w:val="24"/>
          <w:u w:val="single"/>
        </w:rPr>
      </w:pPr>
    </w:p>
    <w:p w14:paraId="4748CA14" w14:textId="77777777" w:rsidR="0055773C" w:rsidRDefault="0055773C" w:rsidP="00B20901">
      <w:pPr>
        <w:rPr>
          <w:rFonts w:ascii="Arial" w:hAnsi="Arial" w:cs="Arial"/>
          <w:b/>
          <w:szCs w:val="24"/>
          <w:u w:val="single"/>
        </w:rPr>
      </w:pPr>
    </w:p>
    <w:p w14:paraId="4E7D455F" w14:textId="77777777" w:rsidR="0055773C" w:rsidRDefault="0055773C" w:rsidP="0083163B">
      <w:pPr>
        <w:rPr>
          <w:rFonts w:ascii="Arial" w:hAnsi="Arial" w:cs="Arial"/>
          <w:b/>
          <w:szCs w:val="24"/>
          <w:u w:val="single"/>
        </w:rPr>
      </w:pPr>
    </w:p>
    <w:p w14:paraId="36DB1AC4" w14:textId="77777777" w:rsidR="00E706A5" w:rsidRPr="005B3F83" w:rsidRDefault="00E706A5" w:rsidP="00D61323">
      <w:pPr>
        <w:jc w:val="center"/>
        <w:rPr>
          <w:rFonts w:ascii="Arial" w:hAnsi="Arial" w:cs="Arial"/>
          <w:b/>
          <w:szCs w:val="24"/>
          <w:u w:val="single"/>
        </w:rPr>
      </w:pPr>
      <w:r w:rsidRPr="005B3F83">
        <w:rPr>
          <w:rFonts w:ascii="Arial" w:hAnsi="Arial" w:cs="Arial"/>
          <w:b/>
          <w:szCs w:val="24"/>
          <w:u w:val="single"/>
        </w:rPr>
        <w:t>PERSON SPECIFICATION</w:t>
      </w:r>
    </w:p>
    <w:p w14:paraId="0E9E8F19" w14:textId="77777777" w:rsidR="00E706A5" w:rsidRPr="005B3F83" w:rsidRDefault="00E706A5" w:rsidP="005B3F83">
      <w:pPr>
        <w:jc w:val="both"/>
        <w:rPr>
          <w:rFonts w:ascii="Arial" w:hAnsi="Arial" w:cs="Arial"/>
          <w:b/>
          <w:szCs w:val="24"/>
        </w:rPr>
      </w:pPr>
    </w:p>
    <w:p w14:paraId="73E466E7" w14:textId="28400664" w:rsidR="00E706A5" w:rsidRPr="005B3F83" w:rsidRDefault="00D61323" w:rsidP="00D61323">
      <w:pPr>
        <w:ind w:hanging="426"/>
        <w:jc w:val="both"/>
        <w:rPr>
          <w:rFonts w:ascii="Arial" w:hAnsi="Arial" w:cs="Arial"/>
          <w:b/>
          <w:szCs w:val="24"/>
        </w:rPr>
      </w:pPr>
      <w:r>
        <w:rPr>
          <w:rFonts w:ascii="Arial" w:hAnsi="Arial" w:cs="Arial"/>
          <w:b/>
          <w:szCs w:val="24"/>
        </w:rPr>
        <w:t>JOB TITLE:</w:t>
      </w:r>
      <w:r>
        <w:rPr>
          <w:rFonts w:ascii="Arial" w:hAnsi="Arial" w:cs="Arial"/>
          <w:b/>
          <w:szCs w:val="24"/>
        </w:rPr>
        <w:tab/>
      </w:r>
      <w:r>
        <w:rPr>
          <w:rFonts w:ascii="Arial" w:hAnsi="Arial" w:cs="Arial"/>
          <w:b/>
          <w:szCs w:val="24"/>
        </w:rPr>
        <w:tab/>
      </w:r>
      <w:r w:rsidR="00363221">
        <w:rPr>
          <w:rFonts w:ascii="Arial" w:hAnsi="Arial" w:cs="Arial"/>
          <w:b/>
          <w:szCs w:val="24"/>
        </w:rPr>
        <w:t xml:space="preserve">Electric Vehicle Strategy </w:t>
      </w:r>
      <w:r w:rsidR="000C075F">
        <w:rPr>
          <w:rFonts w:ascii="Arial" w:hAnsi="Arial" w:cs="Arial"/>
          <w:b/>
          <w:szCs w:val="24"/>
        </w:rPr>
        <w:t>Manager</w:t>
      </w:r>
    </w:p>
    <w:p w14:paraId="1C4CAE4C" w14:textId="77777777" w:rsidR="00E706A5" w:rsidRPr="005B3F83" w:rsidRDefault="00E706A5" w:rsidP="00D61323">
      <w:pPr>
        <w:ind w:hanging="426"/>
        <w:jc w:val="both"/>
        <w:rPr>
          <w:rFonts w:ascii="Arial" w:hAnsi="Arial" w:cs="Arial"/>
          <w:b/>
          <w:szCs w:val="24"/>
        </w:rPr>
      </w:pPr>
    </w:p>
    <w:p w14:paraId="44C74F2F" w14:textId="77777777" w:rsidR="00E706A5" w:rsidRPr="005B3F83" w:rsidRDefault="00E706A5" w:rsidP="00D61323">
      <w:pPr>
        <w:ind w:hanging="426"/>
        <w:jc w:val="both"/>
        <w:rPr>
          <w:rFonts w:ascii="Arial" w:hAnsi="Arial" w:cs="Arial"/>
          <w:b/>
          <w:szCs w:val="24"/>
        </w:rPr>
      </w:pPr>
      <w:r w:rsidRPr="005B3F83">
        <w:rPr>
          <w:rFonts w:ascii="Arial" w:hAnsi="Arial" w:cs="Arial"/>
          <w:b/>
          <w:szCs w:val="24"/>
        </w:rPr>
        <w:t>DEPARTMENT:</w:t>
      </w:r>
      <w:r w:rsidRPr="005B3F83">
        <w:rPr>
          <w:rFonts w:ascii="Arial" w:hAnsi="Arial" w:cs="Arial"/>
          <w:b/>
          <w:szCs w:val="24"/>
        </w:rPr>
        <w:tab/>
      </w:r>
      <w:r w:rsidR="00D61323">
        <w:rPr>
          <w:rFonts w:ascii="Arial" w:hAnsi="Arial" w:cs="Arial"/>
          <w:b/>
          <w:szCs w:val="24"/>
        </w:rPr>
        <w:tab/>
      </w:r>
      <w:r w:rsidR="006403F0">
        <w:rPr>
          <w:rFonts w:ascii="Arial" w:hAnsi="Arial" w:cs="Arial"/>
          <w:b/>
          <w:szCs w:val="24"/>
        </w:rPr>
        <w:t xml:space="preserve">City </w:t>
      </w:r>
      <w:r w:rsidR="00A9147F">
        <w:rPr>
          <w:rFonts w:ascii="Arial" w:hAnsi="Arial" w:cs="Arial"/>
          <w:b/>
          <w:szCs w:val="24"/>
        </w:rPr>
        <w:t>Transport</w:t>
      </w:r>
    </w:p>
    <w:p w14:paraId="2D35930B" w14:textId="77777777" w:rsidR="00E706A5" w:rsidRPr="005B3F83" w:rsidRDefault="00E706A5" w:rsidP="00D61323">
      <w:pPr>
        <w:ind w:hanging="426"/>
        <w:jc w:val="both"/>
        <w:rPr>
          <w:rFonts w:ascii="Arial" w:hAnsi="Arial" w:cs="Arial"/>
          <w:b/>
          <w:szCs w:val="24"/>
        </w:rPr>
      </w:pPr>
    </w:p>
    <w:p w14:paraId="7B56E615" w14:textId="77777777" w:rsidR="00E706A5" w:rsidRPr="005B3F83" w:rsidRDefault="00E706A5" w:rsidP="00D61323">
      <w:pPr>
        <w:ind w:hanging="426"/>
        <w:jc w:val="both"/>
        <w:rPr>
          <w:rFonts w:ascii="Arial" w:hAnsi="Arial" w:cs="Arial"/>
          <w:b/>
          <w:szCs w:val="24"/>
        </w:rPr>
      </w:pPr>
      <w:r w:rsidRPr="005B3F83">
        <w:rPr>
          <w:rFonts w:ascii="Arial" w:hAnsi="Arial" w:cs="Arial"/>
          <w:b/>
          <w:szCs w:val="24"/>
        </w:rPr>
        <w:t>SECTION:</w:t>
      </w:r>
      <w:r w:rsidRPr="005B3F83">
        <w:rPr>
          <w:rFonts w:ascii="Arial" w:hAnsi="Arial" w:cs="Arial"/>
          <w:b/>
          <w:szCs w:val="24"/>
        </w:rPr>
        <w:tab/>
      </w:r>
      <w:r w:rsidRPr="005B3F83">
        <w:rPr>
          <w:rFonts w:ascii="Arial" w:hAnsi="Arial" w:cs="Arial"/>
          <w:b/>
          <w:szCs w:val="24"/>
        </w:rPr>
        <w:tab/>
      </w:r>
      <w:r w:rsidR="00A9147F">
        <w:rPr>
          <w:rFonts w:ascii="Arial" w:hAnsi="Arial" w:cs="Arial"/>
          <w:b/>
          <w:szCs w:val="24"/>
        </w:rPr>
        <w:t xml:space="preserve">Parking </w:t>
      </w:r>
      <w:r w:rsidR="0064694F">
        <w:rPr>
          <w:rFonts w:ascii="Arial" w:hAnsi="Arial" w:cs="Arial"/>
          <w:b/>
          <w:szCs w:val="24"/>
        </w:rPr>
        <w:t>Services</w:t>
      </w:r>
    </w:p>
    <w:p w14:paraId="4FC5B2B5" w14:textId="77777777" w:rsidR="00E706A5" w:rsidRDefault="00E706A5" w:rsidP="005B3F83">
      <w:pPr>
        <w:jc w:val="both"/>
        <w:rPr>
          <w:rFonts w:ascii="Arial" w:hAnsi="Arial" w:cs="Arial"/>
          <w:b/>
          <w:szCs w:val="24"/>
          <w:u w:val="single"/>
        </w:rPr>
      </w:pPr>
    </w:p>
    <w:tbl>
      <w:tblPr>
        <w:tblW w:w="10207" w:type="dxa"/>
        <w:tblInd w:w="-601" w:type="dxa"/>
        <w:tblLayout w:type="fixed"/>
        <w:tblLook w:val="0000" w:firstRow="0" w:lastRow="0" w:firstColumn="0" w:lastColumn="0" w:noHBand="0" w:noVBand="0"/>
      </w:tblPr>
      <w:tblGrid>
        <w:gridCol w:w="2410"/>
        <w:gridCol w:w="7797"/>
      </w:tblGrid>
      <w:tr w:rsidR="0045198F" w:rsidRPr="00910E40" w14:paraId="55C8C561" w14:textId="77777777" w:rsidTr="00D61323">
        <w:tc>
          <w:tcPr>
            <w:tcW w:w="2410" w:type="dxa"/>
            <w:tcBorders>
              <w:top w:val="single" w:sz="6" w:space="0" w:color="auto"/>
              <w:left w:val="single" w:sz="6" w:space="0" w:color="auto"/>
              <w:bottom w:val="single" w:sz="6" w:space="0" w:color="auto"/>
              <w:right w:val="single" w:sz="6" w:space="0" w:color="auto"/>
            </w:tcBorders>
          </w:tcPr>
          <w:p w14:paraId="6E65A5FD" w14:textId="77777777" w:rsidR="0045198F" w:rsidRPr="00910E40" w:rsidRDefault="0045198F" w:rsidP="00FB3488">
            <w:pPr>
              <w:pStyle w:val="DefaultText"/>
              <w:rPr>
                <w:rFonts w:ascii="Arial" w:hAnsi="Arial" w:cs="Arial"/>
              </w:rPr>
            </w:pPr>
          </w:p>
          <w:p w14:paraId="4C9DCBC0" w14:textId="77777777" w:rsidR="0045198F" w:rsidRPr="00910E40" w:rsidRDefault="0045198F" w:rsidP="00FB3488">
            <w:pPr>
              <w:pStyle w:val="DefaultText"/>
              <w:rPr>
                <w:rFonts w:ascii="Arial" w:hAnsi="Arial" w:cs="Arial"/>
                <w:b/>
                <w:bCs/>
                <w:lang w:val="it-IT"/>
              </w:rPr>
            </w:pPr>
            <w:r w:rsidRPr="00910E40">
              <w:rPr>
                <w:rFonts w:ascii="Arial" w:hAnsi="Arial" w:cs="Arial"/>
                <w:b/>
                <w:bCs/>
                <w:lang w:val="it-IT"/>
              </w:rPr>
              <w:t>CRITERIA</w:t>
            </w:r>
          </w:p>
        </w:tc>
        <w:tc>
          <w:tcPr>
            <w:tcW w:w="7797" w:type="dxa"/>
            <w:tcBorders>
              <w:top w:val="single" w:sz="6" w:space="0" w:color="auto"/>
              <w:left w:val="single" w:sz="6" w:space="0" w:color="auto"/>
              <w:bottom w:val="single" w:sz="6" w:space="0" w:color="auto"/>
              <w:right w:val="single" w:sz="6" w:space="0" w:color="auto"/>
            </w:tcBorders>
          </w:tcPr>
          <w:p w14:paraId="5C9E73DE" w14:textId="77777777" w:rsidR="0045198F" w:rsidRPr="00910E40" w:rsidRDefault="0045198F" w:rsidP="00FB3488">
            <w:pPr>
              <w:pStyle w:val="DefaultText"/>
              <w:rPr>
                <w:rFonts w:ascii="Arial" w:hAnsi="Arial" w:cs="Arial"/>
                <w:lang w:val="it-IT"/>
              </w:rPr>
            </w:pPr>
          </w:p>
          <w:p w14:paraId="45CFF3CC" w14:textId="77777777" w:rsidR="0045198F" w:rsidRPr="00910E40" w:rsidRDefault="0045198F" w:rsidP="00FB3488">
            <w:pPr>
              <w:pStyle w:val="DefaultText"/>
              <w:rPr>
                <w:rFonts w:ascii="Arial" w:hAnsi="Arial" w:cs="Arial"/>
                <w:b/>
                <w:bCs/>
                <w:lang w:val="it-IT"/>
              </w:rPr>
            </w:pPr>
            <w:r w:rsidRPr="00910E40">
              <w:rPr>
                <w:rFonts w:ascii="Arial" w:hAnsi="Arial" w:cs="Arial"/>
                <w:b/>
                <w:bCs/>
                <w:lang w:val="it-IT"/>
              </w:rPr>
              <w:t>ESSENTIAL CRITERIA</w:t>
            </w:r>
          </w:p>
        </w:tc>
      </w:tr>
      <w:tr w:rsidR="0045198F" w:rsidRPr="00696871" w14:paraId="3084A917" w14:textId="77777777" w:rsidTr="00D61323">
        <w:tc>
          <w:tcPr>
            <w:tcW w:w="2410" w:type="dxa"/>
            <w:tcBorders>
              <w:top w:val="single" w:sz="6" w:space="0" w:color="auto"/>
              <w:left w:val="single" w:sz="6" w:space="0" w:color="auto"/>
              <w:bottom w:val="single" w:sz="6" w:space="0" w:color="auto"/>
              <w:right w:val="single" w:sz="6" w:space="0" w:color="auto"/>
            </w:tcBorders>
          </w:tcPr>
          <w:p w14:paraId="12490623" w14:textId="77777777" w:rsidR="00570663" w:rsidRDefault="0045198F" w:rsidP="00FB3488">
            <w:pPr>
              <w:pStyle w:val="DefaultText"/>
              <w:rPr>
                <w:rFonts w:ascii="Arial" w:hAnsi="Arial" w:cs="Arial"/>
                <w:b/>
                <w:bCs/>
              </w:rPr>
            </w:pPr>
            <w:r w:rsidRPr="00910E40">
              <w:rPr>
                <w:rFonts w:ascii="Arial" w:hAnsi="Arial" w:cs="Arial"/>
                <w:b/>
                <w:bCs/>
              </w:rPr>
              <w:t xml:space="preserve">Job Related Knowledge, qualifications </w:t>
            </w:r>
          </w:p>
          <w:p w14:paraId="167D35C6" w14:textId="77777777" w:rsidR="0045198F" w:rsidRPr="00910E40" w:rsidRDefault="0045198F" w:rsidP="00FB3488">
            <w:pPr>
              <w:pStyle w:val="DefaultText"/>
              <w:rPr>
                <w:rFonts w:ascii="Arial" w:hAnsi="Arial" w:cs="Arial"/>
                <w:b/>
                <w:bCs/>
              </w:rPr>
            </w:pPr>
            <w:r w:rsidRPr="00910E40">
              <w:rPr>
                <w:rFonts w:ascii="Arial" w:hAnsi="Arial" w:cs="Arial"/>
                <w:b/>
                <w:bCs/>
              </w:rPr>
              <w:t xml:space="preserve">and Experience </w:t>
            </w:r>
          </w:p>
        </w:tc>
        <w:tc>
          <w:tcPr>
            <w:tcW w:w="7797" w:type="dxa"/>
            <w:tcBorders>
              <w:top w:val="single" w:sz="6" w:space="0" w:color="auto"/>
              <w:left w:val="single" w:sz="6" w:space="0" w:color="auto"/>
              <w:bottom w:val="single" w:sz="6" w:space="0" w:color="auto"/>
              <w:right w:val="single" w:sz="6" w:space="0" w:color="auto"/>
            </w:tcBorders>
          </w:tcPr>
          <w:p w14:paraId="5C84A43A" w14:textId="77777777" w:rsidR="0045198F" w:rsidRDefault="0045198F" w:rsidP="00F63971">
            <w:pPr>
              <w:numPr>
                <w:ilvl w:val="0"/>
                <w:numId w:val="21"/>
              </w:numPr>
              <w:tabs>
                <w:tab w:val="clear" w:pos="360"/>
                <w:tab w:val="num" w:pos="318"/>
              </w:tabs>
              <w:ind w:left="318" w:hanging="318"/>
              <w:jc w:val="both"/>
              <w:rPr>
                <w:rFonts w:ascii="Arial" w:hAnsi="Arial" w:cs="Arial"/>
              </w:rPr>
            </w:pPr>
            <w:r w:rsidRPr="00910E40">
              <w:rPr>
                <w:rFonts w:ascii="Arial" w:hAnsi="Arial" w:cs="Arial"/>
              </w:rPr>
              <w:t xml:space="preserve">Qualified to Degree Level or equivalent professional experience </w:t>
            </w:r>
            <w:r w:rsidR="001E7301">
              <w:rPr>
                <w:rFonts w:ascii="Arial" w:hAnsi="Arial" w:cs="Arial"/>
              </w:rPr>
              <w:t xml:space="preserve">of parking projects ideally </w:t>
            </w:r>
            <w:r w:rsidR="001A2017">
              <w:rPr>
                <w:rFonts w:ascii="Arial" w:hAnsi="Arial" w:cs="Arial"/>
                <w:bCs/>
              </w:rPr>
              <w:t xml:space="preserve">within the </w:t>
            </w:r>
            <w:r w:rsidR="000D2447">
              <w:rPr>
                <w:rFonts w:ascii="Arial" w:hAnsi="Arial" w:cs="Arial"/>
                <w:bCs/>
              </w:rPr>
              <w:t>Electric Vehicle</w:t>
            </w:r>
            <w:r w:rsidR="001A2017">
              <w:rPr>
                <w:rFonts w:ascii="Arial" w:hAnsi="Arial" w:cs="Arial"/>
                <w:bCs/>
              </w:rPr>
              <w:t xml:space="preserve"> field.</w:t>
            </w:r>
          </w:p>
          <w:p w14:paraId="679D20DB" w14:textId="77777777" w:rsidR="001E7301" w:rsidRPr="001E7301" w:rsidRDefault="001E7301" w:rsidP="00F63971">
            <w:pPr>
              <w:pStyle w:val="DefaultText"/>
              <w:numPr>
                <w:ilvl w:val="0"/>
                <w:numId w:val="21"/>
              </w:numPr>
              <w:tabs>
                <w:tab w:val="clear" w:pos="360"/>
                <w:tab w:val="num" w:pos="318"/>
              </w:tabs>
              <w:ind w:left="318" w:hanging="318"/>
              <w:rPr>
                <w:rFonts w:ascii="Arial" w:hAnsi="Arial" w:cs="Arial"/>
              </w:rPr>
            </w:pPr>
            <w:r w:rsidRPr="00441517">
              <w:rPr>
                <w:rFonts w:ascii="Arial" w:hAnsi="Arial" w:cs="Arial"/>
                <w:szCs w:val="24"/>
              </w:rPr>
              <w:t>High degree of political sensitivity – understanding and awareness of different political/community interests and their aspirations.</w:t>
            </w:r>
          </w:p>
          <w:p w14:paraId="12025EF5" w14:textId="77777777" w:rsidR="001E7301" w:rsidRDefault="00F63971" w:rsidP="001E7301">
            <w:pPr>
              <w:numPr>
                <w:ilvl w:val="0"/>
                <w:numId w:val="8"/>
              </w:numPr>
              <w:tabs>
                <w:tab w:val="clear" w:pos="3277"/>
                <w:tab w:val="num" w:pos="318"/>
              </w:tabs>
              <w:ind w:left="318" w:hanging="318"/>
              <w:jc w:val="both"/>
              <w:rPr>
                <w:rFonts w:ascii="Arial" w:hAnsi="Arial" w:cs="Arial"/>
                <w:szCs w:val="24"/>
              </w:rPr>
            </w:pPr>
            <w:r w:rsidRPr="006F1277">
              <w:rPr>
                <w:rFonts w:ascii="Arial" w:hAnsi="Arial" w:cs="Arial"/>
                <w:szCs w:val="24"/>
              </w:rPr>
              <w:t xml:space="preserve">Experience of effective </w:t>
            </w:r>
            <w:r w:rsidR="00431EFE">
              <w:rPr>
                <w:rFonts w:ascii="Arial" w:hAnsi="Arial" w:cs="Arial"/>
                <w:szCs w:val="24"/>
              </w:rPr>
              <w:t xml:space="preserve">support and </w:t>
            </w:r>
            <w:r w:rsidRPr="006F1277">
              <w:rPr>
                <w:rFonts w:ascii="Arial" w:hAnsi="Arial" w:cs="Arial"/>
                <w:szCs w:val="24"/>
              </w:rPr>
              <w:t>management of high</w:t>
            </w:r>
            <w:r w:rsidR="00007FD5">
              <w:rPr>
                <w:rFonts w:ascii="Arial" w:hAnsi="Arial" w:cs="Arial"/>
                <w:szCs w:val="24"/>
              </w:rPr>
              <w:t>-</w:t>
            </w:r>
            <w:r w:rsidRPr="006F1277">
              <w:rPr>
                <w:rFonts w:ascii="Arial" w:hAnsi="Arial" w:cs="Arial"/>
                <w:szCs w:val="24"/>
              </w:rPr>
              <w:t>profile</w:t>
            </w:r>
            <w:r w:rsidR="00C147D8">
              <w:rPr>
                <w:rFonts w:ascii="Arial" w:hAnsi="Arial" w:cs="Arial"/>
                <w:szCs w:val="24"/>
              </w:rPr>
              <w:t xml:space="preserve"> </w:t>
            </w:r>
            <w:r w:rsidR="00007FD5">
              <w:rPr>
                <w:rFonts w:ascii="Arial" w:hAnsi="Arial" w:cs="Arial"/>
                <w:szCs w:val="24"/>
              </w:rPr>
              <w:t>challenging</w:t>
            </w:r>
            <w:r w:rsidRPr="006F1277">
              <w:rPr>
                <w:rFonts w:ascii="Arial" w:hAnsi="Arial" w:cs="Arial"/>
                <w:szCs w:val="24"/>
              </w:rPr>
              <w:t xml:space="preserve"> projects.</w:t>
            </w:r>
          </w:p>
          <w:p w14:paraId="000197FA" w14:textId="6C96E949" w:rsidR="001E7301" w:rsidRDefault="00FF6A18" w:rsidP="001E7301">
            <w:pPr>
              <w:numPr>
                <w:ilvl w:val="0"/>
                <w:numId w:val="8"/>
              </w:numPr>
              <w:tabs>
                <w:tab w:val="clear" w:pos="3277"/>
                <w:tab w:val="num" w:pos="318"/>
              </w:tabs>
              <w:ind w:left="318" w:hanging="318"/>
              <w:jc w:val="both"/>
              <w:rPr>
                <w:rFonts w:ascii="Arial" w:hAnsi="Arial" w:cs="Arial"/>
                <w:szCs w:val="24"/>
              </w:rPr>
            </w:pPr>
            <w:r>
              <w:rPr>
                <w:rFonts w:ascii="Arial" w:hAnsi="Arial" w:cs="Arial"/>
                <w:szCs w:val="24"/>
              </w:rPr>
              <w:t>K</w:t>
            </w:r>
            <w:r w:rsidR="001E7301" w:rsidRPr="001E7301">
              <w:rPr>
                <w:rFonts w:ascii="Arial" w:hAnsi="Arial" w:cs="Arial"/>
                <w:szCs w:val="24"/>
              </w:rPr>
              <w:t>nowledge of parking processes and initiatives.</w:t>
            </w:r>
          </w:p>
          <w:p w14:paraId="5830036C" w14:textId="77777777" w:rsidR="001E7301" w:rsidRDefault="001E7301" w:rsidP="001E7301">
            <w:pPr>
              <w:numPr>
                <w:ilvl w:val="0"/>
                <w:numId w:val="8"/>
              </w:numPr>
              <w:tabs>
                <w:tab w:val="clear" w:pos="3277"/>
                <w:tab w:val="num" w:pos="318"/>
              </w:tabs>
              <w:ind w:left="318" w:hanging="318"/>
              <w:jc w:val="both"/>
              <w:rPr>
                <w:rFonts w:ascii="Arial" w:hAnsi="Arial" w:cs="Arial"/>
                <w:szCs w:val="24"/>
              </w:rPr>
            </w:pPr>
            <w:r w:rsidRPr="001E7301">
              <w:rPr>
                <w:rFonts w:ascii="Arial" w:hAnsi="Arial" w:cs="Arial"/>
                <w:szCs w:val="24"/>
              </w:rPr>
              <w:t>Wide e</w:t>
            </w:r>
            <w:r>
              <w:rPr>
                <w:rFonts w:ascii="Arial" w:hAnsi="Arial" w:cs="Arial"/>
                <w:szCs w:val="24"/>
              </w:rPr>
              <w:t xml:space="preserve">xperience of project management </w:t>
            </w:r>
            <w:r w:rsidRPr="001E7301">
              <w:rPr>
                <w:rFonts w:ascii="Arial" w:hAnsi="Arial" w:cs="Arial"/>
                <w:szCs w:val="24"/>
              </w:rPr>
              <w:t>in a governmental context.</w:t>
            </w:r>
          </w:p>
          <w:p w14:paraId="45002984" w14:textId="77777777" w:rsidR="001E7301" w:rsidRDefault="001E7301" w:rsidP="001E7301">
            <w:pPr>
              <w:numPr>
                <w:ilvl w:val="0"/>
                <w:numId w:val="8"/>
              </w:numPr>
              <w:tabs>
                <w:tab w:val="clear" w:pos="3277"/>
                <w:tab w:val="num" w:pos="318"/>
              </w:tabs>
              <w:ind w:left="318" w:hanging="318"/>
              <w:jc w:val="both"/>
              <w:rPr>
                <w:rFonts w:ascii="Arial" w:hAnsi="Arial" w:cs="Arial"/>
                <w:szCs w:val="24"/>
              </w:rPr>
            </w:pPr>
            <w:r w:rsidRPr="001E7301">
              <w:rPr>
                <w:rFonts w:ascii="Arial" w:hAnsi="Arial" w:cs="Arial"/>
                <w:szCs w:val="24"/>
              </w:rPr>
              <w:t>Successful management and delivery of projects within tight timescales.</w:t>
            </w:r>
          </w:p>
          <w:p w14:paraId="32458824" w14:textId="77777777" w:rsidR="00431EFE" w:rsidRPr="00431EFE" w:rsidRDefault="001E7301" w:rsidP="00431EFE">
            <w:pPr>
              <w:numPr>
                <w:ilvl w:val="0"/>
                <w:numId w:val="8"/>
              </w:numPr>
              <w:tabs>
                <w:tab w:val="clear" w:pos="3277"/>
                <w:tab w:val="num" w:pos="318"/>
              </w:tabs>
              <w:ind w:left="318" w:hanging="318"/>
              <w:jc w:val="both"/>
              <w:rPr>
                <w:rFonts w:ascii="Arial" w:hAnsi="Arial" w:cs="Arial"/>
                <w:szCs w:val="24"/>
              </w:rPr>
            </w:pPr>
            <w:r w:rsidRPr="001E7301">
              <w:rPr>
                <w:rFonts w:ascii="Arial" w:hAnsi="Arial" w:cs="Arial"/>
                <w:szCs w:val="24"/>
              </w:rPr>
              <w:t>Experience of using project management tools.</w:t>
            </w:r>
          </w:p>
        </w:tc>
      </w:tr>
      <w:tr w:rsidR="0045198F" w:rsidRPr="00696871" w14:paraId="33352BDF" w14:textId="77777777" w:rsidTr="00D61323">
        <w:tc>
          <w:tcPr>
            <w:tcW w:w="2410" w:type="dxa"/>
            <w:tcBorders>
              <w:top w:val="single" w:sz="6" w:space="0" w:color="auto"/>
              <w:left w:val="single" w:sz="6" w:space="0" w:color="auto"/>
              <w:bottom w:val="single" w:sz="6" w:space="0" w:color="auto"/>
              <w:right w:val="single" w:sz="6" w:space="0" w:color="auto"/>
            </w:tcBorders>
          </w:tcPr>
          <w:p w14:paraId="6C57B34A" w14:textId="77777777" w:rsidR="00570663" w:rsidRDefault="0045198F" w:rsidP="00FB3488">
            <w:pPr>
              <w:pStyle w:val="DefaultText"/>
              <w:rPr>
                <w:rFonts w:ascii="Arial" w:hAnsi="Arial" w:cs="Arial"/>
                <w:b/>
                <w:bCs/>
              </w:rPr>
            </w:pPr>
            <w:r w:rsidRPr="00910E40">
              <w:rPr>
                <w:rFonts w:ascii="Arial" w:hAnsi="Arial" w:cs="Arial"/>
                <w:b/>
                <w:bCs/>
              </w:rPr>
              <w:t xml:space="preserve">Skills and </w:t>
            </w:r>
          </w:p>
          <w:p w14:paraId="7B861936" w14:textId="77777777" w:rsidR="0045198F" w:rsidRPr="00910E40" w:rsidRDefault="0045198F" w:rsidP="00FB3488">
            <w:pPr>
              <w:pStyle w:val="DefaultText"/>
              <w:rPr>
                <w:rFonts w:ascii="Arial" w:hAnsi="Arial" w:cs="Arial"/>
                <w:b/>
                <w:bCs/>
              </w:rPr>
            </w:pPr>
            <w:r w:rsidRPr="00910E40">
              <w:rPr>
                <w:rFonts w:ascii="Arial" w:hAnsi="Arial" w:cs="Arial"/>
                <w:b/>
                <w:bCs/>
              </w:rPr>
              <w:t>Abilities</w:t>
            </w:r>
          </w:p>
        </w:tc>
        <w:tc>
          <w:tcPr>
            <w:tcW w:w="7797" w:type="dxa"/>
            <w:tcBorders>
              <w:top w:val="single" w:sz="6" w:space="0" w:color="auto"/>
              <w:left w:val="single" w:sz="6" w:space="0" w:color="auto"/>
              <w:bottom w:val="single" w:sz="6" w:space="0" w:color="auto"/>
              <w:right w:val="single" w:sz="6" w:space="0" w:color="auto"/>
            </w:tcBorders>
          </w:tcPr>
          <w:p w14:paraId="62822C38" w14:textId="77777777" w:rsidR="0045198F" w:rsidRDefault="0045198F" w:rsidP="00363221">
            <w:pPr>
              <w:pStyle w:val="DefaultText"/>
              <w:numPr>
                <w:ilvl w:val="0"/>
                <w:numId w:val="21"/>
              </w:numPr>
              <w:rPr>
                <w:rFonts w:ascii="Arial" w:hAnsi="Arial" w:cs="Arial"/>
              </w:rPr>
            </w:pPr>
            <w:r w:rsidRPr="00910E40">
              <w:rPr>
                <w:rFonts w:ascii="Arial" w:hAnsi="Arial" w:cs="Arial"/>
              </w:rPr>
              <w:t>Hi</w:t>
            </w:r>
            <w:r w:rsidR="00987397">
              <w:rPr>
                <w:rFonts w:ascii="Arial" w:hAnsi="Arial" w:cs="Arial"/>
              </w:rPr>
              <w:t>ghly skilled at problem solving.</w:t>
            </w:r>
          </w:p>
          <w:p w14:paraId="36E74712" w14:textId="77777777" w:rsidR="00431EFE" w:rsidRPr="00363221" w:rsidRDefault="00431EFE" w:rsidP="00363221">
            <w:pPr>
              <w:pStyle w:val="DefaultText"/>
              <w:numPr>
                <w:ilvl w:val="0"/>
                <w:numId w:val="21"/>
              </w:numPr>
              <w:rPr>
                <w:rFonts w:ascii="Arial" w:hAnsi="Arial" w:cs="Arial"/>
              </w:rPr>
            </w:pPr>
            <w:r>
              <w:rPr>
                <w:rFonts w:ascii="Arial" w:hAnsi="Arial" w:cs="Arial"/>
                <w:bCs/>
              </w:rPr>
              <w:t>Good ICT and technical knowledge.</w:t>
            </w:r>
          </w:p>
          <w:p w14:paraId="619E5880" w14:textId="77777777" w:rsidR="00363221" w:rsidRPr="00363221" w:rsidRDefault="00E876D2" w:rsidP="00363221">
            <w:pPr>
              <w:pStyle w:val="DefaultText"/>
              <w:numPr>
                <w:ilvl w:val="0"/>
                <w:numId w:val="21"/>
              </w:numPr>
              <w:rPr>
                <w:rFonts w:ascii="Arial" w:hAnsi="Arial" w:cs="Arial"/>
              </w:rPr>
            </w:pPr>
            <w:r>
              <w:rPr>
                <w:rFonts w:ascii="Arial" w:hAnsi="Arial" w:cs="Arial"/>
              </w:rPr>
              <w:t>Excellent report and business case writing skills.</w:t>
            </w:r>
          </w:p>
          <w:p w14:paraId="12B613F9" w14:textId="77777777" w:rsidR="00363221" w:rsidRDefault="00363221" w:rsidP="00363221">
            <w:pPr>
              <w:numPr>
                <w:ilvl w:val="0"/>
                <w:numId w:val="21"/>
              </w:numPr>
              <w:jc w:val="both"/>
              <w:rPr>
                <w:rFonts w:ascii="Arial" w:hAnsi="Arial" w:cs="Arial"/>
                <w:szCs w:val="24"/>
              </w:rPr>
            </w:pPr>
            <w:r>
              <w:rPr>
                <w:rFonts w:ascii="Arial" w:hAnsi="Arial" w:cs="Arial"/>
                <w:szCs w:val="24"/>
              </w:rPr>
              <w:t xml:space="preserve">Skilled in </w:t>
            </w:r>
            <w:r w:rsidRPr="001E7301">
              <w:rPr>
                <w:rFonts w:ascii="Arial" w:hAnsi="Arial" w:cs="Arial"/>
                <w:szCs w:val="24"/>
              </w:rPr>
              <w:t>public consultation and</w:t>
            </w:r>
            <w:r>
              <w:rPr>
                <w:rFonts w:ascii="Arial" w:hAnsi="Arial" w:cs="Arial"/>
                <w:szCs w:val="24"/>
              </w:rPr>
              <w:t xml:space="preserve"> stake holder engagement</w:t>
            </w:r>
            <w:r w:rsidRPr="001E7301">
              <w:rPr>
                <w:rFonts w:ascii="Arial" w:hAnsi="Arial" w:cs="Arial"/>
                <w:szCs w:val="24"/>
              </w:rPr>
              <w:t>.</w:t>
            </w:r>
          </w:p>
          <w:p w14:paraId="6E28F964" w14:textId="77777777" w:rsidR="0083163B" w:rsidRPr="0083163B" w:rsidRDefault="0045198F" w:rsidP="00363221">
            <w:pPr>
              <w:numPr>
                <w:ilvl w:val="0"/>
                <w:numId w:val="21"/>
              </w:numPr>
              <w:tabs>
                <w:tab w:val="num" w:pos="3277"/>
              </w:tabs>
              <w:jc w:val="both"/>
              <w:rPr>
                <w:rFonts w:ascii="Arial" w:hAnsi="Arial" w:cs="Arial"/>
                <w:szCs w:val="24"/>
              </w:rPr>
            </w:pPr>
            <w:r w:rsidRPr="005B3F83">
              <w:rPr>
                <w:rFonts w:ascii="Arial" w:hAnsi="Arial" w:cs="Arial"/>
              </w:rPr>
              <w:t>Able to work to immovable deadlines with critical financial implications.</w:t>
            </w:r>
            <w:r w:rsidR="008C6844" w:rsidRPr="005B3F83">
              <w:rPr>
                <w:rFonts w:ascii="Arial" w:hAnsi="Arial" w:cs="Arial"/>
                <w:szCs w:val="24"/>
              </w:rPr>
              <w:t xml:space="preserve"> </w:t>
            </w:r>
          </w:p>
          <w:p w14:paraId="34F46B8A" w14:textId="77777777" w:rsidR="001E7301" w:rsidRDefault="001E7301" w:rsidP="00363221">
            <w:pPr>
              <w:numPr>
                <w:ilvl w:val="0"/>
                <w:numId w:val="21"/>
              </w:numPr>
              <w:tabs>
                <w:tab w:val="num" w:pos="3277"/>
              </w:tabs>
              <w:jc w:val="both"/>
              <w:rPr>
                <w:rFonts w:ascii="Arial" w:hAnsi="Arial" w:cs="Arial"/>
                <w:szCs w:val="24"/>
              </w:rPr>
            </w:pPr>
            <w:r w:rsidRPr="001E7301">
              <w:rPr>
                <w:rFonts w:ascii="Arial" w:hAnsi="Arial" w:cs="Arial"/>
                <w:szCs w:val="24"/>
              </w:rPr>
              <w:t xml:space="preserve">Able to demonstrate tenacity </w:t>
            </w:r>
            <w:r w:rsidR="00E876D2">
              <w:rPr>
                <w:rFonts w:ascii="Arial" w:hAnsi="Arial" w:cs="Arial"/>
                <w:szCs w:val="24"/>
              </w:rPr>
              <w:t>and influence.</w:t>
            </w:r>
          </w:p>
          <w:p w14:paraId="1FCE4A80" w14:textId="77777777" w:rsidR="001E7301" w:rsidRDefault="001E7301" w:rsidP="00363221">
            <w:pPr>
              <w:numPr>
                <w:ilvl w:val="0"/>
                <w:numId w:val="21"/>
              </w:numPr>
              <w:tabs>
                <w:tab w:val="num" w:pos="3277"/>
              </w:tabs>
              <w:jc w:val="both"/>
              <w:rPr>
                <w:rFonts w:ascii="Arial" w:hAnsi="Arial" w:cs="Arial"/>
                <w:szCs w:val="24"/>
              </w:rPr>
            </w:pPr>
            <w:r w:rsidRPr="001E7301">
              <w:rPr>
                <w:rFonts w:ascii="Arial" w:hAnsi="Arial" w:cs="Arial"/>
                <w:szCs w:val="24"/>
              </w:rPr>
              <w:t>Able to manage and complete projects with the use of minimal time or resources.</w:t>
            </w:r>
          </w:p>
          <w:p w14:paraId="480CE146" w14:textId="77777777" w:rsidR="001E7301" w:rsidRDefault="001E7301" w:rsidP="00363221">
            <w:pPr>
              <w:numPr>
                <w:ilvl w:val="0"/>
                <w:numId w:val="21"/>
              </w:numPr>
              <w:tabs>
                <w:tab w:val="num" w:pos="3277"/>
              </w:tabs>
              <w:jc w:val="both"/>
              <w:rPr>
                <w:rFonts w:ascii="Arial" w:hAnsi="Arial" w:cs="Arial"/>
                <w:szCs w:val="24"/>
              </w:rPr>
            </w:pPr>
            <w:r w:rsidRPr="001E7301">
              <w:rPr>
                <w:rFonts w:ascii="Arial" w:hAnsi="Arial" w:cs="Arial"/>
                <w:szCs w:val="24"/>
              </w:rPr>
              <w:t>Excellent presentation/communication/negotiation skills.</w:t>
            </w:r>
          </w:p>
          <w:p w14:paraId="312B0CED" w14:textId="77777777" w:rsidR="001E7301" w:rsidRDefault="001E7301" w:rsidP="00363221">
            <w:pPr>
              <w:numPr>
                <w:ilvl w:val="0"/>
                <w:numId w:val="21"/>
              </w:numPr>
              <w:tabs>
                <w:tab w:val="num" w:pos="3277"/>
              </w:tabs>
              <w:jc w:val="both"/>
              <w:rPr>
                <w:rFonts w:ascii="Arial" w:hAnsi="Arial" w:cs="Arial"/>
                <w:szCs w:val="24"/>
              </w:rPr>
            </w:pPr>
            <w:r w:rsidRPr="001E7301">
              <w:rPr>
                <w:rFonts w:ascii="Arial" w:hAnsi="Arial" w:cs="Arial"/>
                <w:szCs w:val="24"/>
              </w:rPr>
              <w:lastRenderedPageBreak/>
              <w:t>Demonstrable capacity for creative and strategic thinking; able to generate new ideas, alternative options and develop realistic and practicable strategies.</w:t>
            </w:r>
          </w:p>
          <w:p w14:paraId="5B9BB969" w14:textId="77777777" w:rsidR="00431EFE" w:rsidRDefault="00431EFE" w:rsidP="00363221">
            <w:pPr>
              <w:numPr>
                <w:ilvl w:val="0"/>
                <w:numId w:val="21"/>
              </w:numPr>
              <w:tabs>
                <w:tab w:val="num" w:pos="3277"/>
              </w:tabs>
              <w:jc w:val="both"/>
              <w:rPr>
                <w:rFonts w:ascii="Arial" w:hAnsi="Arial" w:cs="Arial"/>
                <w:szCs w:val="24"/>
              </w:rPr>
            </w:pPr>
            <w:r w:rsidRPr="00431EFE">
              <w:rPr>
                <w:rFonts w:ascii="Arial" w:hAnsi="Arial" w:cs="Arial"/>
                <w:szCs w:val="24"/>
              </w:rPr>
              <w:t>Experience of preparing successful funding bids.</w:t>
            </w:r>
          </w:p>
          <w:p w14:paraId="0024DEC5" w14:textId="77777777" w:rsidR="00431EFE" w:rsidRDefault="00431EFE" w:rsidP="00363221">
            <w:pPr>
              <w:numPr>
                <w:ilvl w:val="0"/>
                <w:numId w:val="21"/>
              </w:numPr>
              <w:tabs>
                <w:tab w:val="num" w:pos="3277"/>
              </w:tabs>
              <w:jc w:val="both"/>
              <w:rPr>
                <w:rFonts w:ascii="Arial" w:hAnsi="Arial" w:cs="Arial"/>
                <w:szCs w:val="24"/>
              </w:rPr>
            </w:pPr>
            <w:r w:rsidRPr="00431EFE">
              <w:rPr>
                <w:rFonts w:ascii="Arial" w:hAnsi="Arial" w:cs="Arial"/>
                <w:szCs w:val="24"/>
              </w:rPr>
              <w:t>Experience of attending public meetings and dealing directly with elected members, the general public, and senior officers.</w:t>
            </w:r>
          </w:p>
          <w:p w14:paraId="2182D514" w14:textId="77777777" w:rsidR="001E7301" w:rsidRPr="0055773C" w:rsidRDefault="001E7301" w:rsidP="00E876D2">
            <w:pPr>
              <w:tabs>
                <w:tab w:val="num" w:pos="3277"/>
              </w:tabs>
              <w:ind w:left="284"/>
              <w:jc w:val="both"/>
              <w:rPr>
                <w:rFonts w:ascii="Arial" w:hAnsi="Arial" w:cs="Arial"/>
                <w:szCs w:val="24"/>
              </w:rPr>
            </w:pPr>
          </w:p>
        </w:tc>
      </w:tr>
      <w:tr w:rsidR="0045198F" w:rsidRPr="00910E40" w14:paraId="0BDF1C74" w14:textId="77777777" w:rsidTr="00D61323">
        <w:tc>
          <w:tcPr>
            <w:tcW w:w="2410" w:type="dxa"/>
            <w:tcBorders>
              <w:top w:val="single" w:sz="6" w:space="0" w:color="auto"/>
              <w:left w:val="single" w:sz="6" w:space="0" w:color="auto"/>
              <w:bottom w:val="single" w:sz="6" w:space="0" w:color="auto"/>
              <w:right w:val="single" w:sz="6" w:space="0" w:color="auto"/>
            </w:tcBorders>
          </w:tcPr>
          <w:p w14:paraId="19E0D671" w14:textId="77777777" w:rsidR="0045198F" w:rsidRPr="00910E40" w:rsidRDefault="0045198F" w:rsidP="00FB3488">
            <w:pPr>
              <w:pStyle w:val="DefaultText"/>
              <w:rPr>
                <w:rFonts w:ascii="Arial" w:hAnsi="Arial" w:cs="Arial"/>
                <w:b/>
                <w:bCs/>
              </w:rPr>
            </w:pPr>
            <w:r w:rsidRPr="00910E40">
              <w:rPr>
                <w:rFonts w:ascii="Arial" w:hAnsi="Arial" w:cs="Arial"/>
                <w:b/>
                <w:bCs/>
              </w:rPr>
              <w:lastRenderedPageBreak/>
              <w:t>Equal Opportunities</w:t>
            </w:r>
          </w:p>
          <w:p w14:paraId="618F6B04" w14:textId="77777777" w:rsidR="0045198F" w:rsidRPr="00910E40" w:rsidRDefault="0045198F" w:rsidP="00FB3488">
            <w:pPr>
              <w:pStyle w:val="DefaultText"/>
              <w:rPr>
                <w:rFonts w:ascii="Arial" w:hAnsi="Arial" w:cs="Arial"/>
                <w:b/>
                <w:bCs/>
              </w:rPr>
            </w:pPr>
          </w:p>
          <w:p w14:paraId="56095A9C" w14:textId="77777777" w:rsidR="00431EFE" w:rsidRDefault="00431EFE" w:rsidP="00FB3488">
            <w:pPr>
              <w:pStyle w:val="DefaultText"/>
              <w:rPr>
                <w:rFonts w:ascii="Arial" w:hAnsi="Arial" w:cs="Arial"/>
                <w:b/>
              </w:rPr>
            </w:pPr>
          </w:p>
          <w:p w14:paraId="3FE5EA90" w14:textId="77777777" w:rsidR="00431EFE" w:rsidRDefault="00431EFE" w:rsidP="00FB3488">
            <w:pPr>
              <w:pStyle w:val="DefaultText"/>
              <w:rPr>
                <w:rFonts w:ascii="Arial" w:hAnsi="Arial" w:cs="Arial"/>
                <w:b/>
              </w:rPr>
            </w:pPr>
          </w:p>
          <w:p w14:paraId="7264729F" w14:textId="77777777" w:rsidR="0045198F" w:rsidRPr="00910E40" w:rsidRDefault="0045198F" w:rsidP="00FB3488">
            <w:pPr>
              <w:pStyle w:val="DefaultText"/>
              <w:rPr>
                <w:rFonts w:ascii="Arial" w:hAnsi="Arial" w:cs="Arial"/>
                <w:b/>
                <w:bCs/>
              </w:rPr>
            </w:pPr>
            <w:r w:rsidRPr="00910E40">
              <w:rPr>
                <w:rFonts w:ascii="Arial" w:hAnsi="Arial" w:cs="Arial"/>
                <w:b/>
              </w:rPr>
              <w:t xml:space="preserve">Health </w:t>
            </w:r>
            <w:proofErr w:type="gramStart"/>
            <w:r w:rsidRPr="00910E40">
              <w:rPr>
                <w:rFonts w:ascii="Arial" w:hAnsi="Arial" w:cs="Arial"/>
                <w:b/>
              </w:rPr>
              <w:t>&amp;  Safety</w:t>
            </w:r>
            <w:proofErr w:type="gramEnd"/>
          </w:p>
        </w:tc>
        <w:tc>
          <w:tcPr>
            <w:tcW w:w="7797" w:type="dxa"/>
            <w:tcBorders>
              <w:top w:val="single" w:sz="6" w:space="0" w:color="auto"/>
              <w:left w:val="single" w:sz="6" w:space="0" w:color="auto"/>
              <w:bottom w:val="single" w:sz="6" w:space="0" w:color="auto"/>
              <w:right w:val="single" w:sz="6" w:space="0" w:color="auto"/>
            </w:tcBorders>
          </w:tcPr>
          <w:p w14:paraId="128E3593" w14:textId="77777777" w:rsidR="0045198F" w:rsidRPr="00910E40" w:rsidRDefault="0045198F" w:rsidP="00F13F09">
            <w:pPr>
              <w:pStyle w:val="DefaultText"/>
              <w:numPr>
                <w:ilvl w:val="0"/>
                <w:numId w:val="24"/>
              </w:numPr>
              <w:rPr>
                <w:rFonts w:ascii="Arial" w:hAnsi="Arial" w:cs="Arial"/>
              </w:rPr>
            </w:pPr>
            <w:r w:rsidRPr="00910E40">
              <w:rPr>
                <w:rFonts w:ascii="Arial" w:hAnsi="Arial" w:cs="Arial"/>
              </w:rPr>
              <w:t>Embrace and implement the Council’s Equality Policy</w:t>
            </w:r>
            <w:r w:rsidR="00C267E6">
              <w:rPr>
                <w:rFonts w:ascii="Arial" w:hAnsi="Arial" w:cs="Arial"/>
              </w:rPr>
              <w:t>.</w:t>
            </w:r>
          </w:p>
          <w:p w14:paraId="74AA0CF5" w14:textId="77777777" w:rsidR="00C14F5F" w:rsidRDefault="00C14F5F" w:rsidP="00F13F09">
            <w:pPr>
              <w:pStyle w:val="DefaultText"/>
              <w:numPr>
                <w:ilvl w:val="0"/>
                <w:numId w:val="24"/>
              </w:numPr>
              <w:rPr>
                <w:rFonts w:ascii="Arial" w:hAnsi="Arial" w:cs="Arial"/>
              </w:rPr>
            </w:pPr>
            <w:r>
              <w:rPr>
                <w:rFonts w:ascii="Arial" w:hAnsi="Arial" w:cs="Arial"/>
              </w:rPr>
              <w:t xml:space="preserve">Lead on the production of Equality Impact Assessments where there are significant changes to service </w:t>
            </w:r>
            <w:proofErr w:type="gramStart"/>
            <w:r>
              <w:rPr>
                <w:rFonts w:ascii="Arial" w:hAnsi="Arial" w:cs="Arial"/>
              </w:rPr>
              <w:t>provision</w:t>
            </w:r>
            <w:r w:rsidRPr="00910E40">
              <w:rPr>
                <w:rFonts w:ascii="Arial" w:hAnsi="Arial" w:cs="Arial"/>
              </w:rPr>
              <w:t xml:space="preserve"> </w:t>
            </w:r>
            <w:r w:rsidR="00C267E6">
              <w:rPr>
                <w:rFonts w:ascii="Arial" w:hAnsi="Arial" w:cs="Arial"/>
              </w:rPr>
              <w:t>.</w:t>
            </w:r>
            <w:proofErr w:type="gramEnd"/>
          </w:p>
          <w:p w14:paraId="3AC01AED" w14:textId="77777777" w:rsidR="0045198F" w:rsidRPr="00910E40" w:rsidRDefault="0045198F" w:rsidP="00F13F09">
            <w:pPr>
              <w:pStyle w:val="DefaultText"/>
              <w:numPr>
                <w:ilvl w:val="0"/>
                <w:numId w:val="24"/>
              </w:numPr>
              <w:rPr>
                <w:rFonts w:ascii="Arial" w:hAnsi="Arial" w:cs="Arial"/>
              </w:rPr>
            </w:pPr>
            <w:r w:rsidRPr="00910E40">
              <w:rPr>
                <w:rFonts w:ascii="Arial" w:hAnsi="Arial" w:cs="Arial"/>
              </w:rPr>
              <w:t>To carry out all duties in accordance with the Council’s Equalities Policies</w:t>
            </w:r>
            <w:r w:rsidR="00C267E6">
              <w:rPr>
                <w:rFonts w:ascii="Arial" w:hAnsi="Arial" w:cs="Arial"/>
              </w:rPr>
              <w:t>.</w:t>
            </w:r>
          </w:p>
          <w:p w14:paraId="76D5BCC1" w14:textId="77777777" w:rsidR="00F13F09" w:rsidRPr="00F13F09" w:rsidRDefault="0045198F" w:rsidP="00F13F09">
            <w:pPr>
              <w:numPr>
                <w:ilvl w:val="0"/>
                <w:numId w:val="24"/>
              </w:numPr>
              <w:ind w:left="357" w:hanging="357"/>
              <w:rPr>
                <w:rFonts w:ascii="Arial" w:hAnsi="Arial" w:cs="Arial"/>
              </w:rPr>
            </w:pPr>
            <w:r w:rsidRPr="00910E40">
              <w:rPr>
                <w:rFonts w:ascii="Arial" w:hAnsi="Arial" w:cs="Arial"/>
              </w:rPr>
              <w:t>Commitment to acquiring awareness of current Health and Safety legislation as it applies to their area of responsibility and to attending relevant</w:t>
            </w:r>
            <w:r w:rsidR="00F63971">
              <w:rPr>
                <w:rFonts w:ascii="Arial" w:hAnsi="Arial" w:cs="Arial"/>
              </w:rPr>
              <w:t xml:space="preserve"> Health &amp; Safety training</w:t>
            </w:r>
            <w:r w:rsidRPr="00910E40">
              <w:rPr>
                <w:rFonts w:ascii="Arial" w:hAnsi="Arial" w:cs="Arial"/>
              </w:rPr>
              <w:t>.</w:t>
            </w:r>
          </w:p>
          <w:p w14:paraId="00B71CF9" w14:textId="77777777" w:rsidR="00C147D8" w:rsidRPr="00C14F5F" w:rsidRDefault="00F13F09" w:rsidP="00C14F5F">
            <w:pPr>
              <w:numPr>
                <w:ilvl w:val="0"/>
                <w:numId w:val="24"/>
              </w:numPr>
              <w:ind w:left="357" w:hanging="357"/>
              <w:rPr>
                <w:rFonts w:ascii="Arial" w:hAnsi="Arial" w:cs="Arial"/>
              </w:rPr>
            </w:pPr>
            <w:r w:rsidRPr="00657DD2">
              <w:rPr>
                <w:rFonts w:ascii="Arial" w:hAnsi="Arial" w:cs="Arial"/>
              </w:rPr>
              <w:t>Awareness of the need to identify hazards in their area of responsibility and the ability to assess and manage the associated risks</w:t>
            </w:r>
            <w:r w:rsidR="00C267E6">
              <w:rPr>
                <w:rFonts w:ascii="Arial" w:hAnsi="Arial" w:cs="Arial"/>
              </w:rPr>
              <w:t>.</w:t>
            </w:r>
          </w:p>
        </w:tc>
      </w:tr>
      <w:tr w:rsidR="0045198F" w:rsidRPr="00910E40" w14:paraId="38058CC8" w14:textId="77777777" w:rsidTr="00D61323">
        <w:tc>
          <w:tcPr>
            <w:tcW w:w="2410" w:type="dxa"/>
            <w:tcBorders>
              <w:top w:val="single" w:sz="6" w:space="0" w:color="auto"/>
              <w:left w:val="single" w:sz="6" w:space="0" w:color="auto"/>
              <w:bottom w:val="single" w:sz="6" w:space="0" w:color="auto"/>
              <w:right w:val="single" w:sz="6" w:space="0" w:color="auto"/>
            </w:tcBorders>
          </w:tcPr>
          <w:p w14:paraId="09535720" w14:textId="77777777" w:rsidR="0045198F" w:rsidRPr="00910E40" w:rsidRDefault="0045198F" w:rsidP="00FB3488">
            <w:pPr>
              <w:pStyle w:val="DefaultText"/>
              <w:rPr>
                <w:rFonts w:ascii="Arial" w:hAnsi="Arial" w:cs="Arial"/>
                <w:b/>
                <w:bCs/>
              </w:rPr>
            </w:pPr>
            <w:r w:rsidRPr="00910E40">
              <w:rPr>
                <w:rFonts w:ascii="Arial" w:hAnsi="Arial" w:cs="Arial"/>
                <w:b/>
                <w:bCs/>
              </w:rPr>
              <w:t>Other Requirements</w:t>
            </w:r>
          </w:p>
        </w:tc>
        <w:tc>
          <w:tcPr>
            <w:tcW w:w="7797" w:type="dxa"/>
            <w:tcBorders>
              <w:top w:val="single" w:sz="6" w:space="0" w:color="auto"/>
              <w:left w:val="single" w:sz="6" w:space="0" w:color="auto"/>
              <w:bottom w:val="single" w:sz="6" w:space="0" w:color="auto"/>
              <w:right w:val="single" w:sz="6" w:space="0" w:color="auto"/>
            </w:tcBorders>
          </w:tcPr>
          <w:p w14:paraId="5D422274" w14:textId="77777777" w:rsidR="0045198F" w:rsidRDefault="0045198F" w:rsidP="00F63971">
            <w:pPr>
              <w:pStyle w:val="DefaultText"/>
              <w:numPr>
                <w:ilvl w:val="0"/>
                <w:numId w:val="23"/>
              </w:numPr>
              <w:tabs>
                <w:tab w:val="clear" w:pos="360"/>
                <w:tab w:val="num" w:pos="318"/>
              </w:tabs>
              <w:ind w:left="318" w:hanging="318"/>
              <w:rPr>
                <w:rFonts w:ascii="Arial" w:hAnsi="Arial" w:cs="Arial"/>
              </w:rPr>
            </w:pPr>
            <w:r w:rsidRPr="00910E40">
              <w:rPr>
                <w:rFonts w:ascii="Arial" w:hAnsi="Arial" w:cs="Arial"/>
              </w:rPr>
              <w:t xml:space="preserve">Able and willing to work outside normal office hours as required </w:t>
            </w:r>
            <w:proofErr w:type="gramStart"/>
            <w:r w:rsidRPr="00910E40">
              <w:rPr>
                <w:rFonts w:ascii="Arial" w:hAnsi="Arial" w:cs="Arial"/>
              </w:rPr>
              <w:t>e.g.</w:t>
            </w:r>
            <w:proofErr w:type="gramEnd"/>
            <w:r w:rsidRPr="00910E40">
              <w:rPr>
                <w:rFonts w:ascii="Arial" w:hAnsi="Arial" w:cs="Arial"/>
              </w:rPr>
              <w:t xml:space="preserve"> to attend ‘out-of-hours’ meetings.</w:t>
            </w:r>
          </w:p>
          <w:p w14:paraId="4D30AAB2" w14:textId="77777777" w:rsidR="00E876D2" w:rsidRDefault="00E876D2" w:rsidP="00F63971">
            <w:pPr>
              <w:pStyle w:val="DefaultText"/>
              <w:numPr>
                <w:ilvl w:val="0"/>
                <w:numId w:val="23"/>
              </w:numPr>
              <w:tabs>
                <w:tab w:val="clear" w:pos="360"/>
                <w:tab w:val="num" w:pos="318"/>
              </w:tabs>
              <w:ind w:left="318" w:hanging="318"/>
              <w:rPr>
                <w:rFonts w:ascii="Arial" w:hAnsi="Arial" w:cs="Arial"/>
              </w:rPr>
            </w:pPr>
            <w:r>
              <w:rPr>
                <w:rFonts w:ascii="Arial" w:hAnsi="Arial" w:cs="Arial"/>
              </w:rPr>
              <w:t xml:space="preserve">Ability to work in person on the public highway. </w:t>
            </w:r>
          </w:p>
          <w:p w14:paraId="5F115C0F" w14:textId="77777777" w:rsidR="00C147D8" w:rsidRPr="00431EFE" w:rsidRDefault="0045198F" w:rsidP="00431EFE">
            <w:pPr>
              <w:pStyle w:val="DefaultText"/>
              <w:numPr>
                <w:ilvl w:val="0"/>
                <w:numId w:val="23"/>
              </w:numPr>
              <w:tabs>
                <w:tab w:val="clear" w:pos="360"/>
                <w:tab w:val="num" w:pos="318"/>
              </w:tabs>
              <w:ind w:left="318" w:hanging="318"/>
              <w:rPr>
                <w:rFonts w:ascii="Arial" w:hAnsi="Arial" w:cs="Arial"/>
              </w:rPr>
            </w:pPr>
            <w:r w:rsidRPr="00910E40">
              <w:rPr>
                <w:rFonts w:ascii="Arial" w:hAnsi="Arial" w:cs="Arial"/>
              </w:rPr>
              <w:t>The post</w:t>
            </w:r>
            <w:r w:rsidR="005F39E2">
              <w:rPr>
                <w:rFonts w:ascii="Arial" w:hAnsi="Arial" w:cs="Arial"/>
              </w:rPr>
              <w:t>-</w:t>
            </w:r>
            <w:r w:rsidRPr="00910E40">
              <w:rPr>
                <w:rFonts w:ascii="Arial" w:hAnsi="Arial" w:cs="Arial"/>
              </w:rPr>
              <w:t>holder will be required to present a good image of the Council</w:t>
            </w:r>
            <w:r w:rsidR="00C267E6">
              <w:rPr>
                <w:rFonts w:ascii="Arial" w:hAnsi="Arial" w:cs="Arial"/>
              </w:rPr>
              <w:t>.</w:t>
            </w:r>
          </w:p>
        </w:tc>
      </w:tr>
    </w:tbl>
    <w:p w14:paraId="7752474B" w14:textId="1CEDB924" w:rsidR="00136CE0" w:rsidRPr="00C409EF" w:rsidRDefault="00136CE0" w:rsidP="00AA64C1">
      <w:pPr>
        <w:jc w:val="both"/>
        <w:rPr>
          <w:rFonts w:ascii="Arial" w:hAnsi="Arial" w:cs="Arial"/>
        </w:rPr>
      </w:pPr>
    </w:p>
    <w:sectPr w:rsidR="00136CE0" w:rsidRPr="00C409EF" w:rsidSect="00C267E6">
      <w:pgSz w:w="11906" w:h="16838"/>
      <w:pgMar w:top="1134" w:right="1797" w:bottom="851"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2BE0"/>
    <w:multiLevelType w:val="hybridMultilevel"/>
    <w:tmpl w:val="C96A9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461F7"/>
    <w:multiLevelType w:val="hybridMultilevel"/>
    <w:tmpl w:val="FBF0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A1A96"/>
    <w:multiLevelType w:val="hybridMultilevel"/>
    <w:tmpl w:val="226A8A64"/>
    <w:lvl w:ilvl="0" w:tplc="2C6ED0E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71EDC"/>
    <w:multiLevelType w:val="singleLevel"/>
    <w:tmpl w:val="617890E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B30461F"/>
    <w:multiLevelType w:val="hybridMultilevel"/>
    <w:tmpl w:val="A4B0A512"/>
    <w:lvl w:ilvl="0" w:tplc="0809000F">
      <w:start w:val="1"/>
      <w:numFmt w:val="decimal"/>
      <w:lvlText w:val="%1."/>
      <w:lvlJc w:val="left"/>
      <w:pPr>
        <w:tabs>
          <w:tab w:val="num" w:pos="3277"/>
        </w:tabs>
        <w:ind w:left="3600" w:hanging="360"/>
      </w:pPr>
      <w:rPr>
        <w:rFonts w:hint="default"/>
      </w:rPr>
    </w:lvl>
    <w:lvl w:ilvl="1" w:tplc="08090003">
      <w:start w:val="1"/>
      <w:numFmt w:val="bullet"/>
      <w:lvlText w:val="o"/>
      <w:lvlJc w:val="left"/>
      <w:pPr>
        <w:tabs>
          <w:tab w:val="num" w:pos="4320"/>
        </w:tabs>
        <w:ind w:left="4320" w:hanging="360"/>
      </w:pPr>
      <w:rPr>
        <w:rFonts w:ascii="Courier New" w:hAnsi="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1ECC3872"/>
    <w:multiLevelType w:val="hybridMultilevel"/>
    <w:tmpl w:val="659ECE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F1F10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9723C0"/>
    <w:multiLevelType w:val="hybridMultilevel"/>
    <w:tmpl w:val="915ABAF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A8B5B7B"/>
    <w:multiLevelType w:val="multilevel"/>
    <w:tmpl w:val="15968662"/>
    <w:lvl w:ilvl="0">
      <w:start w:val="1"/>
      <w:numFmt w:val="bullet"/>
      <w:lvlText w:val=""/>
      <w:lvlJc w:val="left"/>
      <w:pPr>
        <w:tabs>
          <w:tab w:val="num" w:pos="3277"/>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2CD76F6A"/>
    <w:multiLevelType w:val="hybridMultilevel"/>
    <w:tmpl w:val="FAA41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F545C"/>
    <w:multiLevelType w:val="hybridMultilevel"/>
    <w:tmpl w:val="387E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F1223"/>
    <w:multiLevelType w:val="hybridMultilevel"/>
    <w:tmpl w:val="E4DA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8034E"/>
    <w:multiLevelType w:val="hybridMultilevel"/>
    <w:tmpl w:val="19B0C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F14385"/>
    <w:multiLevelType w:val="hybridMultilevel"/>
    <w:tmpl w:val="15968662"/>
    <w:lvl w:ilvl="0" w:tplc="0B1C9738">
      <w:start w:val="1"/>
      <w:numFmt w:val="bullet"/>
      <w:lvlText w:val=""/>
      <w:lvlJc w:val="left"/>
      <w:pPr>
        <w:tabs>
          <w:tab w:val="num" w:pos="3277"/>
        </w:tabs>
        <w:ind w:left="3600" w:hanging="360"/>
      </w:pPr>
      <w:rPr>
        <w:rFonts w:ascii="Symbol" w:hAnsi="Symbol" w:hint="default"/>
      </w:rPr>
    </w:lvl>
    <w:lvl w:ilvl="1" w:tplc="08090003">
      <w:start w:val="1"/>
      <w:numFmt w:val="bullet"/>
      <w:lvlText w:val="o"/>
      <w:lvlJc w:val="left"/>
      <w:pPr>
        <w:tabs>
          <w:tab w:val="num" w:pos="4320"/>
        </w:tabs>
        <w:ind w:left="4320" w:hanging="360"/>
      </w:pPr>
      <w:rPr>
        <w:rFonts w:ascii="Courier New" w:hAnsi="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3F9E5EE2"/>
    <w:multiLevelType w:val="hybridMultilevel"/>
    <w:tmpl w:val="ADE23D9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DA4DDC"/>
    <w:multiLevelType w:val="hybridMultilevel"/>
    <w:tmpl w:val="8A8CB53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6" w15:restartNumberingAfterBreak="0">
    <w:nsid w:val="418429A1"/>
    <w:multiLevelType w:val="hybridMultilevel"/>
    <w:tmpl w:val="FDA4373A"/>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502695"/>
    <w:multiLevelType w:val="hybridMultilevel"/>
    <w:tmpl w:val="9D1CD072"/>
    <w:lvl w:ilvl="0" w:tplc="2C6ED0E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71E98"/>
    <w:multiLevelType w:val="singleLevel"/>
    <w:tmpl w:val="0172D0AE"/>
    <w:lvl w:ilvl="0">
      <w:start w:val="1"/>
      <w:numFmt w:val="decimal"/>
      <w:lvlText w:val="%1."/>
      <w:lvlJc w:val="left"/>
      <w:pPr>
        <w:tabs>
          <w:tab w:val="num" w:pos="720"/>
        </w:tabs>
        <w:ind w:left="720" w:hanging="720"/>
      </w:pPr>
      <w:rPr>
        <w:rFonts w:cs="Times New Roman" w:hint="default"/>
      </w:rPr>
    </w:lvl>
  </w:abstractNum>
  <w:abstractNum w:abstractNumId="19" w15:restartNumberingAfterBreak="0">
    <w:nsid w:val="47F70ACC"/>
    <w:multiLevelType w:val="hybridMultilevel"/>
    <w:tmpl w:val="BD62D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A74270"/>
    <w:multiLevelType w:val="hybridMultilevel"/>
    <w:tmpl w:val="9D8A2C24"/>
    <w:lvl w:ilvl="0" w:tplc="E0CA28BC">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D0EC81C6">
      <w:start w:val="8"/>
      <w:numFmt w:val="decimal"/>
      <w:lvlText w:val="%3."/>
      <w:lvlJc w:val="left"/>
      <w:pPr>
        <w:tabs>
          <w:tab w:val="num" w:pos="3060"/>
        </w:tabs>
        <w:ind w:left="3060" w:hanging="720"/>
      </w:pPr>
      <w:rPr>
        <w:rFonts w:hint="default"/>
        <w:u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AE457B5"/>
    <w:multiLevelType w:val="hybridMultilevel"/>
    <w:tmpl w:val="30860780"/>
    <w:lvl w:ilvl="0" w:tplc="0809000F">
      <w:start w:val="1"/>
      <w:numFmt w:val="decimal"/>
      <w:lvlText w:val="%1."/>
      <w:lvlJc w:val="left"/>
      <w:pPr>
        <w:ind w:left="50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D0E518B"/>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EFC6535"/>
    <w:multiLevelType w:val="hybridMultilevel"/>
    <w:tmpl w:val="CB54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3E2C8C"/>
    <w:multiLevelType w:val="multilevel"/>
    <w:tmpl w:val="BD62D5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257B3C"/>
    <w:multiLevelType w:val="hybridMultilevel"/>
    <w:tmpl w:val="088EB3A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5A583A77"/>
    <w:multiLevelType w:val="hybridMultilevel"/>
    <w:tmpl w:val="6E7280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C4F1ADC"/>
    <w:multiLevelType w:val="hybridMultilevel"/>
    <w:tmpl w:val="2988C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E00BD4"/>
    <w:multiLevelType w:val="hybridMultilevel"/>
    <w:tmpl w:val="D3F036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21A4052"/>
    <w:multiLevelType w:val="hybridMultilevel"/>
    <w:tmpl w:val="96C6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5D447D"/>
    <w:multiLevelType w:val="multilevel"/>
    <w:tmpl w:val="226A8A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806D61"/>
    <w:multiLevelType w:val="hybridMultilevel"/>
    <w:tmpl w:val="63D2C3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C485FB2"/>
    <w:multiLevelType w:val="hybridMultilevel"/>
    <w:tmpl w:val="DE8401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D691D7F"/>
    <w:multiLevelType w:val="singleLevel"/>
    <w:tmpl w:val="617890E0"/>
    <w:lvl w:ilvl="0">
      <w:start w:val="1"/>
      <w:numFmt w:val="bullet"/>
      <w:lvlText w:val=""/>
      <w:lvlJc w:val="left"/>
      <w:pPr>
        <w:tabs>
          <w:tab w:val="num" w:pos="360"/>
        </w:tabs>
        <w:ind w:left="284" w:hanging="284"/>
      </w:pPr>
      <w:rPr>
        <w:rFonts w:ascii="Symbol" w:hAnsi="Symbol" w:hint="default"/>
      </w:rPr>
    </w:lvl>
  </w:abstractNum>
  <w:abstractNum w:abstractNumId="34" w15:restartNumberingAfterBreak="0">
    <w:nsid w:val="74774798"/>
    <w:multiLevelType w:val="singleLevel"/>
    <w:tmpl w:val="617890E0"/>
    <w:lvl w:ilvl="0">
      <w:start w:val="1"/>
      <w:numFmt w:val="bullet"/>
      <w:lvlText w:val=""/>
      <w:lvlJc w:val="left"/>
      <w:pPr>
        <w:tabs>
          <w:tab w:val="num" w:pos="360"/>
        </w:tabs>
        <w:ind w:left="284" w:hanging="284"/>
      </w:pPr>
      <w:rPr>
        <w:rFonts w:ascii="Symbol" w:hAnsi="Symbol" w:hint="default"/>
      </w:rPr>
    </w:lvl>
  </w:abstractNum>
  <w:abstractNum w:abstractNumId="35" w15:restartNumberingAfterBreak="0">
    <w:nsid w:val="7EE03183"/>
    <w:multiLevelType w:val="hybridMultilevel"/>
    <w:tmpl w:val="702837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73357068">
    <w:abstractNumId w:val="17"/>
  </w:num>
  <w:num w:numId="2" w16cid:durableId="194268999">
    <w:abstractNumId w:val="2"/>
  </w:num>
  <w:num w:numId="3" w16cid:durableId="709841483">
    <w:abstractNumId w:val="30"/>
  </w:num>
  <w:num w:numId="4" w16cid:durableId="1525442922">
    <w:abstractNumId w:val="14"/>
  </w:num>
  <w:num w:numId="5" w16cid:durableId="1234271059">
    <w:abstractNumId w:val="0"/>
  </w:num>
  <w:num w:numId="6" w16cid:durableId="1849712768">
    <w:abstractNumId w:val="19"/>
  </w:num>
  <w:num w:numId="7" w16cid:durableId="1773740732">
    <w:abstractNumId w:val="24"/>
  </w:num>
  <w:num w:numId="8" w16cid:durableId="1103723002">
    <w:abstractNumId w:val="13"/>
  </w:num>
  <w:num w:numId="9" w16cid:durableId="1323313393">
    <w:abstractNumId w:val="8"/>
  </w:num>
  <w:num w:numId="10" w16cid:durableId="1636332948">
    <w:abstractNumId w:val="22"/>
  </w:num>
  <w:num w:numId="11" w16cid:durableId="1973556887">
    <w:abstractNumId w:val="18"/>
  </w:num>
  <w:num w:numId="12" w16cid:durableId="1565725562">
    <w:abstractNumId w:val="28"/>
  </w:num>
  <w:num w:numId="13" w16cid:durableId="1676684378">
    <w:abstractNumId w:val="7"/>
  </w:num>
  <w:num w:numId="14" w16cid:durableId="745566022">
    <w:abstractNumId w:val="25"/>
  </w:num>
  <w:num w:numId="15" w16cid:durableId="233318372">
    <w:abstractNumId w:val="27"/>
  </w:num>
  <w:num w:numId="16" w16cid:durableId="46492331">
    <w:abstractNumId w:val="12"/>
  </w:num>
  <w:num w:numId="17" w16cid:durableId="2124840164">
    <w:abstractNumId w:val="4"/>
  </w:num>
  <w:num w:numId="18" w16cid:durableId="201597651">
    <w:abstractNumId w:val="23"/>
  </w:num>
  <w:num w:numId="19" w16cid:durableId="523985561">
    <w:abstractNumId w:val="10"/>
  </w:num>
  <w:num w:numId="20" w16cid:durableId="1093211471">
    <w:abstractNumId w:val="26"/>
  </w:num>
  <w:num w:numId="21" w16cid:durableId="828450050">
    <w:abstractNumId w:val="3"/>
  </w:num>
  <w:num w:numId="22" w16cid:durableId="2056806628">
    <w:abstractNumId w:val="33"/>
  </w:num>
  <w:num w:numId="23" w16cid:durableId="1625766910">
    <w:abstractNumId w:val="34"/>
  </w:num>
  <w:num w:numId="24" w16cid:durableId="922881992">
    <w:abstractNumId w:val="6"/>
  </w:num>
  <w:num w:numId="25" w16cid:durableId="662393916">
    <w:abstractNumId w:val="1"/>
  </w:num>
  <w:num w:numId="26" w16cid:durableId="1188563684">
    <w:abstractNumId w:val="35"/>
  </w:num>
  <w:num w:numId="27" w16cid:durableId="2126188572">
    <w:abstractNumId w:val="9"/>
  </w:num>
  <w:num w:numId="28" w16cid:durableId="612521394">
    <w:abstractNumId w:val="21"/>
  </w:num>
  <w:num w:numId="29" w16cid:durableId="1119489221">
    <w:abstractNumId w:val="20"/>
  </w:num>
  <w:num w:numId="30" w16cid:durableId="505436965">
    <w:abstractNumId w:val="31"/>
  </w:num>
  <w:num w:numId="31" w16cid:durableId="1459911511">
    <w:abstractNumId w:val="32"/>
  </w:num>
  <w:num w:numId="32" w16cid:durableId="156195676">
    <w:abstractNumId w:val="5"/>
  </w:num>
  <w:num w:numId="33" w16cid:durableId="703867134">
    <w:abstractNumId w:val="11"/>
  </w:num>
  <w:num w:numId="34" w16cid:durableId="1625427637">
    <w:abstractNumId w:val="15"/>
  </w:num>
  <w:num w:numId="35" w16cid:durableId="1867215379">
    <w:abstractNumId w:val="29"/>
  </w:num>
  <w:num w:numId="36" w16cid:durableId="4970444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F6"/>
    <w:rsid w:val="000071EF"/>
    <w:rsid w:val="00007FD5"/>
    <w:rsid w:val="00010397"/>
    <w:rsid w:val="00031D44"/>
    <w:rsid w:val="00043D30"/>
    <w:rsid w:val="00054E50"/>
    <w:rsid w:val="00066050"/>
    <w:rsid w:val="00070035"/>
    <w:rsid w:val="0007012E"/>
    <w:rsid w:val="000717B5"/>
    <w:rsid w:val="00082208"/>
    <w:rsid w:val="000A3869"/>
    <w:rsid w:val="000B6C31"/>
    <w:rsid w:val="000C075F"/>
    <w:rsid w:val="000D2447"/>
    <w:rsid w:val="000D4052"/>
    <w:rsid w:val="000E1681"/>
    <w:rsid w:val="000E2BC7"/>
    <w:rsid w:val="000E6F2C"/>
    <w:rsid w:val="000F72FD"/>
    <w:rsid w:val="00106CB6"/>
    <w:rsid w:val="00122B7B"/>
    <w:rsid w:val="001307D1"/>
    <w:rsid w:val="0013115C"/>
    <w:rsid w:val="00136CE0"/>
    <w:rsid w:val="001463F4"/>
    <w:rsid w:val="001465E1"/>
    <w:rsid w:val="0017046E"/>
    <w:rsid w:val="00176002"/>
    <w:rsid w:val="00196428"/>
    <w:rsid w:val="001A1D25"/>
    <w:rsid w:val="001A2017"/>
    <w:rsid w:val="001A4770"/>
    <w:rsid w:val="001C187F"/>
    <w:rsid w:val="001D5B87"/>
    <w:rsid w:val="001E3749"/>
    <w:rsid w:val="001E7301"/>
    <w:rsid w:val="001E7774"/>
    <w:rsid w:val="001E7E4E"/>
    <w:rsid w:val="001F187A"/>
    <w:rsid w:val="00210735"/>
    <w:rsid w:val="00234AF6"/>
    <w:rsid w:val="00235C41"/>
    <w:rsid w:val="00242A88"/>
    <w:rsid w:val="00263AA1"/>
    <w:rsid w:val="00265CEF"/>
    <w:rsid w:val="002675EC"/>
    <w:rsid w:val="0029136D"/>
    <w:rsid w:val="00293EC5"/>
    <w:rsid w:val="002A36AB"/>
    <w:rsid w:val="002A4624"/>
    <w:rsid w:val="002B0959"/>
    <w:rsid w:val="002E5CAF"/>
    <w:rsid w:val="002F1992"/>
    <w:rsid w:val="002F3877"/>
    <w:rsid w:val="00306EAB"/>
    <w:rsid w:val="00312746"/>
    <w:rsid w:val="00315C46"/>
    <w:rsid w:val="0031763B"/>
    <w:rsid w:val="00326E7E"/>
    <w:rsid w:val="0033029C"/>
    <w:rsid w:val="00351987"/>
    <w:rsid w:val="00352765"/>
    <w:rsid w:val="00363221"/>
    <w:rsid w:val="00397C74"/>
    <w:rsid w:val="003A458D"/>
    <w:rsid w:val="003A64FD"/>
    <w:rsid w:val="003C75FB"/>
    <w:rsid w:val="00404F8A"/>
    <w:rsid w:val="00431EFE"/>
    <w:rsid w:val="00441517"/>
    <w:rsid w:val="0044496F"/>
    <w:rsid w:val="00447EFF"/>
    <w:rsid w:val="00450FF4"/>
    <w:rsid w:val="0045178B"/>
    <w:rsid w:val="0045198F"/>
    <w:rsid w:val="00455D5D"/>
    <w:rsid w:val="004802A0"/>
    <w:rsid w:val="00483ABB"/>
    <w:rsid w:val="00490531"/>
    <w:rsid w:val="004B27CD"/>
    <w:rsid w:val="005200E1"/>
    <w:rsid w:val="0053662F"/>
    <w:rsid w:val="0055773C"/>
    <w:rsid w:val="00561795"/>
    <w:rsid w:val="00570663"/>
    <w:rsid w:val="005716BB"/>
    <w:rsid w:val="00572246"/>
    <w:rsid w:val="0058020E"/>
    <w:rsid w:val="00580C83"/>
    <w:rsid w:val="005A7DB1"/>
    <w:rsid w:val="005B3F83"/>
    <w:rsid w:val="005B626D"/>
    <w:rsid w:val="005F39E2"/>
    <w:rsid w:val="005F7E03"/>
    <w:rsid w:val="00601543"/>
    <w:rsid w:val="0060588B"/>
    <w:rsid w:val="0061341A"/>
    <w:rsid w:val="006403F0"/>
    <w:rsid w:val="0064694F"/>
    <w:rsid w:val="00664B09"/>
    <w:rsid w:val="00677399"/>
    <w:rsid w:val="006C0EC9"/>
    <w:rsid w:val="006D3C0F"/>
    <w:rsid w:val="006F1277"/>
    <w:rsid w:val="00740059"/>
    <w:rsid w:val="00751C14"/>
    <w:rsid w:val="00755DA1"/>
    <w:rsid w:val="00760C45"/>
    <w:rsid w:val="00764526"/>
    <w:rsid w:val="00767F9D"/>
    <w:rsid w:val="00791BB6"/>
    <w:rsid w:val="00794F71"/>
    <w:rsid w:val="007B69E9"/>
    <w:rsid w:val="007C205C"/>
    <w:rsid w:val="007D17CC"/>
    <w:rsid w:val="007E0236"/>
    <w:rsid w:val="007E41BF"/>
    <w:rsid w:val="0080632C"/>
    <w:rsid w:val="00806E3B"/>
    <w:rsid w:val="00822F20"/>
    <w:rsid w:val="00825FB1"/>
    <w:rsid w:val="00826DDA"/>
    <w:rsid w:val="0083163B"/>
    <w:rsid w:val="00837F78"/>
    <w:rsid w:val="00842052"/>
    <w:rsid w:val="008604A9"/>
    <w:rsid w:val="00863E3F"/>
    <w:rsid w:val="008B0274"/>
    <w:rsid w:val="008B0642"/>
    <w:rsid w:val="008B3BE6"/>
    <w:rsid w:val="008B56FC"/>
    <w:rsid w:val="008C03C8"/>
    <w:rsid w:val="008C6844"/>
    <w:rsid w:val="008F08EA"/>
    <w:rsid w:val="00902CFD"/>
    <w:rsid w:val="00902D05"/>
    <w:rsid w:val="00910EE7"/>
    <w:rsid w:val="009140D2"/>
    <w:rsid w:val="009142A0"/>
    <w:rsid w:val="009465B0"/>
    <w:rsid w:val="00950C86"/>
    <w:rsid w:val="0095731C"/>
    <w:rsid w:val="00964693"/>
    <w:rsid w:val="00965D50"/>
    <w:rsid w:val="009739F7"/>
    <w:rsid w:val="00987397"/>
    <w:rsid w:val="009A65B1"/>
    <w:rsid w:val="009B0F42"/>
    <w:rsid w:val="009C7A82"/>
    <w:rsid w:val="009D1F32"/>
    <w:rsid w:val="009D4C27"/>
    <w:rsid w:val="009D5EDF"/>
    <w:rsid w:val="009F0808"/>
    <w:rsid w:val="009F41C7"/>
    <w:rsid w:val="00A264CB"/>
    <w:rsid w:val="00A352CB"/>
    <w:rsid w:val="00A45BDA"/>
    <w:rsid w:val="00A747B8"/>
    <w:rsid w:val="00A76A65"/>
    <w:rsid w:val="00A841D4"/>
    <w:rsid w:val="00A9147F"/>
    <w:rsid w:val="00A958BA"/>
    <w:rsid w:val="00A97AB1"/>
    <w:rsid w:val="00AA64C1"/>
    <w:rsid w:val="00AB42BC"/>
    <w:rsid w:val="00AC2385"/>
    <w:rsid w:val="00AC3474"/>
    <w:rsid w:val="00AE4F95"/>
    <w:rsid w:val="00AF0DA9"/>
    <w:rsid w:val="00B06762"/>
    <w:rsid w:val="00B15E8C"/>
    <w:rsid w:val="00B20901"/>
    <w:rsid w:val="00B20A9C"/>
    <w:rsid w:val="00B37C06"/>
    <w:rsid w:val="00B5730B"/>
    <w:rsid w:val="00B62E5A"/>
    <w:rsid w:val="00B64FF1"/>
    <w:rsid w:val="00B65803"/>
    <w:rsid w:val="00B74E5D"/>
    <w:rsid w:val="00B76AC1"/>
    <w:rsid w:val="00B82AC6"/>
    <w:rsid w:val="00B915C8"/>
    <w:rsid w:val="00BC0700"/>
    <w:rsid w:val="00BE1A69"/>
    <w:rsid w:val="00C02C58"/>
    <w:rsid w:val="00C02D31"/>
    <w:rsid w:val="00C03AA2"/>
    <w:rsid w:val="00C147D8"/>
    <w:rsid w:val="00C14F5F"/>
    <w:rsid w:val="00C267E6"/>
    <w:rsid w:val="00C409EF"/>
    <w:rsid w:val="00C647D1"/>
    <w:rsid w:val="00C72587"/>
    <w:rsid w:val="00C73CA3"/>
    <w:rsid w:val="00C75CEA"/>
    <w:rsid w:val="00C84C79"/>
    <w:rsid w:val="00C85A9E"/>
    <w:rsid w:val="00C908C3"/>
    <w:rsid w:val="00C94BDF"/>
    <w:rsid w:val="00C97315"/>
    <w:rsid w:val="00C97C8C"/>
    <w:rsid w:val="00CA763E"/>
    <w:rsid w:val="00CB2826"/>
    <w:rsid w:val="00CC5A8D"/>
    <w:rsid w:val="00D233E5"/>
    <w:rsid w:val="00D26E3C"/>
    <w:rsid w:val="00D368D8"/>
    <w:rsid w:val="00D4364F"/>
    <w:rsid w:val="00D45C89"/>
    <w:rsid w:val="00D61323"/>
    <w:rsid w:val="00DB0D99"/>
    <w:rsid w:val="00DC0DB8"/>
    <w:rsid w:val="00DD674B"/>
    <w:rsid w:val="00DE2A33"/>
    <w:rsid w:val="00E13C28"/>
    <w:rsid w:val="00E15A72"/>
    <w:rsid w:val="00E31E43"/>
    <w:rsid w:val="00E5764D"/>
    <w:rsid w:val="00E706A5"/>
    <w:rsid w:val="00E77AAE"/>
    <w:rsid w:val="00E876D2"/>
    <w:rsid w:val="00E915B8"/>
    <w:rsid w:val="00E95EA4"/>
    <w:rsid w:val="00EB06FF"/>
    <w:rsid w:val="00EB50B7"/>
    <w:rsid w:val="00EC4C77"/>
    <w:rsid w:val="00ED143D"/>
    <w:rsid w:val="00EE2093"/>
    <w:rsid w:val="00EF12F4"/>
    <w:rsid w:val="00EF1D2D"/>
    <w:rsid w:val="00EF3BB4"/>
    <w:rsid w:val="00F0013A"/>
    <w:rsid w:val="00F027A2"/>
    <w:rsid w:val="00F1307C"/>
    <w:rsid w:val="00F13F09"/>
    <w:rsid w:val="00F15E9F"/>
    <w:rsid w:val="00F225FF"/>
    <w:rsid w:val="00F27D42"/>
    <w:rsid w:val="00F33AEF"/>
    <w:rsid w:val="00F35DC0"/>
    <w:rsid w:val="00F47ABF"/>
    <w:rsid w:val="00F63971"/>
    <w:rsid w:val="00F6559E"/>
    <w:rsid w:val="00F7653C"/>
    <w:rsid w:val="00F963D0"/>
    <w:rsid w:val="00FA03B7"/>
    <w:rsid w:val="00FB3488"/>
    <w:rsid w:val="00FC38CF"/>
    <w:rsid w:val="00FD0949"/>
    <w:rsid w:val="00FD18E3"/>
    <w:rsid w:val="00FD6E72"/>
    <w:rsid w:val="00FE240B"/>
    <w:rsid w:val="00FF5E60"/>
    <w:rsid w:val="00FF6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FA482"/>
  <w15:chartTrackingRefBased/>
  <w15:docId w15:val="{792E11C9-3938-4A86-B619-DC8F699B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Body Text Indent" w:uiPriority="99"/>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770"/>
    <w:rPr>
      <w:rFonts w:ascii="Gill Sans" w:hAnsi="Gill Sans"/>
      <w:sz w:val="24"/>
    </w:rPr>
  </w:style>
  <w:style w:type="paragraph" w:styleId="Heading1">
    <w:name w:val="heading 1"/>
    <w:basedOn w:val="Normal"/>
    <w:next w:val="Normal"/>
    <w:link w:val="Heading1Char"/>
    <w:uiPriority w:val="99"/>
    <w:qFormat/>
    <w:locked/>
    <w:rsid w:val="00C75CEA"/>
    <w:pPr>
      <w:keepNext/>
      <w:jc w:val="center"/>
      <w:outlineLvl w:val="0"/>
    </w:pPr>
    <w:rPr>
      <w:rFonts w:cs="Gill San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76A65"/>
    <w:rPr>
      <w:lang w:eastAsia="en-US"/>
    </w:rPr>
  </w:style>
  <w:style w:type="paragraph" w:styleId="ListParagraph">
    <w:name w:val="List Paragraph"/>
    <w:basedOn w:val="Normal"/>
    <w:qFormat/>
    <w:rsid w:val="00863E3F"/>
    <w:pPr>
      <w:ind w:left="720"/>
    </w:pPr>
  </w:style>
  <w:style w:type="paragraph" w:styleId="BodyTextIndent">
    <w:name w:val="Body Text Indent"/>
    <w:basedOn w:val="Normal"/>
    <w:link w:val="BodyTextIndentChar"/>
    <w:uiPriority w:val="99"/>
    <w:rsid w:val="0064694F"/>
    <w:pPr>
      <w:ind w:left="720" w:hanging="720"/>
    </w:pPr>
    <w:rPr>
      <w:rFonts w:cs="Gill Sans"/>
      <w:szCs w:val="24"/>
    </w:rPr>
  </w:style>
  <w:style w:type="character" w:customStyle="1" w:styleId="BodyTextIndentChar">
    <w:name w:val="Body Text Indent Char"/>
    <w:link w:val="BodyTextIndent"/>
    <w:uiPriority w:val="99"/>
    <w:rsid w:val="0064694F"/>
    <w:rPr>
      <w:rFonts w:ascii="Gill Sans" w:hAnsi="Gill Sans" w:cs="Gill Sans"/>
      <w:sz w:val="24"/>
      <w:szCs w:val="24"/>
    </w:rPr>
  </w:style>
  <w:style w:type="character" w:customStyle="1" w:styleId="Heading1Char">
    <w:name w:val="Heading 1 Char"/>
    <w:link w:val="Heading1"/>
    <w:uiPriority w:val="99"/>
    <w:rsid w:val="00C75CEA"/>
    <w:rPr>
      <w:rFonts w:ascii="Gill Sans" w:hAnsi="Gill Sans" w:cs="Gill Sans"/>
      <w:b/>
      <w:bCs/>
      <w:sz w:val="24"/>
      <w:szCs w:val="24"/>
    </w:rPr>
  </w:style>
  <w:style w:type="character" w:styleId="CommentReference">
    <w:name w:val="annotation reference"/>
    <w:rsid w:val="00C147D8"/>
    <w:rPr>
      <w:sz w:val="16"/>
      <w:szCs w:val="16"/>
    </w:rPr>
  </w:style>
  <w:style w:type="paragraph" w:styleId="CommentText">
    <w:name w:val="annotation text"/>
    <w:basedOn w:val="Normal"/>
    <w:link w:val="CommentTextChar"/>
    <w:rsid w:val="00C147D8"/>
    <w:rPr>
      <w:sz w:val="20"/>
    </w:rPr>
  </w:style>
  <w:style w:type="character" w:customStyle="1" w:styleId="CommentTextChar">
    <w:name w:val="Comment Text Char"/>
    <w:link w:val="CommentText"/>
    <w:rsid w:val="00C147D8"/>
    <w:rPr>
      <w:rFonts w:ascii="Gill Sans" w:hAnsi="Gill Sans"/>
    </w:rPr>
  </w:style>
  <w:style w:type="paragraph" w:styleId="CommentSubject">
    <w:name w:val="annotation subject"/>
    <w:basedOn w:val="CommentText"/>
    <w:next w:val="CommentText"/>
    <w:link w:val="CommentSubjectChar"/>
    <w:rsid w:val="00C147D8"/>
    <w:rPr>
      <w:b/>
      <w:bCs/>
    </w:rPr>
  </w:style>
  <w:style w:type="character" w:customStyle="1" w:styleId="CommentSubjectChar">
    <w:name w:val="Comment Subject Char"/>
    <w:link w:val="CommentSubject"/>
    <w:rsid w:val="00C147D8"/>
    <w:rPr>
      <w:rFonts w:ascii="Gill Sans" w:hAnsi="Gill Sans"/>
      <w:b/>
      <w:bCs/>
    </w:rPr>
  </w:style>
  <w:style w:type="paragraph" w:styleId="BalloonText">
    <w:name w:val="Balloon Text"/>
    <w:basedOn w:val="Normal"/>
    <w:link w:val="BalloonTextChar"/>
    <w:rsid w:val="00C147D8"/>
    <w:rPr>
      <w:rFonts w:ascii="Tahoma" w:hAnsi="Tahoma" w:cs="Tahoma"/>
      <w:sz w:val="16"/>
      <w:szCs w:val="16"/>
    </w:rPr>
  </w:style>
  <w:style w:type="character" w:customStyle="1" w:styleId="BalloonTextChar">
    <w:name w:val="Balloon Text Char"/>
    <w:link w:val="BalloonText"/>
    <w:rsid w:val="00C147D8"/>
    <w:rPr>
      <w:rFonts w:ascii="Tahoma" w:hAnsi="Tahoma" w:cs="Tahoma"/>
      <w:sz w:val="16"/>
      <w:szCs w:val="16"/>
    </w:rPr>
  </w:style>
  <w:style w:type="paragraph" w:customStyle="1" w:styleId="Default">
    <w:name w:val="Default"/>
    <w:rsid w:val="0044151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F7E03"/>
    <w:rPr>
      <w:rFonts w:ascii="Gill Sans" w:hAnsi="Gill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4d2fb7a-6cb8-4ca0-a4b3-32a6180282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02DBFAF7A2D34E81C1F0D21AA3145B" ma:contentTypeVersion="10" ma:contentTypeDescription="Create a new document." ma:contentTypeScope="" ma:versionID="0248583fd5d8870222b02f3551286432">
  <xsd:schema xmlns:xsd="http://www.w3.org/2001/XMLSchema" xmlns:xs="http://www.w3.org/2001/XMLSchema" xmlns:p="http://schemas.microsoft.com/office/2006/metadata/properties" xmlns:ns3="64d2fb7a-6cb8-4ca0-a4b3-32a6180282a2" xmlns:ns4="a00e57ff-f873-4fd7-b2ec-2cc662205b86" targetNamespace="http://schemas.microsoft.com/office/2006/metadata/properties" ma:root="true" ma:fieldsID="c8b6c962c49b8af86d8655ff6eded8d0" ns3:_="" ns4:_="">
    <xsd:import namespace="64d2fb7a-6cb8-4ca0-a4b3-32a6180282a2"/>
    <xsd:import namespace="a00e57ff-f873-4fd7-b2ec-2cc662205b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2fb7a-6cb8-4ca0-a4b3-32a618028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0e57ff-f873-4fd7-b2ec-2cc662205b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9FA3A-DB40-4FD4-8A5A-E7105EA92EF0}">
  <ds:schemaRefs>
    <ds:schemaRef ds:uri="http://schemas.microsoft.com/sharepoint/v3/contenttype/forms"/>
  </ds:schemaRefs>
</ds:datastoreItem>
</file>

<file path=customXml/itemProps2.xml><?xml version="1.0" encoding="utf-8"?>
<ds:datastoreItem xmlns:ds="http://schemas.openxmlformats.org/officeDocument/2006/customXml" ds:itemID="{61BA387E-C4D5-4557-BED4-E4E024B8FC23}">
  <ds:schemaRefs>
    <ds:schemaRef ds:uri="http://schemas.microsoft.com/office/2006/metadata/properties"/>
    <ds:schemaRef ds:uri="http://schemas.microsoft.com/office/infopath/2007/PartnerControls"/>
    <ds:schemaRef ds:uri="64d2fb7a-6cb8-4ca0-a4b3-32a6180282a2"/>
  </ds:schemaRefs>
</ds:datastoreItem>
</file>

<file path=customXml/itemProps3.xml><?xml version="1.0" encoding="utf-8"?>
<ds:datastoreItem xmlns:ds="http://schemas.openxmlformats.org/officeDocument/2006/customXml" ds:itemID="{A6DF3CBF-5F98-45CB-8261-DA0707A2E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2fb7a-6cb8-4ca0-a4b3-32a6180282a2"/>
    <ds:schemaRef ds:uri="a00e57ff-f873-4fd7-b2ec-2cc662205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BRIGHTON &amp; HOVE CITY COUNCIL</vt:lpstr>
    </vt:vector>
  </TitlesOfParts>
  <Company>Brighton &amp; Hove City Council</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subject/>
  <dc:creator>MarkChee</dc:creator>
  <cp:keywords/>
  <cp:lastModifiedBy>Yvonne Harvey</cp:lastModifiedBy>
  <cp:revision>2</cp:revision>
  <dcterms:created xsi:type="dcterms:W3CDTF">2023-02-27T08:32:00Z</dcterms:created>
  <dcterms:modified xsi:type="dcterms:W3CDTF">2023-02-27T08:32:00Z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0x0101008502DBFAF7A2D34E81C1F0D21AA3145B</vt:lpwstr>
  </property>
</Properties>
</file>