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551B1EFA" w:rsidR="00405154" w:rsidRPr="001655EB" w:rsidRDefault="00405154">
      <w:pPr>
        <w:pStyle w:val="Title"/>
        <w:rPr>
          <w:rFonts w:ascii="Century Gothic" w:hAnsi="Century Gothic" w:cs="Tahoma"/>
          <w:sz w:val="20"/>
        </w:rPr>
      </w:pPr>
    </w:p>
    <w:p w14:paraId="1B7BB073" w14:textId="3FAC20BF" w:rsidR="00664BF3" w:rsidRPr="001655EB" w:rsidRDefault="00405154">
      <w:pPr>
        <w:pStyle w:val="Title"/>
        <w:rPr>
          <w:rFonts w:ascii="Century Gothic" w:hAnsi="Century Gothic" w:cs="Arial"/>
          <w:sz w:val="24"/>
          <w:szCs w:val="24"/>
          <w:u w:val="none"/>
        </w:rPr>
      </w:pPr>
      <w:r w:rsidRPr="001655EB">
        <w:rPr>
          <w:rFonts w:ascii="Century Gothic" w:hAnsi="Century Gothic" w:cs="Arial"/>
          <w:sz w:val="24"/>
          <w:szCs w:val="24"/>
          <w:u w:val="none"/>
        </w:rPr>
        <w:t xml:space="preserve">Hill Park School </w:t>
      </w:r>
      <w:r w:rsidR="002B04F9" w:rsidRPr="001655EB">
        <w:rPr>
          <w:rFonts w:ascii="Century Gothic" w:hAnsi="Century Gothic" w:cs="Arial"/>
          <w:sz w:val="24"/>
          <w:szCs w:val="24"/>
          <w:u w:val="none"/>
        </w:rPr>
        <w:t>(The Hive)</w:t>
      </w:r>
      <w:r w:rsidR="00664BF3" w:rsidRPr="001655EB">
        <w:rPr>
          <w:rFonts w:ascii="Century Gothic" w:hAnsi="Century Gothic" w:cs="Arial"/>
          <w:sz w:val="24"/>
          <w:szCs w:val="24"/>
          <w:u w:val="none"/>
        </w:rPr>
        <w:t>: Job Description</w:t>
      </w:r>
      <w:r w:rsidR="00C1320B" w:rsidRPr="001655EB">
        <w:rPr>
          <w:rFonts w:ascii="Century Gothic" w:hAnsi="Century Gothic" w:cs="Arial"/>
          <w:sz w:val="24"/>
          <w:szCs w:val="24"/>
          <w:u w:val="none"/>
        </w:rPr>
        <w:t xml:space="preserve"> and Person Specification </w:t>
      </w:r>
    </w:p>
    <w:p w14:paraId="0A37501D" w14:textId="77777777" w:rsidR="00664BF3" w:rsidRPr="001655EB" w:rsidRDefault="00664BF3">
      <w:pPr>
        <w:jc w:val="center"/>
        <w:rPr>
          <w:rFonts w:ascii="Century Gothic" w:hAnsi="Century Gothic" w:cs="Arial"/>
          <w:b/>
          <w:smallCaps/>
          <w:sz w:val="24"/>
          <w:szCs w:val="24"/>
        </w:rPr>
      </w:pPr>
    </w:p>
    <w:p w14:paraId="1BD2470B" w14:textId="6D588507" w:rsidR="00664BF3" w:rsidRPr="001655EB" w:rsidRDefault="002B04F9">
      <w:pPr>
        <w:jc w:val="center"/>
        <w:rPr>
          <w:rFonts w:ascii="Century Gothic" w:hAnsi="Century Gothic" w:cs="Arial"/>
          <w:b/>
          <w:sz w:val="24"/>
          <w:szCs w:val="24"/>
        </w:rPr>
      </w:pPr>
      <w:r w:rsidRPr="001655EB">
        <w:rPr>
          <w:rFonts w:ascii="Century Gothic" w:hAnsi="Century Gothic" w:cs="Arial"/>
          <w:b/>
          <w:sz w:val="24"/>
          <w:szCs w:val="24"/>
        </w:rPr>
        <w:t xml:space="preserve"> </w:t>
      </w:r>
      <w:r w:rsidR="00405154" w:rsidRPr="001655EB">
        <w:rPr>
          <w:rFonts w:ascii="Century Gothic" w:hAnsi="Century Gothic" w:cs="Arial"/>
          <w:b/>
          <w:sz w:val="24"/>
          <w:szCs w:val="24"/>
        </w:rPr>
        <w:t xml:space="preserve">Head of Key Stage </w:t>
      </w:r>
      <w:r w:rsidRPr="001655EB">
        <w:rPr>
          <w:rFonts w:ascii="Century Gothic" w:hAnsi="Century Gothic" w:cs="Arial"/>
          <w:b/>
          <w:sz w:val="24"/>
          <w:szCs w:val="24"/>
        </w:rPr>
        <w:t xml:space="preserve">4 / Core Subject/s Teacher </w:t>
      </w:r>
    </w:p>
    <w:p w14:paraId="5DAB6C7B" w14:textId="77777777" w:rsidR="00664BF3" w:rsidRPr="001655EB" w:rsidRDefault="00664BF3">
      <w:pPr>
        <w:jc w:val="both"/>
        <w:rPr>
          <w:rFonts w:ascii="Century Gothic" w:hAnsi="Century Gothic" w:cs="Arial"/>
          <w:b/>
          <w:smallCaps/>
          <w:sz w:val="24"/>
          <w:szCs w:val="24"/>
        </w:rPr>
      </w:pPr>
    </w:p>
    <w:p w14:paraId="312B5F0B" w14:textId="05B44C9C" w:rsidR="00664BF3" w:rsidRPr="001655EB" w:rsidRDefault="00664BF3">
      <w:pPr>
        <w:jc w:val="both"/>
        <w:rPr>
          <w:rFonts w:ascii="Century Gothic" w:hAnsi="Century Gothic" w:cs="Arial"/>
          <w:sz w:val="24"/>
          <w:szCs w:val="24"/>
        </w:rPr>
      </w:pPr>
      <w:r w:rsidRPr="001655EB">
        <w:rPr>
          <w:rFonts w:ascii="Century Gothic" w:hAnsi="Century Gothic" w:cs="Arial"/>
          <w:b/>
          <w:smallCaps/>
          <w:sz w:val="24"/>
          <w:szCs w:val="24"/>
        </w:rPr>
        <w:t>P</w:t>
      </w:r>
      <w:r w:rsidR="00D56C7D">
        <w:rPr>
          <w:rFonts w:ascii="Century Gothic" w:hAnsi="Century Gothic" w:cs="Arial"/>
          <w:b/>
          <w:sz w:val="24"/>
          <w:szCs w:val="24"/>
        </w:rPr>
        <w:t>ost</w:t>
      </w:r>
      <w:r w:rsidR="00D56C7D">
        <w:rPr>
          <w:rFonts w:ascii="Century Gothic" w:hAnsi="Century Gothic" w:cs="Arial"/>
          <w:b/>
          <w:sz w:val="24"/>
          <w:szCs w:val="24"/>
        </w:rPr>
        <w:tab/>
      </w:r>
      <w:r w:rsidR="00D56C7D">
        <w:rPr>
          <w:rFonts w:ascii="Century Gothic" w:hAnsi="Century Gothic" w:cs="Arial"/>
          <w:b/>
          <w:sz w:val="24"/>
          <w:szCs w:val="24"/>
        </w:rPr>
        <w:tab/>
      </w:r>
      <w:r w:rsidR="00D56C7D">
        <w:rPr>
          <w:rFonts w:ascii="Century Gothic" w:hAnsi="Century Gothic" w:cs="Arial"/>
          <w:b/>
          <w:sz w:val="24"/>
          <w:szCs w:val="24"/>
        </w:rPr>
        <w:tab/>
      </w:r>
      <w:r w:rsidR="00D56C7D">
        <w:rPr>
          <w:rFonts w:ascii="Century Gothic" w:hAnsi="Century Gothic" w:cs="Arial"/>
          <w:b/>
          <w:sz w:val="24"/>
          <w:szCs w:val="24"/>
        </w:rPr>
        <w:tab/>
      </w:r>
      <w:r w:rsidR="00405154" w:rsidRPr="001655EB">
        <w:rPr>
          <w:rFonts w:ascii="Century Gothic" w:hAnsi="Century Gothic" w:cs="Arial"/>
          <w:b/>
          <w:sz w:val="24"/>
          <w:szCs w:val="24"/>
        </w:rPr>
        <w:t xml:space="preserve">Key Stage </w:t>
      </w:r>
      <w:r w:rsidR="002B04F9" w:rsidRPr="001655EB">
        <w:rPr>
          <w:rFonts w:ascii="Century Gothic" w:hAnsi="Century Gothic" w:cs="Arial"/>
          <w:b/>
          <w:sz w:val="24"/>
          <w:szCs w:val="24"/>
        </w:rPr>
        <w:t xml:space="preserve">4 </w:t>
      </w:r>
      <w:r w:rsidR="00405154" w:rsidRPr="001655EB">
        <w:rPr>
          <w:rFonts w:ascii="Century Gothic" w:hAnsi="Century Gothic" w:cs="Arial"/>
          <w:b/>
          <w:sz w:val="24"/>
          <w:szCs w:val="24"/>
        </w:rPr>
        <w:t xml:space="preserve">Leader </w:t>
      </w:r>
      <w:r w:rsidR="002B04F9" w:rsidRPr="001655EB">
        <w:rPr>
          <w:rFonts w:ascii="Century Gothic" w:hAnsi="Century Gothic" w:cs="Arial"/>
          <w:b/>
          <w:sz w:val="24"/>
          <w:szCs w:val="24"/>
        </w:rPr>
        <w:t>/ Core Subject/s Teacher</w:t>
      </w:r>
      <w:r w:rsidR="002B04F9" w:rsidRPr="001655EB">
        <w:rPr>
          <w:rFonts w:ascii="Century Gothic" w:hAnsi="Century Gothic" w:cs="Arial"/>
          <w:sz w:val="24"/>
          <w:szCs w:val="24"/>
        </w:rPr>
        <w:t xml:space="preserve"> </w:t>
      </w:r>
    </w:p>
    <w:p w14:paraId="02EB378F" w14:textId="77777777" w:rsidR="00664BF3" w:rsidRPr="001655EB" w:rsidRDefault="00664BF3">
      <w:pPr>
        <w:jc w:val="both"/>
        <w:rPr>
          <w:rFonts w:ascii="Century Gothic" w:hAnsi="Century Gothic" w:cs="Arial"/>
          <w:sz w:val="24"/>
          <w:szCs w:val="24"/>
        </w:rPr>
      </w:pPr>
    </w:p>
    <w:p w14:paraId="5DF0ED41" w14:textId="35307D3C" w:rsidR="00664BF3" w:rsidRPr="001655EB" w:rsidRDefault="00D56C7D" w:rsidP="00F26EBE">
      <w:pPr>
        <w:jc w:val="both"/>
        <w:rPr>
          <w:rFonts w:ascii="Century Gothic" w:hAnsi="Century Gothic" w:cs="Arial"/>
          <w:sz w:val="24"/>
          <w:szCs w:val="24"/>
        </w:rPr>
      </w:pPr>
      <w:r>
        <w:rPr>
          <w:rFonts w:ascii="Century Gothic" w:hAnsi="Century Gothic" w:cs="Arial"/>
          <w:b/>
          <w:sz w:val="24"/>
          <w:szCs w:val="24"/>
        </w:rPr>
        <w:t>Scale/Allowance</w:t>
      </w:r>
      <w:r>
        <w:rPr>
          <w:rFonts w:ascii="Century Gothic" w:hAnsi="Century Gothic" w:cs="Arial"/>
          <w:b/>
          <w:sz w:val="24"/>
          <w:szCs w:val="24"/>
        </w:rPr>
        <w:tab/>
      </w:r>
      <w:r>
        <w:rPr>
          <w:rFonts w:ascii="Century Gothic" w:hAnsi="Century Gothic" w:cs="Arial"/>
          <w:b/>
          <w:sz w:val="24"/>
          <w:szCs w:val="24"/>
        </w:rPr>
        <w:tab/>
      </w:r>
      <w:r w:rsidR="006B7C17">
        <w:rPr>
          <w:rFonts w:ascii="Century Gothic" w:hAnsi="Century Gothic" w:cs="Arial"/>
          <w:b/>
          <w:sz w:val="24"/>
          <w:szCs w:val="24"/>
        </w:rPr>
        <w:t>MPS/ UPS + SEN</w:t>
      </w:r>
      <w:r w:rsidR="002B04F9" w:rsidRPr="001655EB">
        <w:rPr>
          <w:rFonts w:ascii="Century Gothic" w:hAnsi="Century Gothic" w:cs="Arial"/>
          <w:b/>
          <w:sz w:val="24"/>
          <w:szCs w:val="24"/>
        </w:rPr>
        <w:t xml:space="preserve"> +</w:t>
      </w:r>
      <w:r w:rsidR="00CA43AD" w:rsidRPr="001655EB">
        <w:rPr>
          <w:rFonts w:ascii="Century Gothic" w:hAnsi="Century Gothic" w:cs="Arial"/>
          <w:b/>
          <w:sz w:val="24"/>
          <w:szCs w:val="24"/>
        </w:rPr>
        <w:t>TLR2</w:t>
      </w:r>
      <w:r w:rsidR="00405154" w:rsidRPr="001655EB">
        <w:rPr>
          <w:rFonts w:ascii="Century Gothic" w:hAnsi="Century Gothic" w:cs="Arial"/>
          <w:b/>
          <w:sz w:val="24"/>
          <w:szCs w:val="24"/>
        </w:rPr>
        <w:t>b</w:t>
      </w:r>
    </w:p>
    <w:p w14:paraId="6A05A809" w14:textId="77777777" w:rsidR="00664BF3" w:rsidRPr="001655EB" w:rsidRDefault="00664BF3">
      <w:pPr>
        <w:jc w:val="both"/>
        <w:rPr>
          <w:rFonts w:ascii="Century Gothic" w:hAnsi="Century Gothic" w:cs="Arial"/>
          <w:sz w:val="24"/>
          <w:szCs w:val="24"/>
        </w:rPr>
      </w:pPr>
    </w:p>
    <w:p w14:paraId="6B029AD7" w14:textId="016C7C80" w:rsidR="00405154" w:rsidRPr="001655EB" w:rsidRDefault="00664BF3">
      <w:pPr>
        <w:jc w:val="both"/>
        <w:rPr>
          <w:rFonts w:ascii="Century Gothic" w:hAnsi="Century Gothic" w:cs="Arial"/>
          <w:b/>
          <w:sz w:val="24"/>
          <w:szCs w:val="24"/>
        </w:rPr>
      </w:pPr>
      <w:r w:rsidRPr="001655EB">
        <w:rPr>
          <w:rFonts w:ascii="Century Gothic" w:hAnsi="Century Gothic" w:cs="Arial"/>
          <w:b/>
          <w:sz w:val="24"/>
          <w:szCs w:val="24"/>
        </w:rPr>
        <w:t>Responsible to</w:t>
      </w:r>
      <w:r w:rsidRPr="001655EB">
        <w:rPr>
          <w:rFonts w:ascii="Century Gothic" w:hAnsi="Century Gothic" w:cs="Arial"/>
          <w:b/>
          <w:sz w:val="24"/>
          <w:szCs w:val="24"/>
        </w:rPr>
        <w:tab/>
      </w:r>
      <w:r w:rsidRPr="001655EB">
        <w:rPr>
          <w:rFonts w:ascii="Century Gothic" w:hAnsi="Century Gothic" w:cs="Arial"/>
          <w:b/>
          <w:sz w:val="24"/>
          <w:szCs w:val="24"/>
        </w:rPr>
        <w:tab/>
      </w:r>
      <w:r w:rsidR="00405154" w:rsidRPr="001655EB">
        <w:rPr>
          <w:rFonts w:ascii="Century Gothic" w:hAnsi="Century Gothic" w:cs="Arial"/>
          <w:b/>
          <w:sz w:val="24"/>
          <w:szCs w:val="24"/>
        </w:rPr>
        <w:t>Deputy Head –</w:t>
      </w:r>
      <w:r w:rsidR="002B04F9" w:rsidRPr="001655EB">
        <w:rPr>
          <w:rFonts w:ascii="Century Gothic" w:hAnsi="Century Gothic" w:cs="Arial"/>
          <w:b/>
          <w:sz w:val="24"/>
          <w:szCs w:val="24"/>
        </w:rPr>
        <w:t xml:space="preserve"> Head of </w:t>
      </w:r>
      <w:proofErr w:type="gramStart"/>
      <w:r w:rsidR="002B04F9" w:rsidRPr="001655EB">
        <w:rPr>
          <w:rFonts w:ascii="Century Gothic" w:hAnsi="Century Gothic" w:cs="Arial"/>
          <w:b/>
          <w:sz w:val="24"/>
          <w:szCs w:val="24"/>
        </w:rPr>
        <w:t>The</w:t>
      </w:r>
      <w:proofErr w:type="gramEnd"/>
      <w:r w:rsidR="002B04F9" w:rsidRPr="001655EB">
        <w:rPr>
          <w:rFonts w:ascii="Century Gothic" w:hAnsi="Century Gothic" w:cs="Arial"/>
          <w:b/>
          <w:sz w:val="24"/>
          <w:szCs w:val="24"/>
        </w:rPr>
        <w:t xml:space="preserve"> Hive </w:t>
      </w:r>
      <w:r w:rsidR="00405154" w:rsidRPr="001655EB">
        <w:rPr>
          <w:rFonts w:ascii="Century Gothic" w:hAnsi="Century Gothic" w:cs="Arial"/>
          <w:b/>
          <w:sz w:val="24"/>
          <w:szCs w:val="24"/>
        </w:rPr>
        <w:t xml:space="preserve">   </w:t>
      </w:r>
    </w:p>
    <w:p w14:paraId="41C8F396" w14:textId="77777777" w:rsidR="00405154" w:rsidRPr="001655EB" w:rsidRDefault="00405154">
      <w:pPr>
        <w:jc w:val="both"/>
        <w:rPr>
          <w:rFonts w:ascii="Century Gothic" w:hAnsi="Century Gothic" w:cs="Arial"/>
          <w:b/>
          <w:sz w:val="24"/>
          <w:szCs w:val="24"/>
        </w:rPr>
      </w:pPr>
    </w:p>
    <w:p w14:paraId="6C09AA5C" w14:textId="7E5512F2" w:rsidR="00664BF3" w:rsidRPr="001655EB" w:rsidRDefault="00405154">
      <w:pPr>
        <w:jc w:val="both"/>
        <w:rPr>
          <w:rFonts w:ascii="Century Gothic" w:hAnsi="Century Gothic" w:cs="Arial"/>
          <w:b/>
          <w:sz w:val="24"/>
          <w:szCs w:val="24"/>
        </w:rPr>
      </w:pPr>
      <w:r w:rsidRPr="001655EB">
        <w:rPr>
          <w:rFonts w:ascii="Century Gothic" w:hAnsi="Century Gothic" w:cs="Arial"/>
          <w:b/>
          <w:sz w:val="24"/>
          <w:szCs w:val="24"/>
        </w:rPr>
        <w:t xml:space="preserve">                             </w:t>
      </w:r>
      <w:r w:rsidR="00644303">
        <w:rPr>
          <w:rFonts w:ascii="Century Gothic" w:hAnsi="Century Gothic" w:cs="Arial"/>
          <w:b/>
          <w:sz w:val="24"/>
          <w:szCs w:val="24"/>
        </w:rPr>
        <w:t xml:space="preserve">             E</w:t>
      </w:r>
      <w:r w:rsidR="002B04F9" w:rsidRPr="001655EB">
        <w:rPr>
          <w:rFonts w:ascii="Century Gothic" w:hAnsi="Century Gothic" w:cs="Arial"/>
          <w:b/>
          <w:sz w:val="24"/>
          <w:szCs w:val="24"/>
        </w:rPr>
        <w:t xml:space="preserve">xecutive </w:t>
      </w:r>
      <w:r w:rsidR="00C5058F" w:rsidRPr="001655EB">
        <w:rPr>
          <w:rFonts w:ascii="Century Gothic" w:hAnsi="Century Gothic" w:cs="Arial"/>
          <w:b/>
          <w:sz w:val="24"/>
          <w:szCs w:val="24"/>
        </w:rPr>
        <w:t>Head</w:t>
      </w:r>
      <w:r w:rsidRPr="001655EB">
        <w:rPr>
          <w:rFonts w:ascii="Century Gothic" w:hAnsi="Century Gothic" w:cs="Arial"/>
          <w:b/>
          <w:sz w:val="24"/>
          <w:szCs w:val="24"/>
        </w:rPr>
        <w:t xml:space="preserve"> T</w:t>
      </w:r>
      <w:r w:rsidR="00C5058F" w:rsidRPr="001655EB">
        <w:rPr>
          <w:rFonts w:ascii="Century Gothic" w:hAnsi="Century Gothic" w:cs="Arial"/>
          <w:b/>
          <w:sz w:val="24"/>
          <w:szCs w:val="24"/>
        </w:rPr>
        <w:t xml:space="preserve">eacher (Overall) </w:t>
      </w:r>
    </w:p>
    <w:p w14:paraId="2AE47944" w14:textId="7F9A74C3" w:rsidR="00664BF3" w:rsidRPr="001655EB" w:rsidRDefault="00664BF3">
      <w:pPr>
        <w:jc w:val="both"/>
        <w:rPr>
          <w:rFonts w:ascii="Century Gothic" w:hAnsi="Century Gothic" w:cs="Arial"/>
          <w:sz w:val="24"/>
          <w:szCs w:val="24"/>
        </w:rPr>
      </w:pPr>
      <w:r w:rsidRPr="001655EB">
        <w:rPr>
          <w:rFonts w:ascii="Century Gothic" w:hAnsi="Century Gothic" w:cs="Arial"/>
          <w:sz w:val="24"/>
          <w:szCs w:val="24"/>
        </w:rPr>
        <w:t>______________________________________</w:t>
      </w:r>
      <w:r w:rsidR="001F4896" w:rsidRPr="001655EB">
        <w:rPr>
          <w:rFonts w:ascii="Century Gothic" w:hAnsi="Century Gothic" w:cs="Arial"/>
          <w:sz w:val="24"/>
          <w:szCs w:val="24"/>
        </w:rPr>
        <w:t>___________________________</w:t>
      </w:r>
    </w:p>
    <w:p w14:paraId="2169BD9E" w14:textId="77777777" w:rsidR="00D56C7D" w:rsidRDefault="00D56C7D" w:rsidP="00D56C7D">
      <w:pPr>
        <w:rPr>
          <w:rFonts w:ascii="Century Gothic" w:hAnsi="Century Gothic" w:cs="Arial"/>
          <w:sz w:val="24"/>
          <w:szCs w:val="24"/>
        </w:rPr>
      </w:pPr>
    </w:p>
    <w:p w14:paraId="72A3D3EC" w14:textId="10180FA9" w:rsidR="00CA43AD" w:rsidRPr="00D56C7D" w:rsidRDefault="00D56C7D" w:rsidP="00D56C7D">
      <w:pPr>
        <w:rPr>
          <w:rFonts w:ascii="Century Gothic" w:hAnsi="Century Gothic" w:cs="Arial"/>
          <w:sz w:val="24"/>
          <w:szCs w:val="24"/>
        </w:rPr>
      </w:pPr>
      <w:r>
        <w:rPr>
          <w:rFonts w:ascii="Century Gothic" w:hAnsi="Century Gothic" w:cs="Arial"/>
          <w:sz w:val="24"/>
          <w:szCs w:val="24"/>
        </w:rPr>
        <w:t>This role is to teach KS</w:t>
      </w:r>
      <w:r w:rsidR="00D84F54" w:rsidRPr="00D56C7D">
        <w:rPr>
          <w:rFonts w:ascii="Century Gothic" w:hAnsi="Century Gothic" w:cs="Arial"/>
          <w:sz w:val="24"/>
          <w:szCs w:val="24"/>
        </w:rPr>
        <w:t xml:space="preserve">4 </w:t>
      </w:r>
      <w:r>
        <w:rPr>
          <w:rFonts w:ascii="Century Gothic" w:hAnsi="Century Gothic" w:cs="Arial"/>
          <w:sz w:val="24"/>
          <w:szCs w:val="24"/>
        </w:rPr>
        <w:t xml:space="preserve">in </w:t>
      </w:r>
      <w:r w:rsidR="00D84F54" w:rsidRPr="00D56C7D">
        <w:rPr>
          <w:rFonts w:ascii="Century Gothic" w:hAnsi="Century Gothic" w:cs="Arial"/>
          <w:sz w:val="24"/>
          <w:szCs w:val="24"/>
        </w:rPr>
        <w:t xml:space="preserve">one or more core subjects, with an additional responsibility as Head of Key Stage 4. </w:t>
      </w:r>
    </w:p>
    <w:p w14:paraId="7B0718D2" w14:textId="5A502F97" w:rsidR="00D84F54" w:rsidRPr="00D56C7D" w:rsidRDefault="00D84F54" w:rsidP="00D84F54">
      <w:pPr>
        <w:rPr>
          <w:rFonts w:ascii="Century Gothic" w:hAnsi="Century Gothic" w:cs="Arial"/>
          <w:sz w:val="24"/>
          <w:szCs w:val="24"/>
        </w:rPr>
      </w:pPr>
    </w:p>
    <w:p w14:paraId="513EA512" w14:textId="1F89D6E0" w:rsidR="00D84F54" w:rsidRPr="00D56C7D" w:rsidRDefault="00D84F54" w:rsidP="00D56C7D">
      <w:pPr>
        <w:rPr>
          <w:rFonts w:ascii="Century Gothic" w:hAnsi="Century Gothic" w:cs="Arial"/>
          <w:b/>
          <w:sz w:val="24"/>
          <w:szCs w:val="24"/>
        </w:rPr>
      </w:pPr>
      <w:r w:rsidRPr="00D56C7D">
        <w:rPr>
          <w:rFonts w:ascii="Century Gothic" w:hAnsi="Century Gothic" w:cs="Arial"/>
          <w:b/>
          <w:sz w:val="24"/>
          <w:szCs w:val="24"/>
        </w:rPr>
        <w:t xml:space="preserve">Purpose of Teacher Role </w:t>
      </w:r>
    </w:p>
    <w:p w14:paraId="44ACC0C9" w14:textId="77777777" w:rsidR="001F4896" w:rsidRPr="00D56C7D" w:rsidRDefault="001F4896" w:rsidP="00D84F54">
      <w:pPr>
        <w:rPr>
          <w:rFonts w:ascii="Century Gothic" w:hAnsi="Century Gothic" w:cs="Arial"/>
          <w:b/>
          <w:sz w:val="24"/>
          <w:szCs w:val="24"/>
        </w:rPr>
      </w:pPr>
    </w:p>
    <w:p w14:paraId="6843353D" w14:textId="593AED41" w:rsidR="00D84F54" w:rsidRPr="00D56C7D" w:rsidRDefault="00394715" w:rsidP="00D56C7D">
      <w:pPr>
        <w:rPr>
          <w:rFonts w:ascii="Century Gothic" w:hAnsi="Century Gothic" w:cs="Arial"/>
          <w:b/>
          <w:sz w:val="24"/>
          <w:szCs w:val="24"/>
        </w:rPr>
      </w:pPr>
      <w:r w:rsidRPr="00D56C7D">
        <w:rPr>
          <w:rFonts w:ascii="Century Gothic" w:hAnsi="Century Gothic" w:cs="Arial"/>
          <w:b/>
          <w:sz w:val="24"/>
          <w:szCs w:val="24"/>
        </w:rPr>
        <w:t>Teaching</w:t>
      </w:r>
    </w:p>
    <w:p w14:paraId="1F6A958C" w14:textId="328CA9D5" w:rsidR="00D84F54" w:rsidRPr="00D56C7D" w:rsidRDefault="00DC1E02" w:rsidP="00D56C7D">
      <w:pPr>
        <w:pStyle w:val="ListParagraph"/>
        <w:numPr>
          <w:ilvl w:val="0"/>
          <w:numId w:val="37"/>
        </w:numPr>
        <w:jc w:val="both"/>
        <w:rPr>
          <w:rFonts w:ascii="Century Gothic" w:hAnsi="Century Gothic" w:cs="Arial"/>
          <w:sz w:val="24"/>
          <w:szCs w:val="24"/>
        </w:rPr>
      </w:pPr>
      <w:r>
        <w:rPr>
          <w:rFonts w:ascii="Century Gothic" w:hAnsi="Century Gothic" w:cs="Arial"/>
          <w:sz w:val="24"/>
          <w:szCs w:val="24"/>
        </w:rPr>
        <w:t xml:space="preserve">Set </w:t>
      </w:r>
      <w:r w:rsidR="00D84F54" w:rsidRPr="00D56C7D">
        <w:rPr>
          <w:rFonts w:ascii="Century Gothic" w:hAnsi="Century Gothic" w:cs="Arial"/>
          <w:sz w:val="24"/>
          <w:szCs w:val="24"/>
        </w:rPr>
        <w:t xml:space="preserve">high expectations which appropriately inspire, motivate and challenge students with autism and mental health needs </w:t>
      </w:r>
    </w:p>
    <w:p w14:paraId="5E20B90A" w14:textId="40F7D1BA" w:rsidR="001F4896" w:rsidRPr="00D56C7D" w:rsidRDefault="00D84F54" w:rsidP="00D56C7D">
      <w:pPr>
        <w:pStyle w:val="ListParagraph"/>
        <w:numPr>
          <w:ilvl w:val="0"/>
          <w:numId w:val="37"/>
        </w:numPr>
        <w:jc w:val="both"/>
        <w:rPr>
          <w:rFonts w:ascii="Century Gothic" w:hAnsi="Century Gothic" w:cs="Arial"/>
          <w:sz w:val="24"/>
          <w:szCs w:val="24"/>
        </w:rPr>
      </w:pPr>
      <w:r w:rsidRPr="00D56C7D">
        <w:rPr>
          <w:rFonts w:ascii="Century Gothic" w:hAnsi="Century Gothic" w:cs="Arial"/>
          <w:sz w:val="24"/>
          <w:szCs w:val="24"/>
        </w:rPr>
        <w:t>e</w:t>
      </w:r>
      <w:r w:rsidR="00394715" w:rsidRPr="00D56C7D">
        <w:rPr>
          <w:rFonts w:ascii="Century Gothic" w:hAnsi="Century Gothic" w:cs="Arial"/>
          <w:sz w:val="24"/>
          <w:szCs w:val="24"/>
        </w:rPr>
        <w:t>stablish a safe environment for students who are anxious</w:t>
      </w:r>
    </w:p>
    <w:p w14:paraId="2D204066" w14:textId="77777777" w:rsidR="00394715" w:rsidRPr="00D56C7D" w:rsidRDefault="00D84F54" w:rsidP="00D56C7D">
      <w:pPr>
        <w:pStyle w:val="ListParagraph"/>
        <w:numPr>
          <w:ilvl w:val="0"/>
          <w:numId w:val="37"/>
        </w:numPr>
        <w:jc w:val="both"/>
        <w:rPr>
          <w:rFonts w:ascii="Century Gothic" w:hAnsi="Century Gothic" w:cs="Arial"/>
          <w:sz w:val="24"/>
          <w:szCs w:val="24"/>
        </w:rPr>
      </w:pPr>
      <w:r w:rsidRPr="00D56C7D">
        <w:rPr>
          <w:rFonts w:ascii="Century Gothic" w:hAnsi="Century Gothic" w:cs="Arial"/>
          <w:sz w:val="24"/>
          <w:szCs w:val="24"/>
        </w:rPr>
        <w:t>demonstrate consistently the positive attitudes, values and behaviour which are expected of students</w:t>
      </w:r>
    </w:p>
    <w:p w14:paraId="4D0E31BB" w14:textId="2EA7842D" w:rsidR="00394715" w:rsidRPr="00D56C7D" w:rsidRDefault="001F4896" w:rsidP="00D56C7D">
      <w:pPr>
        <w:pStyle w:val="ListParagraph"/>
        <w:numPr>
          <w:ilvl w:val="0"/>
          <w:numId w:val="37"/>
        </w:numPr>
        <w:jc w:val="both"/>
        <w:rPr>
          <w:rFonts w:ascii="Century Gothic" w:hAnsi="Century Gothic" w:cs="Arial"/>
          <w:sz w:val="24"/>
          <w:szCs w:val="24"/>
        </w:rPr>
      </w:pPr>
      <w:r w:rsidRPr="00D56C7D">
        <w:rPr>
          <w:rFonts w:ascii="Century Gothic" w:hAnsi="Century Gothic" w:cs="Arial"/>
          <w:sz w:val="24"/>
          <w:szCs w:val="24"/>
        </w:rPr>
        <w:t>p</w:t>
      </w:r>
      <w:r w:rsidR="00D84F54" w:rsidRPr="00D56C7D">
        <w:rPr>
          <w:rFonts w:ascii="Century Gothic" w:hAnsi="Century Gothic" w:cs="Arial"/>
          <w:sz w:val="24"/>
          <w:szCs w:val="24"/>
        </w:rPr>
        <w:t xml:space="preserve">romote good progress and outcomes by students </w:t>
      </w:r>
    </w:p>
    <w:p w14:paraId="1599C0A5" w14:textId="56B419B9" w:rsidR="00394715" w:rsidRPr="00D56C7D" w:rsidRDefault="00D84F54" w:rsidP="00D56C7D">
      <w:pPr>
        <w:pStyle w:val="ListParagraph"/>
        <w:numPr>
          <w:ilvl w:val="0"/>
          <w:numId w:val="37"/>
        </w:numPr>
        <w:jc w:val="both"/>
        <w:rPr>
          <w:rFonts w:ascii="Century Gothic" w:hAnsi="Century Gothic" w:cs="Arial"/>
          <w:sz w:val="24"/>
          <w:szCs w:val="24"/>
        </w:rPr>
      </w:pPr>
      <w:r w:rsidRPr="00D56C7D">
        <w:rPr>
          <w:rFonts w:ascii="Century Gothic" w:hAnsi="Century Gothic" w:cs="Arial"/>
          <w:sz w:val="24"/>
          <w:szCs w:val="24"/>
        </w:rPr>
        <w:t xml:space="preserve">be accountable for students’ attainment, progress and outcomes </w:t>
      </w:r>
    </w:p>
    <w:p w14:paraId="3FD3C29A" w14:textId="12B4E821" w:rsidR="00394715" w:rsidRPr="00D56C7D" w:rsidRDefault="001F4896" w:rsidP="00D56C7D">
      <w:pPr>
        <w:pStyle w:val="ListParagraph"/>
        <w:numPr>
          <w:ilvl w:val="0"/>
          <w:numId w:val="37"/>
        </w:numPr>
        <w:jc w:val="both"/>
        <w:rPr>
          <w:rFonts w:ascii="Century Gothic" w:hAnsi="Century Gothic" w:cs="Arial"/>
          <w:sz w:val="24"/>
          <w:szCs w:val="24"/>
        </w:rPr>
      </w:pPr>
      <w:r w:rsidRPr="00D56C7D">
        <w:rPr>
          <w:rFonts w:ascii="Century Gothic" w:hAnsi="Century Gothic" w:cs="Arial"/>
          <w:sz w:val="24"/>
          <w:szCs w:val="24"/>
        </w:rPr>
        <w:t>b</w:t>
      </w:r>
      <w:r w:rsidR="00D84F54" w:rsidRPr="00D56C7D">
        <w:rPr>
          <w:rFonts w:ascii="Century Gothic" w:hAnsi="Century Gothic" w:cs="Arial"/>
          <w:sz w:val="24"/>
          <w:szCs w:val="24"/>
        </w:rPr>
        <w:t xml:space="preserve">e aware of students’ capabilities and their prior knowledge, and plan teaching to build on these </w:t>
      </w:r>
    </w:p>
    <w:p w14:paraId="7D67C140" w14:textId="12B35EDE" w:rsidR="00394715" w:rsidRPr="00D56C7D" w:rsidRDefault="001F4896" w:rsidP="00D56C7D">
      <w:pPr>
        <w:pStyle w:val="ListParagraph"/>
        <w:numPr>
          <w:ilvl w:val="0"/>
          <w:numId w:val="37"/>
        </w:numPr>
        <w:jc w:val="both"/>
        <w:rPr>
          <w:rFonts w:ascii="Century Gothic" w:hAnsi="Century Gothic" w:cs="Arial"/>
          <w:sz w:val="24"/>
          <w:szCs w:val="24"/>
        </w:rPr>
      </w:pPr>
      <w:r w:rsidRPr="00D56C7D">
        <w:rPr>
          <w:rFonts w:ascii="Century Gothic" w:hAnsi="Century Gothic" w:cs="Arial"/>
          <w:sz w:val="24"/>
          <w:szCs w:val="24"/>
        </w:rPr>
        <w:t>g</w:t>
      </w:r>
      <w:r w:rsidR="00D84F54" w:rsidRPr="00D56C7D">
        <w:rPr>
          <w:rFonts w:ascii="Century Gothic" w:hAnsi="Century Gothic" w:cs="Arial"/>
          <w:sz w:val="24"/>
          <w:szCs w:val="24"/>
        </w:rPr>
        <w:t xml:space="preserve">uide students to reflect on the progress they have made and their emerging needs </w:t>
      </w:r>
    </w:p>
    <w:p w14:paraId="53CBC189" w14:textId="1DF404E2" w:rsidR="00394715" w:rsidRPr="00D56C7D" w:rsidRDefault="001F4896" w:rsidP="00D56C7D">
      <w:pPr>
        <w:pStyle w:val="ListParagraph"/>
        <w:numPr>
          <w:ilvl w:val="0"/>
          <w:numId w:val="37"/>
        </w:numPr>
        <w:jc w:val="both"/>
        <w:rPr>
          <w:rFonts w:ascii="Century Gothic" w:hAnsi="Century Gothic" w:cs="Arial"/>
          <w:sz w:val="24"/>
          <w:szCs w:val="24"/>
        </w:rPr>
      </w:pPr>
      <w:r w:rsidRPr="00D56C7D">
        <w:rPr>
          <w:rFonts w:ascii="Century Gothic" w:hAnsi="Century Gothic" w:cs="Arial"/>
          <w:sz w:val="24"/>
          <w:szCs w:val="24"/>
        </w:rPr>
        <w:t>d</w:t>
      </w:r>
      <w:r w:rsidR="00D84F54" w:rsidRPr="00D56C7D">
        <w:rPr>
          <w:rFonts w:ascii="Century Gothic" w:hAnsi="Century Gothic" w:cs="Arial"/>
          <w:sz w:val="24"/>
          <w:szCs w:val="24"/>
        </w:rPr>
        <w:t xml:space="preserve">emonstrate knowledge and understanding of how </w:t>
      </w:r>
      <w:r w:rsidR="00394715" w:rsidRPr="00D56C7D">
        <w:rPr>
          <w:rFonts w:ascii="Century Gothic" w:hAnsi="Century Gothic" w:cs="Arial"/>
          <w:sz w:val="24"/>
          <w:szCs w:val="24"/>
        </w:rPr>
        <w:t xml:space="preserve">autistic </w:t>
      </w:r>
      <w:r w:rsidR="00D84F54" w:rsidRPr="00D56C7D">
        <w:rPr>
          <w:rFonts w:ascii="Century Gothic" w:hAnsi="Century Gothic" w:cs="Arial"/>
          <w:sz w:val="24"/>
          <w:szCs w:val="24"/>
        </w:rPr>
        <w:t xml:space="preserve">students learn and how this impacts on teaching </w:t>
      </w:r>
    </w:p>
    <w:p w14:paraId="20DE630D" w14:textId="5E2E4871" w:rsidR="00394715" w:rsidRPr="00D56C7D" w:rsidRDefault="001F4896" w:rsidP="00D56C7D">
      <w:pPr>
        <w:pStyle w:val="ListParagraph"/>
        <w:numPr>
          <w:ilvl w:val="0"/>
          <w:numId w:val="37"/>
        </w:numPr>
        <w:jc w:val="both"/>
        <w:rPr>
          <w:rFonts w:ascii="Century Gothic" w:hAnsi="Century Gothic" w:cs="Arial"/>
          <w:sz w:val="24"/>
          <w:szCs w:val="24"/>
        </w:rPr>
      </w:pPr>
      <w:r w:rsidRPr="00D56C7D">
        <w:rPr>
          <w:rFonts w:ascii="Century Gothic" w:hAnsi="Century Gothic" w:cs="Arial"/>
          <w:sz w:val="24"/>
          <w:szCs w:val="24"/>
        </w:rPr>
        <w:t>m</w:t>
      </w:r>
      <w:r w:rsidR="00394715" w:rsidRPr="00D56C7D">
        <w:rPr>
          <w:rFonts w:ascii="Century Gothic" w:hAnsi="Century Gothic" w:cs="Arial"/>
          <w:sz w:val="24"/>
          <w:szCs w:val="24"/>
        </w:rPr>
        <w:t xml:space="preserve">ake use of formative and summative assessment to secure students’ progress </w:t>
      </w:r>
    </w:p>
    <w:p w14:paraId="14844C19" w14:textId="0DFA1E88" w:rsidR="00394715" w:rsidRPr="00D56C7D" w:rsidRDefault="001F4896" w:rsidP="00D56C7D">
      <w:pPr>
        <w:pStyle w:val="ListParagraph"/>
        <w:numPr>
          <w:ilvl w:val="0"/>
          <w:numId w:val="37"/>
        </w:numPr>
        <w:jc w:val="both"/>
        <w:rPr>
          <w:rFonts w:ascii="Century Gothic" w:hAnsi="Century Gothic" w:cs="Arial"/>
          <w:sz w:val="24"/>
          <w:szCs w:val="24"/>
        </w:rPr>
      </w:pPr>
      <w:r w:rsidRPr="00D56C7D">
        <w:rPr>
          <w:rFonts w:ascii="Century Gothic" w:hAnsi="Century Gothic" w:cs="Arial"/>
          <w:sz w:val="24"/>
          <w:szCs w:val="24"/>
        </w:rPr>
        <w:t>u</w:t>
      </w:r>
      <w:r w:rsidR="00394715" w:rsidRPr="00D56C7D">
        <w:rPr>
          <w:rFonts w:ascii="Century Gothic" w:hAnsi="Century Gothic" w:cs="Arial"/>
          <w:sz w:val="24"/>
          <w:szCs w:val="24"/>
        </w:rPr>
        <w:t xml:space="preserve">se relevant data to monitor progress, set targets, and plan subsequent lessons </w:t>
      </w:r>
    </w:p>
    <w:p w14:paraId="79EDDA78" w14:textId="1D471988" w:rsidR="00394715" w:rsidRPr="00D56C7D" w:rsidRDefault="001F4896" w:rsidP="00D56C7D">
      <w:pPr>
        <w:pStyle w:val="ListParagraph"/>
        <w:numPr>
          <w:ilvl w:val="0"/>
          <w:numId w:val="37"/>
        </w:numPr>
        <w:jc w:val="both"/>
        <w:rPr>
          <w:rFonts w:ascii="Century Gothic" w:hAnsi="Century Gothic" w:cs="Arial"/>
          <w:sz w:val="24"/>
          <w:szCs w:val="24"/>
        </w:rPr>
      </w:pPr>
      <w:r w:rsidRPr="00D56C7D">
        <w:rPr>
          <w:rFonts w:ascii="Century Gothic" w:hAnsi="Century Gothic" w:cs="Arial"/>
          <w:sz w:val="24"/>
          <w:szCs w:val="24"/>
        </w:rPr>
        <w:t>g</w:t>
      </w:r>
      <w:r w:rsidR="00394715" w:rsidRPr="00D56C7D">
        <w:rPr>
          <w:rFonts w:ascii="Century Gothic" w:hAnsi="Century Gothic" w:cs="Arial"/>
          <w:sz w:val="24"/>
          <w:szCs w:val="24"/>
        </w:rPr>
        <w:t xml:space="preserve">ive students </w:t>
      </w:r>
      <w:r w:rsidRPr="00D56C7D">
        <w:rPr>
          <w:rFonts w:ascii="Century Gothic" w:hAnsi="Century Gothic" w:cs="Arial"/>
          <w:sz w:val="24"/>
          <w:szCs w:val="24"/>
        </w:rPr>
        <w:t>‘</w:t>
      </w:r>
      <w:r w:rsidR="00394715" w:rsidRPr="00D56C7D">
        <w:rPr>
          <w:rFonts w:ascii="Century Gothic" w:hAnsi="Century Gothic" w:cs="Arial"/>
          <w:sz w:val="24"/>
          <w:szCs w:val="24"/>
        </w:rPr>
        <w:t>autism friendly</w:t>
      </w:r>
      <w:r w:rsidRPr="00D56C7D">
        <w:rPr>
          <w:rFonts w:ascii="Century Gothic" w:hAnsi="Century Gothic" w:cs="Arial"/>
          <w:sz w:val="24"/>
          <w:szCs w:val="24"/>
        </w:rPr>
        <w:t>’</w:t>
      </w:r>
      <w:r w:rsidR="00394715" w:rsidRPr="00D56C7D">
        <w:rPr>
          <w:rFonts w:ascii="Century Gothic" w:hAnsi="Century Gothic" w:cs="Arial"/>
          <w:sz w:val="24"/>
          <w:szCs w:val="24"/>
        </w:rPr>
        <w:t xml:space="preserve"> feedback, both orally and through accurate marking, and encourage students to respond to the feedback</w:t>
      </w:r>
    </w:p>
    <w:p w14:paraId="17C7D412" w14:textId="77777777" w:rsidR="00394715" w:rsidRPr="00D56C7D" w:rsidRDefault="00394715" w:rsidP="00394715">
      <w:pPr>
        <w:rPr>
          <w:rFonts w:ascii="Century Gothic" w:hAnsi="Century Gothic" w:cs="Arial"/>
          <w:sz w:val="24"/>
          <w:szCs w:val="24"/>
        </w:rPr>
      </w:pPr>
    </w:p>
    <w:p w14:paraId="32660349" w14:textId="07DE78C0" w:rsidR="00394715" w:rsidRPr="00D56C7D" w:rsidRDefault="00394715" w:rsidP="00D56C7D">
      <w:pPr>
        <w:rPr>
          <w:rFonts w:ascii="Century Gothic" w:hAnsi="Century Gothic" w:cs="Arial"/>
          <w:b/>
          <w:sz w:val="24"/>
          <w:szCs w:val="24"/>
        </w:rPr>
      </w:pPr>
      <w:r w:rsidRPr="00D56C7D">
        <w:rPr>
          <w:rFonts w:ascii="Century Gothic" w:hAnsi="Century Gothic" w:cs="Arial"/>
          <w:b/>
          <w:sz w:val="24"/>
          <w:szCs w:val="24"/>
        </w:rPr>
        <w:lastRenderedPageBreak/>
        <w:t xml:space="preserve">Behaviour Management </w:t>
      </w:r>
    </w:p>
    <w:p w14:paraId="2BD44FEB" w14:textId="379C66C1" w:rsidR="00394715" w:rsidRPr="00D56C7D" w:rsidRDefault="00394715" w:rsidP="00D56C7D">
      <w:pPr>
        <w:pStyle w:val="ListParagraph"/>
        <w:numPr>
          <w:ilvl w:val="0"/>
          <w:numId w:val="37"/>
        </w:numPr>
        <w:rPr>
          <w:rFonts w:ascii="Century Gothic" w:hAnsi="Century Gothic" w:cs="Arial"/>
          <w:sz w:val="24"/>
          <w:szCs w:val="24"/>
        </w:rPr>
      </w:pPr>
      <w:r w:rsidRPr="00D56C7D">
        <w:rPr>
          <w:rFonts w:ascii="Century Gothic" w:hAnsi="Century Gothic" w:cs="Arial"/>
          <w:sz w:val="24"/>
          <w:szCs w:val="24"/>
        </w:rPr>
        <w:t xml:space="preserve">manage behaviour effectively to ensure a good and safe learning environment </w:t>
      </w:r>
    </w:p>
    <w:p w14:paraId="45F02125" w14:textId="77777777" w:rsidR="00394715" w:rsidRPr="00D56C7D" w:rsidRDefault="00394715" w:rsidP="00D56C7D">
      <w:pPr>
        <w:pStyle w:val="ListParagraph"/>
        <w:numPr>
          <w:ilvl w:val="0"/>
          <w:numId w:val="37"/>
        </w:numPr>
        <w:rPr>
          <w:rFonts w:ascii="Century Gothic" w:hAnsi="Century Gothic" w:cs="Arial"/>
          <w:sz w:val="24"/>
          <w:szCs w:val="24"/>
        </w:rPr>
      </w:pPr>
      <w:r w:rsidRPr="00D56C7D">
        <w:rPr>
          <w:rFonts w:ascii="Century Gothic" w:hAnsi="Century Gothic" w:cs="Arial"/>
          <w:sz w:val="24"/>
          <w:szCs w:val="24"/>
        </w:rPr>
        <w:t xml:space="preserve">have clear rules and routines for behaviour in classrooms, and take responsibility for promoting good and courteous behaviour both in classrooms and around the school, in accordance with the school’s behaviour policy </w:t>
      </w:r>
    </w:p>
    <w:p w14:paraId="2C511F09" w14:textId="43CF550A" w:rsidR="001F4896" w:rsidRPr="00D56C7D" w:rsidRDefault="00394715" w:rsidP="00D56C7D">
      <w:pPr>
        <w:pStyle w:val="ListParagraph"/>
        <w:numPr>
          <w:ilvl w:val="0"/>
          <w:numId w:val="37"/>
        </w:numPr>
        <w:rPr>
          <w:rFonts w:ascii="Century Gothic" w:hAnsi="Century Gothic" w:cs="Arial"/>
          <w:sz w:val="24"/>
          <w:szCs w:val="24"/>
        </w:rPr>
      </w:pPr>
      <w:r w:rsidRPr="00D56C7D">
        <w:rPr>
          <w:rFonts w:ascii="Century Gothic" w:hAnsi="Century Gothic" w:cs="Arial"/>
          <w:sz w:val="24"/>
          <w:szCs w:val="24"/>
        </w:rPr>
        <w:t xml:space="preserve">maintain good relationships with students, exercise appropriate authority, </w:t>
      </w:r>
      <w:r w:rsidR="001F4896" w:rsidRPr="00D56C7D">
        <w:rPr>
          <w:rFonts w:ascii="Century Gothic" w:hAnsi="Century Gothic" w:cs="Arial"/>
          <w:sz w:val="24"/>
          <w:szCs w:val="24"/>
        </w:rPr>
        <w:t xml:space="preserve">but with flexibility to take account of their autism when needed </w:t>
      </w:r>
      <w:r w:rsidRPr="00D56C7D">
        <w:rPr>
          <w:rFonts w:ascii="Century Gothic" w:hAnsi="Century Gothic" w:cs="Arial"/>
          <w:sz w:val="24"/>
          <w:szCs w:val="24"/>
        </w:rPr>
        <w:t xml:space="preserve"> </w:t>
      </w:r>
    </w:p>
    <w:p w14:paraId="03FE4A83" w14:textId="77777777" w:rsidR="001F4896" w:rsidRPr="00D56C7D" w:rsidRDefault="001F4896" w:rsidP="001F4896">
      <w:pPr>
        <w:pStyle w:val="ListParagraph"/>
        <w:rPr>
          <w:rFonts w:ascii="Century Gothic" w:hAnsi="Century Gothic" w:cs="Arial"/>
          <w:sz w:val="24"/>
          <w:szCs w:val="24"/>
        </w:rPr>
      </w:pPr>
    </w:p>
    <w:p w14:paraId="720EFB65" w14:textId="595C22B9" w:rsidR="001F4896" w:rsidRPr="00D56C7D" w:rsidRDefault="00394715" w:rsidP="00DC1E02">
      <w:pPr>
        <w:rPr>
          <w:rFonts w:ascii="Century Gothic" w:hAnsi="Century Gothic" w:cs="Arial"/>
          <w:sz w:val="24"/>
          <w:szCs w:val="24"/>
        </w:rPr>
      </w:pPr>
      <w:r w:rsidRPr="00D56C7D">
        <w:rPr>
          <w:rFonts w:ascii="Century Gothic" w:hAnsi="Century Gothic" w:cs="Arial"/>
          <w:b/>
          <w:sz w:val="24"/>
          <w:szCs w:val="24"/>
        </w:rPr>
        <w:t xml:space="preserve">Fulfil wider professional responsibilities </w:t>
      </w:r>
    </w:p>
    <w:p w14:paraId="4055E9A9" w14:textId="5D316496" w:rsidR="001F4896" w:rsidRPr="00D56C7D" w:rsidRDefault="00394715" w:rsidP="00D56C7D">
      <w:pPr>
        <w:pStyle w:val="ListParagraph"/>
        <w:numPr>
          <w:ilvl w:val="0"/>
          <w:numId w:val="37"/>
        </w:numPr>
        <w:rPr>
          <w:rFonts w:ascii="Century Gothic" w:hAnsi="Century Gothic" w:cs="Arial"/>
          <w:sz w:val="24"/>
          <w:szCs w:val="24"/>
        </w:rPr>
      </w:pPr>
      <w:r w:rsidRPr="00D56C7D">
        <w:rPr>
          <w:rFonts w:ascii="Century Gothic" w:hAnsi="Century Gothic" w:cs="Arial"/>
          <w:sz w:val="24"/>
          <w:szCs w:val="24"/>
        </w:rPr>
        <w:t xml:space="preserve">make a positive contribution to the wider life and ethos of the school </w:t>
      </w:r>
    </w:p>
    <w:p w14:paraId="679CF62D" w14:textId="278EB061" w:rsidR="001F4896" w:rsidRPr="00D56C7D" w:rsidRDefault="00394715" w:rsidP="00D56C7D">
      <w:pPr>
        <w:pStyle w:val="ListParagraph"/>
        <w:numPr>
          <w:ilvl w:val="0"/>
          <w:numId w:val="37"/>
        </w:numPr>
        <w:rPr>
          <w:rFonts w:ascii="Century Gothic" w:hAnsi="Century Gothic" w:cs="Arial"/>
          <w:sz w:val="24"/>
          <w:szCs w:val="24"/>
        </w:rPr>
      </w:pPr>
      <w:r w:rsidRPr="00D56C7D">
        <w:rPr>
          <w:rFonts w:ascii="Century Gothic" w:hAnsi="Century Gothic" w:cs="Arial"/>
          <w:sz w:val="24"/>
          <w:szCs w:val="24"/>
        </w:rPr>
        <w:t xml:space="preserve">develop effective professional relationships with colleagues, knowing how and when to draw on advice and specialist support </w:t>
      </w:r>
    </w:p>
    <w:p w14:paraId="246BA9C3" w14:textId="3BF5A273" w:rsidR="001F4896" w:rsidRPr="00D56C7D" w:rsidRDefault="00394715" w:rsidP="00D56C7D">
      <w:pPr>
        <w:pStyle w:val="ListParagraph"/>
        <w:numPr>
          <w:ilvl w:val="0"/>
          <w:numId w:val="37"/>
        </w:numPr>
        <w:rPr>
          <w:rFonts w:ascii="Century Gothic" w:hAnsi="Century Gothic" w:cs="Arial"/>
          <w:sz w:val="24"/>
          <w:szCs w:val="24"/>
        </w:rPr>
      </w:pPr>
      <w:r w:rsidRPr="00D56C7D">
        <w:rPr>
          <w:rFonts w:ascii="Century Gothic" w:hAnsi="Century Gothic" w:cs="Arial"/>
          <w:sz w:val="24"/>
          <w:szCs w:val="24"/>
        </w:rPr>
        <w:t xml:space="preserve">deploy support staff effectively </w:t>
      </w:r>
    </w:p>
    <w:p w14:paraId="5DB9A152" w14:textId="15D4A3E3" w:rsidR="001F4896" w:rsidRPr="00D56C7D" w:rsidRDefault="00394715" w:rsidP="00D56C7D">
      <w:pPr>
        <w:pStyle w:val="ListParagraph"/>
        <w:numPr>
          <w:ilvl w:val="0"/>
          <w:numId w:val="37"/>
        </w:numPr>
        <w:rPr>
          <w:rFonts w:ascii="Century Gothic" w:hAnsi="Century Gothic" w:cs="Arial"/>
          <w:sz w:val="24"/>
          <w:szCs w:val="24"/>
        </w:rPr>
      </w:pPr>
      <w:r w:rsidRPr="00D56C7D">
        <w:rPr>
          <w:rFonts w:ascii="Century Gothic" w:hAnsi="Century Gothic" w:cs="Arial"/>
          <w:sz w:val="24"/>
          <w:szCs w:val="24"/>
        </w:rPr>
        <w:t xml:space="preserve">take responsibility for improving teaching through appropriate professional development, responding to advice and feedback from colleagues </w:t>
      </w:r>
    </w:p>
    <w:p w14:paraId="21323DF3" w14:textId="6EDE7DD0" w:rsidR="00394715" w:rsidRPr="00D56C7D" w:rsidRDefault="00394715" w:rsidP="00D56C7D">
      <w:pPr>
        <w:pStyle w:val="ListParagraph"/>
        <w:numPr>
          <w:ilvl w:val="0"/>
          <w:numId w:val="37"/>
        </w:numPr>
        <w:rPr>
          <w:rFonts w:ascii="Century Gothic" w:hAnsi="Century Gothic" w:cs="Arial"/>
          <w:sz w:val="24"/>
          <w:szCs w:val="24"/>
        </w:rPr>
      </w:pPr>
      <w:r w:rsidRPr="00D56C7D">
        <w:rPr>
          <w:rFonts w:ascii="Century Gothic" w:hAnsi="Century Gothic" w:cs="Arial"/>
          <w:sz w:val="24"/>
          <w:szCs w:val="24"/>
        </w:rPr>
        <w:t>communicate effectively with parents with regard to students’ achievements and well-being.</w:t>
      </w:r>
    </w:p>
    <w:p w14:paraId="15C395AE" w14:textId="77777777" w:rsidR="00394715" w:rsidRPr="00D56C7D" w:rsidRDefault="00394715" w:rsidP="00D84F54">
      <w:pPr>
        <w:rPr>
          <w:rFonts w:ascii="Century Gothic" w:hAnsi="Century Gothic" w:cs="Arial"/>
          <w:b/>
          <w:sz w:val="24"/>
          <w:szCs w:val="24"/>
        </w:rPr>
      </w:pPr>
    </w:p>
    <w:p w14:paraId="62CFDE7A" w14:textId="77777777" w:rsidR="00394715" w:rsidRPr="00D56C7D" w:rsidRDefault="00D84F54" w:rsidP="00D56C7D">
      <w:pPr>
        <w:rPr>
          <w:rFonts w:ascii="Century Gothic" w:hAnsi="Century Gothic" w:cs="Arial"/>
          <w:b/>
          <w:sz w:val="24"/>
          <w:szCs w:val="24"/>
        </w:rPr>
      </w:pPr>
      <w:r w:rsidRPr="00D56C7D">
        <w:rPr>
          <w:rFonts w:ascii="Century Gothic" w:hAnsi="Century Gothic" w:cs="Arial"/>
          <w:b/>
          <w:sz w:val="24"/>
          <w:szCs w:val="24"/>
        </w:rPr>
        <w:t xml:space="preserve">Demonstrate good subject and curriculum knowledge </w:t>
      </w:r>
    </w:p>
    <w:p w14:paraId="6361B28F" w14:textId="6350FD2D" w:rsidR="00394715" w:rsidRPr="00D56C7D" w:rsidRDefault="00D84F54" w:rsidP="00D56C7D">
      <w:pPr>
        <w:pStyle w:val="ListParagraph"/>
        <w:numPr>
          <w:ilvl w:val="0"/>
          <w:numId w:val="37"/>
        </w:numPr>
        <w:rPr>
          <w:rFonts w:ascii="Century Gothic" w:hAnsi="Century Gothic" w:cs="Arial"/>
          <w:sz w:val="24"/>
          <w:szCs w:val="24"/>
        </w:rPr>
      </w:pPr>
      <w:r w:rsidRPr="00D56C7D">
        <w:rPr>
          <w:rFonts w:ascii="Century Gothic" w:hAnsi="Century Gothic" w:cs="Arial"/>
          <w:sz w:val="24"/>
          <w:szCs w:val="24"/>
        </w:rPr>
        <w:t xml:space="preserve">have a </w:t>
      </w:r>
      <w:r w:rsidR="00394715" w:rsidRPr="00D56C7D">
        <w:rPr>
          <w:rFonts w:ascii="Century Gothic" w:hAnsi="Century Gothic" w:cs="Arial"/>
          <w:sz w:val="24"/>
          <w:szCs w:val="24"/>
        </w:rPr>
        <w:t>secure knowledge of one or more core</w:t>
      </w:r>
      <w:r w:rsidRPr="00D56C7D">
        <w:rPr>
          <w:rFonts w:ascii="Century Gothic" w:hAnsi="Century Gothic" w:cs="Arial"/>
          <w:sz w:val="24"/>
          <w:szCs w:val="24"/>
        </w:rPr>
        <w:t xml:space="preserve"> subject(s) </w:t>
      </w:r>
    </w:p>
    <w:p w14:paraId="32B7AB71" w14:textId="17023726" w:rsidR="00394715" w:rsidRPr="00D56C7D" w:rsidRDefault="00D84F54" w:rsidP="00D56C7D">
      <w:pPr>
        <w:pStyle w:val="ListParagraph"/>
        <w:numPr>
          <w:ilvl w:val="0"/>
          <w:numId w:val="37"/>
        </w:numPr>
        <w:rPr>
          <w:rFonts w:ascii="Century Gothic" w:hAnsi="Century Gothic" w:cs="Arial"/>
          <w:sz w:val="24"/>
          <w:szCs w:val="24"/>
        </w:rPr>
      </w:pPr>
      <w:r w:rsidRPr="00D56C7D">
        <w:rPr>
          <w:rFonts w:ascii="Century Gothic" w:hAnsi="Century Gothic" w:cs="Arial"/>
          <w:sz w:val="24"/>
          <w:szCs w:val="24"/>
        </w:rPr>
        <w:t xml:space="preserve">demonstrate an understanding of </w:t>
      </w:r>
      <w:r w:rsidR="00394715" w:rsidRPr="00D56C7D">
        <w:rPr>
          <w:rFonts w:ascii="Century Gothic" w:hAnsi="Century Gothic" w:cs="Arial"/>
          <w:sz w:val="24"/>
          <w:szCs w:val="24"/>
        </w:rPr>
        <w:t xml:space="preserve">appropriate language and communication to use with autistic students </w:t>
      </w:r>
    </w:p>
    <w:p w14:paraId="560C2423" w14:textId="5E3F6243" w:rsidR="00394715" w:rsidRPr="00D56C7D" w:rsidRDefault="00394715" w:rsidP="00D56C7D">
      <w:pPr>
        <w:pStyle w:val="ListParagraph"/>
        <w:numPr>
          <w:ilvl w:val="0"/>
          <w:numId w:val="37"/>
        </w:numPr>
        <w:rPr>
          <w:rFonts w:ascii="Century Gothic" w:hAnsi="Century Gothic" w:cs="Arial"/>
          <w:sz w:val="24"/>
          <w:szCs w:val="24"/>
        </w:rPr>
      </w:pPr>
      <w:r w:rsidRPr="00D56C7D">
        <w:rPr>
          <w:rFonts w:ascii="Century Gothic" w:hAnsi="Century Gothic" w:cs="Arial"/>
          <w:sz w:val="24"/>
          <w:szCs w:val="24"/>
        </w:rPr>
        <w:t xml:space="preserve">have a secure understanding of how a range of factors can inhibit autistic students’ abilities to learn, and how best to overcome these </w:t>
      </w:r>
    </w:p>
    <w:p w14:paraId="30F87D00" w14:textId="77777777" w:rsidR="00394715" w:rsidRPr="00D56C7D" w:rsidRDefault="00394715" w:rsidP="00D84F54">
      <w:pPr>
        <w:rPr>
          <w:rFonts w:ascii="Century Gothic" w:hAnsi="Century Gothic" w:cs="Arial"/>
          <w:sz w:val="24"/>
          <w:szCs w:val="24"/>
        </w:rPr>
      </w:pPr>
    </w:p>
    <w:p w14:paraId="07C53432" w14:textId="7FF9F7C2" w:rsidR="00394715" w:rsidRPr="00D56C7D" w:rsidRDefault="00D84F54" w:rsidP="00D56C7D">
      <w:pPr>
        <w:rPr>
          <w:rFonts w:ascii="Century Gothic" w:hAnsi="Century Gothic" w:cs="Arial"/>
          <w:b/>
          <w:sz w:val="24"/>
          <w:szCs w:val="24"/>
        </w:rPr>
      </w:pPr>
      <w:r w:rsidRPr="00D56C7D">
        <w:rPr>
          <w:rFonts w:ascii="Century Gothic" w:hAnsi="Century Gothic" w:cs="Arial"/>
          <w:b/>
          <w:sz w:val="24"/>
          <w:szCs w:val="24"/>
        </w:rPr>
        <w:t xml:space="preserve">Plan and teach </w:t>
      </w:r>
      <w:r w:rsidR="00644303" w:rsidRPr="00D56C7D">
        <w:rPr>
          <w:rFonts w:ascii="Century Gothic" w:hAnsi="Century Gothic" w:cs="Arial"/>
          <w:b/>
          <w:sz w:val="24"/>
          <w:szCs w:val="24"/>
        </w:rPr>
        <w:t>well-structured</w:t>
      </w:r>
      <w:r w:rsidRPr="00D56C7D">
        <w:rPr>
          <w:rFonts w:ascii="Century Gothic" w:hAnsi="Century Gothic" w:cs="Arial"/>
          <w:b/>
          <w:sz w:val="24"/>
          <w:szCs w:val="24"/>
        </w:rPr>
        <w:t xml:space="preserve"> lessons </w:t>
      </w:r>
    </w:p>
    <w:p w14:paraId="7A0E0D02" w14:textId="36A01CD2" w:rsidR="00394715" w:rsidRDefault="00394715" w:rsidP="00D56C7D">
      <w:pPr>
        <w:pStyle w:val="ListParagraph"/>
        <w:numPr>
          <w:ilvl w:val="0"/>
          <w:numId w:val="37"/>
        </w:numPr>
        <w:rPr>
          <w:rFonts w:ascii="Century Gothic" w:hAnsi="Century Gothic" w:cs="Arial"/>
          <w:sz w:val="24"/>
          <w:szCs w:val="24"/>
        </w:rPr>
      </w:pPr>
      <w:r w:rsidRPr="00D56C7D">
        <w:rPr>
          <w:rFonts w:ascii="Century Gothic" w:hAnsi="Century Gothic" w:cs="Arial"/>
          <w:sz w:val="24"/>
          <w:szCs w:val="24"/>
        </w:rPr>
        <w:t>plan and deliver effective</w:t>
      </w:r>
      <w:r w:rsidR="00D84F54" w:rsidRPr="00D56C7D">
        <w:rPr>
          <w:rFonts w:ascii="Century Gothic" w:hAnsi="Century Gothic" w:cs="Arial"/>
          <w:sz w:val="24"/>
          <w:szCs w:val="24"/>
        </w:rPr>
        <w:t xml:space="preserve"> lesson</w:t>
      </w:r>
      <w:r w:rsidRPr="00D56C7D">
        <w:rPr>
          <w:rFonts w:ascii="Century Gothic" w:hAnsi="Century Gothic" w:cs="Arial"/>
          <w:sz w:val="24"/>
          <w:szCs w:val="24"/>
        </w:rPr>
        <w:t xml:space="preserve">s for small groups of autistic students with highly individual needs </w:t>
      </w:r>
    </w:p>
    <w:p w14:paraId="213128A5" w14:textId="20985C81" w:rsidR="00394715" w:rsidRPr="00D56C7D" w:rsidRDefault="00D84F54" w:rsidP="00D56C7D">
      <w:pPr>
        <w:pStyle w:val="ListParagraph"/>
        <w:numPr>
          <w:ilvl w:val="0"/>
          <w:numId w:val="37"/>
        </w:numPr>
        <w:rPr>
          <w:rFonts w:ascii="Century Gothic" w:hAnsi="Century Gothic" w:cs="Arial"/>
          <w:sz w:val="24"/>
          <w:szCs w:val="24"/>
        </w:rPr>
      </w:pPr>
      <w:r w:rsidRPr="00D56C7D">
        <w:rPr>
          <w:rFonts w:ascii="Century Gothic" w:hAnsi="Century Gothic" w:cs="Arial"/>
          <w:sz w:val="24"/>
          <w:szCs w:val="24"/>
        </w:rPr>
        <w:t xml:space="preserve">set homework and plan other out-of-class activities to consolidate and extend the knowledge and understanding students have acquired </w:t>
      </w:r>
    </w:p>
    <w:p w14:paraId="1D1FB9C5" w14:textId="524D4A0F" w:rsidR="00394715" w:rsidRPr="00D56C7D" w:rsidRDefault="00394715" w:rsidP="00D56C7D">
      <w:pPr>
        <w:pStyle w:val="ListParagraph"/>
        <w:numPr>
          <w:ilvl w:val="0"/>
          <w:numId w:val="37"/>
        </w:numPr>
        <w:rPr>
          <w:rFonts w:ascii="Century Gothic" w:hAnsi="Century Gothic" w:cs="Arial"/>
          <w:sz w:val="24"/>
          <w:szCs w:val="24"/>
        </w:rPr>
      </w:pPr>
      <w:r w:rsidRPr="00D56C7D">
        <w:rPr>
          <w:rFonts w:ascii="Century Gothic" w:hAnsi="Century Gothic" w:cs="Arial"/>
          <w:sz w:val="24"/>
          <w:szCs w:val="24"/>
        </w:rPr>
        <w:t xml:space="preserve">reflect </w:t>
      </w:r>
      <w:r w:rsidR="00D84F54" w:rsidRPr="00D56C7D">
        <w:rPr>
          <w:rFonts w:ascii="Century Gothic" w:hAnsi="Century Gothic" w:cs="Arial"/>
          <w:sz w:val="24"/>
          <w:szCs w:val="24"/>
        </w:rPr>
        <w:t>on the effectiveness of lessons and approaches to teaching</w:t>
      </w:r>
      <w:r w:rsidRPr="00D56C7D">
        <w:rPr>
          <w:rFonts w:ascii="Century Gothic" w:hAnsi="Century Gothic" w:cs="Arial"/>
          <w:sz w:val="24"/>
          <w:szCs w:val="24"/>
        </w:rPr>
        <w:t xml:space="preserve"> (pedagogy) that give the best outcomes for autistic students</w:t>
      </w:r>
      <w:r w:rsidR="00D84F54" w:rsidRPr="00D56C7D">
        <w:rPr>
          <w:rFonts w:ascii="Century Gothic" w:hAnsi="Century Gothic" w:cs="Arial"/>
          <w:sz w:val="24"/>
          <w:szCs w:val="24"/>
        </w:rPr>
        <w:t xml:space="preserve"> </w:t>
      </w:r>
    </w:p>
    <w:p w14:paraId="755E497C" w14:textId="4C8B9A33" w:rsidR="00D84F54" w:rsidRDefault="00D84F54" w:rsidP="00D56C7D">
      <w:pPr>
        <w:pStyle w:val="ListParagraph"/>
        <w:numPr>
          <w:ilvl w:val="0"/>
          <w:numId w:val="37"/>
        </w:numPr>
        <w:rPr>
          <w:rFonts w:ascii="Century Gothic" w:hAnsi="Century Gothic" w:cs="Arial"/>
          <w:sz w:val="24"/>
          <w:szCs w:val="24"/>
        </w:rPr>
      </w:pPr>
      <w:r w:rsidRPr="00D56C7D">
        <w:rPr>
          <w:rFonts w:ascii="Century Gothic" w:hAnsi="Century Gothic" w:cs="Arial"/>
          <w:sz w:val="24"/>
          <w:szCs w:val="24"/>
        </w:rPr>
        <w:t>contribute to the design and provision of an engaging</w:t>
      </w:r>
      <w:r w:rsidR="00394715" w:rsidRPr="00D56C7D">
        <w:rPr>
          <w:rFonts w:ascii="Century Gothic" w:hAnsi="Century Gothic" w:cs="Arial"/>
          <w:sz w:val="24"/>
          <w:szCs w:val="24"/>
        </w:rPr>
        <w:t xml:space="preserve"> curriculum within your </w:t>
      </w:r>
      <w:r w:rsidRPr="00D56C7D">
        <w:rPr>
          <w:rFonts w:ascii="Century Gothic" w:hAnsi="Century Gothic" w:cs="Arial"/>
          <w:sz w:val="24"/>
          <w:szCs w:val="24"/>
        </w:rPr>
        <w:t>subject area(s)</w:t>
      </w:r>
    </w:p>
    <w:p w14:paraId="3EAD04F3" w14:textId="77777777" w:rsidR="00DC1E02" w:rsidRPr="00D56C7D" w:rsidRDefault="00DC1E02" w:rsidP="00DC1E02">
      <w:pPr>
        <w:pStyle w:val="ListParagraph"/>
        <w:rPr>
          <w:rFonts w:ascii="Century Gothic" w:hAnsi="Century Gothic" w:cs="Arial"/>
          <w:sz w:val="24"/>
          <w:szCs w:val="24"/>
        </w:rPr>
      </w:pPr>
    </w:p>
    <w:p w14:paraId="1A7CC373" w14:textId="77777777" w:rsidR="001F4896" w:rsidRPr="00D56C7D" w:rsidRDefault="001F4896" w:rsidP="00D84F54">
      <w:pPr>
        <w:rPr>
          <w:rFonts w:ascii="Century Gothic" w:hAnsi="Century Gothic" w:cs="Arial"/>
          <w:b/>
          <w:sz w:val="24"/>
          <w:szCs w:val="24"/>
        </w:rPr>
      </w:pPr>
    </w:p>
    <w:p w14:paraId="76BBDFA1" w14:textId="06121F03" w:rsidR="00D84F54" w:rsidRPr="00D56C7D" w:rsidRDefault="001F4896" w:rsidP="00D56C7D">
      <w:pPr>
        <w:rPr>
          <w:rFonts w:ascii="Century Gothic" w:hAnsi="Century Gothic" w:cs="Arial"/>
          <w:b/>
          <w:sz w:val="24"/>
          <w:szCs w:val="24"/>
        </w:rPr>
      </w:pPr>
      <w:r w:rsidRPr="00D56C7D">
        <w:rPr>
          <w:rFonts w:ascii="Century Gothic" w:hAnsi="Century Gothic" w:cs="Arial"/>
          <w:b/>
          <w:sz w:val="24"/>
          <w:szCs w:val="24"/>
        </w:rPr>
        <w:lastRenderedPageBreak/>
        <w:t xml:space="preserve">Personal and Professional Conduct </w:t>
      </w:r>
    </w:p>
    <w:p w14:paraId="1D5A2164" w14:textId="4067A4CD" w:rsidR="001F4896" w:rsidRPr="00D56C7D" w:rsidRDefault="00D84F54" w:rsidP="00D56C7D">
      <w:pPr>
        <w:pStyle w:val="ListParagraph"/>
        <w:numPr>
          <w:ilvl w:val="0"/>
          <w:numId w:val="37"/>
        </w:numPr>
        <w:rPr>
          <w:rFonts w:ascii="Century Gothic" w:hAnsi="Century Gothic" w:cs="Arial"/>
          <w:sz w:val="24"/>
          <w:szCs w:val="24"/>
        </w:rPr>
      </w:pPr>
      <w:r w:rsidRPr="00D56C7D">
        <w:rPr>
          <w:rFonts w:ascii="Century Gothic" w:hAnsi="Century Gothic" w:cs="Arial"/>
          <w:sz w:val="24"/>
          <w:szCs w:val="24"/>
        </w:rPr>
        <w:t>tre</w:t>
      </w:r>
      <w:r w:rsidR="001F4896" w:rsidRPr="00D56C7D">
        <w:rPr>
          <w:rFonts w:ascii="Century Gothic" w:hAnsi="Century Gothic" w:cs="Arial"/>
          <w:sz w:val="24"/>
          <w:szCs w:val="24"/>
        </w:rPr>
        <w:t>at</w:t>
      </w:r>
      <w:r w:rsidRPr="00D56C7D">
        <w:rPr>
          <w:rFonts w:ascii="Century Gothic" w:hAnsi="Century Gothic" w:cs="Arial"/>
          <w:sz w:val="24"/>
          <w:szCs w:val="24"/>
        </w:rPr>
        <w:t xml:space="preserve"> students with dignity, and at all times observing proper boundaries appropriate to a teacher’s professional position </w:t>
      </w:r>
    </w:p>
    <w:p w14:paraId="019F8FE4" w14:textId="77777777" w:rsidR="001F4896" w:rsidRPr="00D56C7D" w:rsidRDefault="00D84F54" w:rsidP="00D56C7D">
      <w:pPr>
        <w:pStyle w:val="ListParagraph"/>
        <w:numPr>
          <w:ilvl w:val="0"/>
          <w:numId w:val="37"/>
        </w:numPr>
        <w:rPr>
          <w:rFonts w:ascii="Century Gothic" w:hAnsi="Century Gothic" w:cs="Arial"/>
          <w:sz w:val="24"/>
          <w:szCs w:val="24"/>
        </w:rPr>
      </w:pPr>
      <w:r w:rsidRPr="00D56C7D">
        <w:rPr>
          <w:rFonts w:ascii="Century Gothic" w:hAnsi="Century Gothic" w:cs="Arial"/>
          <w:sz w:val="24"/>
          <w:szCs w:val="24"/>
        </w:rPr>
        <w:t xml:space="preserve">having regard for the need to safeguard students’ well-being, in accordance with statutory provisions o showing tolerance of and respect for the rights of others </w:t>
      </w:r>
    </w:p>
    <w:p w14:paraId="489AC9F4" w14:textId="77777777" w:rsidR="001F4896" w:rsidRPr="00D56C7D" w:rsidRDefault="00D84F54" w:rsidP="00D56C7D">
      <w:pPr>
        <w:pStyle w:val="ListParagraph"/>
        <w:numPr>
          <w:ilvl w:val="0"/>
          <w:numId w:val="37"/>
        </w:numPr>
        <w:rPr>
          <w:rFonts w:ascii="Century Gothic" w:hAnsi="Century Gothic" w:cs="Arial"/>
          <w:sz w:val="24"/>
          <w:szCs w:val="24"/>
        </w:rPr>
      </w:pPr>
      <w:r w:rsidRPr="00D56C7D">
        <w:rPr>
          <w:rFonts w:ascii="Century Gothic" w:hAnsi="Century Gothic" w:cs="Arial"/>
          <w:sz w:val="24"/>
          <w:szCs w:val="24"/>
        </w:rPr>
        <w:t xml:space="preserve">not undermining fundamental British values, including democracy, the rule of law, individual liberty and mutual respect, and tolerance of those with different faiths and beliefs </w:t>
      </w:r>
    </w:p>
    <w:p w14:paraId="474CDD46" w14:textId="30961341" w:rsidR="00D84F54" w:rsidRPr="00D56C7D" w:rsidRDefault="00D84F54" w:rsidP="00D56C7D">
      <w:pPr>
        <w:pStyle w:val="ListParagraph"/>
        <w:numPr>
          <w:ilvl w:val="0"/>
          <w:numId w:val="37"/>
        </w:numPr>
        <w:rPr>
          <w:rFonts w:ascii="Century Gothic" w:hAnsi="Century Gothic" w:cs="Arial"/>
          <w:sz w:val="24"/>
          <w:szCs w:val="24"/>
        </w:rPr>
      </w:pPr>
      <w:r w:rsidRPr="00D56C7D">
        <w:rPr>
          <w:rFonts w:ascii="Century Gothic" w:hAnsi="Century Gothic" w:cs="Arial"/>
          <w:sz w:val="24"/>
          <w:szCs w:val="24"/>
        </w:rPr>
        <w:t>ensuring that personal beliefs are not expressed in ways which exploit students’ vulnerability or m</w:t>
      </w:r>
      <w:r w:rsidR="001F4896" w:rsidRPr="00D56C7D">
        <w:rPr>
          <w:rFonts w:ascii="Century Gothic" w:hAnsi="Century Gothic" w:cs="Arial"/>
          <w:sz w:val="24"/>
          <w:szCs w:val="24"/>
        </w:rPr>
        <w:t>ight lead them to break the law</w:t>
      </w:r>
    </w:p>
    <w:p w14:paraId="6AD19FBE" w14:textId="77777777" w:rsidR="00D84F54" w:rsidRPr="00D56C7D" w:rsidRDefault="00D84F54" w:rsidP="00D56C7D">
      <w:pPr>
        <w:pStyle w:val="ListParagraph"/>
        <w:numPr>
          <w:ilvl w:val="0"/>
          <w:numId w:val="37"/>
        </w:numPr>
        <w:rPr>
          <w:rFonts w:ascii="Century Gothic" w:hAnsi="Century Gothic" w:cs="Arial"/>
          <w:sz w:val="24"/>
          <w:szCs w:val="24"/>
        </w:rPr>
      </w:pPr>
      <w:r w:rsidRPr="00D56C7D">
        <w:rPr>
          <w:rFonts w:ascii="Century Gothic" w:hAnsi="Century Gothic" w:cs="Arial"/>
          <w:sz w:val="24"/>
          <w:szCs w:val="24"/>
        </w:rPr>
        <w:t>Teachers must have proper and professional regard for the ethos, policies and practices of the school in which they teach, and maintain high standards in their own attendance and punctuality.</w:t>
      </w:r>
    </w:p>
    <w:p w14:paraId="0605241F" w14:textId="06EA29A6" w:rsidR="00D84F54" w:rsidRPr="00D56C7D" w:rsidRDefault="00D84F54" w:rsidP="00D56C7D">
      <w:pPr>
        <w:pStyle w:val="ListParagraph"/>
        <w:numPr>
          <w:ilvl w:val="0"/>
          <w:numId w:val="37"/>
        </w:numPr>
        <w:rPr>
          <w:rFonts w:ascii="Century Gothic" w:hAnsi="Century Gothic" w:cs="Arial"/>
          <w:sz w:val="24"/>
          <w:szCs w:val="24"/>
        </w:rPr>
      </w:pPr>
      <w:r w:rsidRPr="00D56C7D">
        <w:rPr>
          <w:rFonts w:ascii="Century Gothic" w:hAnsi="Century Gothic" w:cs="Arial"/>
          <w:sz w:val="24"/>
          <w:szCs w:val="24"/>
        </w:rPr>
        <w:t>Teachers must have an understanding of, and always act within, the statutory frameworks which set out their professional duties and responsibilities.</w:t>
      </w:r>
    </w:p>
    <w:p w14:paraId="72B1F603" w14:textId="3000587E" w:rsidR="00D84F54" w:rsidRPr="00D56C7D" w:rsidRDefault="00D84F54" w:rsidP="00D84F54">
      <w:pPr>
        <w:rPr>
          <w:rFonts w:ascii="Century Gothic" w:hAnsi="Century Gothic" w:cs="Arial"/>
          <w:sz w:val="24"/>
          <w:szCs w:val="24"/>
        </w:rPr>
      </w:pPr>
    </w:p>
    <w:p w14:paraId="16FDE07A" w14:textId="4E84728A" w:rsidR="00664BF3" w:rsidRDefault="002B04F9" w:rsidP="00D56C7D">
      <w:pPr>
        <w:rPr>
          <w:rFonts w:ascii="Century Gothic" w:hAnsi="Century Gothic" w:cs="Arial"/>
          <w:b/>
          <w:sz w:val="24"/>
          <w:szCs w:val="24"/>
        </w:rPr>
      </w:pPr>
      <w:r w:rsidRPr="00D56C7D">
        <w:rPr>
          <w:rFonts w:ascii="Century Gothic" w:hAnsi="Century Gothic" w:cs="Arial"/>
          <w:b/>
          <w:sz w:val="24"/>
          <w:szCs w:val="24"/>
          <w:u w:val="single"/>
        </w:rPr>
        <w:t xml:space="preserve">Purpose </w:t>
      </w:r>
      <w:proofErr w:type="gramStart"/>
      <w:r w:rsidRPr="00D56C7D">
        <w:rPr>
          <w:rFonts w:ascii="Century Gothic" w:hAnsi="Century Gothic" w:cs="Arial"/>
          <w:b/>
          <w:sz w:val="24"/>
          <w:szCs w:val="24"/>
          <w:u w:val="single"/>
        </w:rPr>
        <w:t>Of</w:t>
      </w:r>
      <w:proofErr w:type="gramEnd"/>
      <w:r w:rsidRPr="00D56C7D">
        <w:rPr>
          <w:rFonts w:ascii="Century Gothic" w:hAnsi="Century Gothic" w:cs="Arial"/>
          <w:b/>
          <w:sz w:val="24"/>
          <w:szCs w:val="24"/>
          <w:u w:val="single"/>
        </w:rPr>
        <w:t xml:space="preserve"> Key Stage Leader Role </w:t>
      </w:r>
      <w:r w:rsidR="00664BF3" w:rsidRPr="00D56C7D">
        <w:rPr>
          <w:rFonts w:ascii="Century Gothic" w:hAnsi="Century Gothic" w:cs="Arial"/>
          <w:b/>
          <w:sz w:val="24"/>
          <w:szCs w:val="24"/>
        </w:rPr>
        <w:tab/>
      </w:r>
    </w:p>
    <w:p w14:paraId="0EA3ADC8" w14:textId="77777777" w:rsidR="00DC1E02" w:rsidRPr="00D56C7D" w:rsidRDefault="00DC1E02" w:rsidP="00D56C7D">
      <w:pPr>
        <w:rPr>
          <w:rFonts w:ascii="Century Gothic" w:hAnsi="Century Gothic" w:cs="Arial"/>
          <w:b/>
          <w:sz w:val="24"/>
          <w:szCs w:val="24"/>
        </w:rPr>
      </w:pPr>
    </w:p>
    <w:p w14:paraId="4A2B08C0" w14:textId="6761AA07" w:rsidR="002B04F9" w:rsidRPr="00D56C7D" w:rsidRDefault="002B04F9" w:rsidP="00D56C7D">
      <w:pPr>
        <w:rPr>
          <w:rFonts w:ascii="Century Gothic" w:hAnsi="Century Gothic" w:cs="Arial"/>
          <w:b/>
          <w:sz w:val="24"/>
          <w:szCs w:val="24"/>
        </w:rPr>
      </w:pPr>
      <w:proofErr w:type="gramStart"/>
      <w:r w:rsidRPr="00D56C7D">
        <w:rPr>
          <w:rFonts w:ascii="Century Gothic" w:hAnsi="Century Gothic" w:cs="Arial"/>
          <w:b/>
          <w:sz w:val="24"/>
          <w:szCs w:val="24"/>
        </w:rPr>
        <w:t>To lead on the development and implementation of the curriculum at KS4.</w:t>
      </w:r>
      <w:proofErr w:type="gramEnd"/>
    </w:p>
    <w:p w14:paraId="28C4B1F9" w14:textId="1CEC78B9" w:rsidR="002B04F9" w:rsidRPr="00D56C7D" w:rsidRDefault="002B04F9" w:rsidP="00EC7A10">
      <w:pPr>
        <w:rPr>
          <w:rFonts w:ascii="Century Gothic" w:hAnsi="Century Gothic" w:cs="Arial"/>
          <w:b/>
          <w:sz w:val="24"/>
          <w:szCs w:val="24"/>
        </w:rPr>
      </w:pPr>
    </w:p>
    <w:p w14:paraId="36E00DD3" w14:textId="061890CA" w:rsidR="002B04F9" w:rsidRPr="00D56C7D" w:rsidRDefault="002B04F9" w:rsidP="00D56C7D">
      <w:pPr>
        <w:rPr>
          <w:rFonts w:ascii="Century Gothic" w:hAnsi="Century Gothic" w:cs="Arial"/>
          <w:b/>
          <w:sz w:val="24"/>
          <w:szCs w:val="24"/>
        </w:rPr>
      </w:pPr>
      <w:r w:rsidRPr="00D56C7D">
        <w:rPr>
          <w:rFonts w:ascii="Century Gothic" w:hAnsi="Century Gothic" w:cs="Arial"/>
          <w:b/>
          <w:sz w:val="24"/>
          <w:szCs w:val="24"/>
        </w:rPr>
        <w:t xml:space="preserve">Specific </w:t>
      </w:r>
      <w:r w:rsidR="00644303" w:rsidRPr="00D56C7D">
        <w:rPr>
          <w:rFonts w:ascii="Century Gothic" w:hAnsi="Century Gothic" w:cs="Arial"/>
          <w:b/>
          <w:sz w:val="24"/>
          <w:szCs w:val="24"/>
        </w:rPr>
        <w:t>Responsibilities:</w:t>
      </w:r>
    </w:p>
    <w:p w14:paraId="0D0B940D" w14:textId="065E058A" w:rsidR="00405154" w:rsidRPr="00D56C7D" w:rsidRDefault="00405154" w:rsidP="00EC7A10">
      <w:pPr>
        <w:rPr>
          <w:rFonts w:ascii="Century Gothic" w:hAnsi="Century Gothic" w:cs="Arial"/>
          <w:sz w:val="24"/>
          <w:szCs w:val="24"/>
        </w:rPr>
      </w:pPr>
    </w:p>
    <w:p w14:paraId="7DD4ACA2" w14:textId="06165921" w:rsidR="002B04F9" w:rsidRPr="00D56C7D" w:rsidRDefault="002B04F9" w:rsidP="00D56C7D">
      <w:pPr>
        <w:pStyle w:val="ListParagraph"/>
        <w:numPr>
          <w:ilvl w:val="0"/>
          <w:numId w:val="37"/>
        </w:numPr>
        <w:rPr>
          <w:rFonts w:ascii="Century Gothic" w:hAnsi="Century Gothic" w:cs="Arial"/>
          <w:sz w:val="24"/>
          <w:szCs w:val="24"/>
        </w:rPr>
      </w:pPr>
      <w:r w:rsidRPr="00D56C7D">
        <w:rPr>
          <w:rFonts w:ascii="Century Gothic" w:hAnsi="Century Gothic" w:cs="Arial"/>
          <w:sz w:val="24"/>
          <w:szCs w:val="24"/>
        </w:rPr>
        <w:t xml:space="preserve">to oversee the development of the curriculum across KS4, ensuring that clear schemes of learning are in place for all teachers. </w:t>
      </w:r>
    </w:p>
    <w:p w14:paraId="5BC978F1" w14:textId="53D5EEE0" w:rsidR="002B04F9" w:rsidRPr="00D56C7D" w:rsidRDefault="002B04F9" w:rsidP="00D56C7D">
      <w:pPr>
        <w:pStyle w:val="ListParagraph"/>
        <w:numPr>
          <w:ilvl w:val="0"/>
          <w:numId w:val="37"/>
        </w:numPr>
        <w:rPr>
          <w:rFonts w:ascii="Century Gothic" w:hAnsi="Century Gothic" w:cs="Arial"/>
          <w:sz w:val="24"/>
          <w:szCs w:val="24"/>
        </w:rPr>
      </w:pPr>
      <w:r w:rsidRPr="00D56C7D">
        <w:rPr>
          <w:rFonts w:ascii="Century Gothic" w:hAnsi="Century Gothic" w:cs="Arial"/>
          <w:sz w:val="24"/>
          <w:szCs w:val="24"/>
        </w:rPr>
        <w:t xml:space="preserve">to provide advice and guidance to teaching staff on teaching, learning and assessment  </w:t>
      </w:r>
    </w:p>
    <w:p w14:paraId="1D81BFD7" w14:textId="220425C2" w:rsidR="002B04F9" w:rsidRPr="00D56C7D" w:rsidRDefault="002B04F9" w:rsidP="00D56C7D">
      <w:pPr>
        <w:pStyle w:val="ListParagraph"/>
        <w:numPr>
          <w:ilvl w:val="0"/>
          <w:numId w:val="37"/>
        </w:numPr>
        <w:rPr>
          <w:rFonts w:ascii="Century Gothic" w:hAnsi="Century Gothic" w:cs="Arial"/>
          <w:sz w:val="24"/>
          <w:szCs w:val="24"/>
        </w:rPr>
      </w:pPr>
      <w:r w:rsidRPr="00D56C7D">
        <w:rPr>
          <w:rFonts w:ascii="Century Gothic" w:hAnsi="Century Gothic" w:cs="Arial"/>
          <w:sz w:val="24"/>
          <w:szCs w:val="24"/>
        </w:rPr>
        <w:t xml:space="preserve">to support and undertake quality of education assessment through drop ins, lesson observations and learning walks </w:t>
      </w:r>
    </w:p>
    <w:p w14:paraId="3B666E80" w14:textId="4FE35E3E" w:rsidR="002B04F9" w:rsidRPr="00D56C7D" w:rsidRDefault="002B04F9" w:rsidP="00D56C7D">
      <w:pPr>
        <w:pStyle w:val="ListParagraph"/>
        <w:numPr>
          <w:ilvl w:val="0"/>
          <w:numId w:val="37"/>
        </w:numPr>
        <w:rPr>
          <w:rFonts w:ascii="Century Gothic" w:hAnsi="Century Gothic" w:cs="Arial"/>
          <w:sz w:val="24"/>
          <w:szCs w:val="24"/>
        </w:rPr>
      </w:pPr>
      <w:r w:rsidRPr="00D56C7D">
        <w:rPr>
          <w:rFonts w:ascii="Century Gothic" w:hAnsi="Century Gothic" w:cs="Arial"/>
          <w:sz w:val="24"/>
          <w:szCs w:val="24"/>
        </w:rPr>
        <w:t xml:space="preserve">to develop and oversee assessments in KS4 that meet the assessment policy </w:t>
      </w:r>
    </w:p>
    <w:p w14:paraId="3557D074" w14:textId="62A9D078" w:rsidR="002B04F9" w:rsidRPr="00D56C7D" w:rsidRDefault="002B04F9" w:rsidP="00D56C7D">
      <w:pPr>
        <w:pStyle w:val="ListParagraph"/>
        <w:numPr>
          <w:ilvl w:val="0"/>
          <w:numId w:val="37"/>
        </w:numPr>
        <w:rPr>
          <w:rFonts w:ascii="Century Gothic" w:hAnsi="Century Gothic" w:cs="Arial"/>
          <w:sz w:val="24"/>
          <w:szCs w:val="24"/>
        </w:rPr>
      </w:pPr>
      <w:r w:rsidRPr="00D56C7D">
        <w:rPr>
          <w:rFonts w:ascii="Century Gothic" w:hAnsi="Century Gothic" w:cs="Arial"/>
          <w:sz w:val="24"/>
          <w:szCs w:val="24"/>
        </w:rPr>
        <w:t>to support the Head of Site in decisions about resourcing</w:t>
      </w:r>
      <w:r w:rsidR="00EC7A10" w:rsidRPr="00D56C7D">
        <w:rPr>
          <w:rFonts w:ascii="Century Gothic" w:hAnsi="Century Gothic" w:cs="Arial"/>
          <w:sz w:val="24"/>
          <w:szCs w:val="24"/>
        </w:rPr>
        <w:t xml:space="preserve">, staffing and learning environments </w:t>
      </w:r>
    </w:p>
    <w:p w14:paraId="6AFBFA72" w14:textId="77777777" w:rsidR="00EC7A10" w:rsidRPr="00D56C7D" w:rsidRDefault="002B04F9" w:rsidP="00D56C7D">
      <w:pPr>
        <w:pStyle w:val="ListParagraph"/>
        <w:numPr>
          <w:ilvl w:val="0"/>
          <w:numId w:val="37"/>
        </w:numPr>
        <w:rPr>
          <w:rFonts w:ascii="Century Gothic" w:hAnsi="Century Gothic" w:cs="Arial"/>
          <w:sz w:val="24"/>
          <w:szCs w:val="24"/>
        </w:rPr>
      </w:pPr>
      <w:r w:rsidRPr="00D56C7D">
        <w:rPr>
          <w:rFonts w:ascii="Century Gothic" w:hAnsi="Century Gothic" w:cs="Arial"/>
          <w:sz w:val="24"/>
          <w:szCs w:val="24"/>
        </w:rPr>
        <w:t>to provide e</w:t>
      </w:r>
      <w:r w:rsidR="00EC7A10" w:rsidRPr="00D56C7D">
        <w:rPr>
          <w:rFonts w:ascii="Century Gothic" w:hAnsi="Century Gothic" w:cs="Arial"/>
          <w:sz w:val="24"/>
          <w:szCs w:val="24"/>
        </w:rPr>
        <w:t xml:space="preserve">ffective communication </w:t>
      </w:r>
      <w:r w:rsidRPr="00D56C7D">
        <w:rPr>
          <w:rFonts w:ascii="Century Gothic" w:hAnsi="Century Gothic" w:cs="Arial"/>
          <w:sz w:val="24"/>
          <w:szCs w:val="24"/>
        </w:rPr>
        <w:t xml:space="preserve">with students, parents and carers in matters relating to the KS4 curriculum. </w:t>
      </w:r>
    </w:p>
    <w:p w14:paraId="569B65BD" w14:textId="77777777" w:rsidR="00EC7A10" w:rsidRPr="00D56C7D" w:rsidRDefault="00EC7A10" w:rsidP="00D56C7D">
      <w:pPr>
        <w:pStyle w:val="ListParagraph"/>
        <w:numPr>
          <w:ilvl w:val="0"/>
          <w:numId w:val="37"/>
        </w:numPr>
        <w:rPr>
          <w:rFonts w:ascii="Century Gothic" w:hAnsi="Century Gothic" w:cs="Arial"/>
          <w:sz w:val="24"/>
          <w:szCs w:val="24"/>
        </w:rPr>
      </w:pPr>
      <w:r w:rsidRPr="00D56C7D">
        <w:rPr>
          <w:rFonts w:ascii="Century Gothic" w:hAnsi="Century Gothic" w:cs="Arial"/>
          <w:sz w:val="24"/>
          <w:szCs w:val="24"/>
        </w:rPr>
        <w:t xml:space="preserve">To co-ordinate GCSE/exam entry </w:t>
      </w:r>
      <w:r w:rsidR="002B04F9" w:rsidRPr="00D56C7D">
        <w:rPr>
          <w:rFonts w:ascii="Century Gothic" w:hAnsi="Century Gothic" w:cs="Arial"/>
          <w:sz w:val="24"/>
          <w:szCs w:val="24"/>
        </w:rPr>
        <w:t>with Ex</w:t>
      </w:r>
      <w:r w:rsidRPr="00D56C7D">
        <w:rPr>
          <w:rFonts w:ascii="Century Gothic" w:hAnsi="Century Gothic" w:cs="Arial"/>
          <w:sz w:val="24"/>
          <w:szCs w:val="24"/>
        </w:rPr>
        <w:t>ams Office.</w:t>
      </w:r>
    </w:p>
    <w:p w14:paraId="600724F8" w14:textId="3518A0AD" w:rsidR="002B04F9" w:rsidRPr="00D56C7D" w:rsidRDefault="002B04F9" w:rsidP="00D56C7D">
      <w:pPr>
        <w:pStyle w:val="ListParagraph"/>
        <w:numPr>
          <w:ilvl w:val="0"/>
          <w:numId w:val="37"/>
        </w:numPr>
        <w:rPr>
          <w:rFonts w:ascii="Century Gothic" w:hAnsi="Century Gothic" w:cs="Arial"/>
          <w:sz w:val="24"/>
          <w:szCs w:val="24"/>
        </w:rPr>
      </w:pPr>
      <w:r w:rsidRPr="00D56C7D">
        <w:rPr>
          <w:rFonts w:ascii="Century Gothic" w:hAnsi="Century Gothic" w:cs="Arial"/>
          <w:sz w:val="24"/>
          <w:szCs w:val="24"/>
        </w:rPr>
        <w:t>To carry</w:t>
      </w:r>
      <w:r w:rsidR="00EC7A10" w:rsidRPr="00D56C7D">
        <w:rPr>
          <w:rFonts w:ascii="Century Gothic" w:hAnsi="Century Gothic" w:cs="Arial"/>
          <w:sz w:val="24"/>
          <w:szCs w:val="24"/>
        </w:rPr>
        <w:t xml:space="preserve"> out appraisal and line manage on a day to day basis teachers in KS4</w:t>
      </w:r>
    </w:p>
    <w:p w14:paraId="75CDC667" w14:textId="26B58226" w:rsidR="00EC7A10" w:rsidRPr="00DC1E02" w:rsidRDefault="00D56C7D" w:rsidP="00EC7A10">
      <w:pPr>
        <w:pStyle w:val="ListParagraph"/>
        <w:numPr>
          <w:ilvl w:val="0"/>
          <w:numId w:val="37"/>
        </w:numPr>
        <w:rPr>
          <w:rFonts w:ascii="Century Gothic" w:hAnsi="Century Gothic" w:cs="Arial"/>
          <w:sz w:val="24"/>
          <w:szCs w:val="24"/>
        </w:rPr>
      </w:pPr>
      <w:r w:rsidRPr="00DC1E02">
        <w:rPr>
          <w:rFonts w:ascii="Century Gothic" w:hAnsi="Century Gothic" w:cs="Calibri"/>
          <w:color w:val="000000"/>
          <w:sz w:val="24"/>
          <w:szCs w:val="24"/>
          <w:shd w:val="clear" w:color="auto" w:fill="FFFFFF"/>
        </w:rPr>
        <w:t xml:space="preserve">working with the Head of Site on pathways to college placements </w:t>
      </w:r>
    </w:p>
    <w:p w14:paraId="791CE11F" w14:textId="79FFB7E5" w:rsidR="00664BF3" w:rsidRPr="00D56C7D" w:rsidRDefault="00C5058F" w:rsidP="00D56C7D">
      <w:pPr>
        <w:rPr>
          <w:rFonts w:ascii="Century Gothic" w:hAnsi="Century Gothic" w:cs="Arial"/>
          <w:i/>
          <w:sz w:val="24"/>
          <w:szCs w:val="24"/>
        </w:rPr>
      </w:pPr>
      <w:r w:rsidRPr="00D56C7D">
        <w:rPr>
          <w:rFonts w:ascii="Century Gothic" w:hAnsi="Century Gothic" w:cs="Arial"/>
          <w:i/>
          <w:sz w:val="24"/>
          <w:szCs w:val="24"/>
        </w:rPr>
        <w:t>O</w:t>
      </w:r>
      <w:r w:rsidR="00664BF3" w:rsidRPr="00D56C7D">
        <w:rPr>
          <w:rFonts w:ascii="Century Gothic" w:hAnsi="Century Gothic" w:cs="Arial"/>
          <w:i/>
          <w:sz w:val="24"/>
          <w:szCs w:val="24"/>
        </w:rPr>
        <w:t xml:space="preserve">ne </w:t>
      </w:r>
      <w:r w:rsidR="00CA43AD" w:rsidRPr="00D56C7D">
        <w:rPr>
          <w:rFonts w:ascii="Century Gothic" w:hAnsi="Century Gothic" w:cs="Arial"/>
          <w:i/>
          <w:sz w:val="24"/>
          <w:szCs w:val="24"/>
        </w:rPr>
        <w:t>day per week, non-contact time is allocated to perform this role.</w:t>
      </w:r>
      <w:r w:rsidR="00EC7A10" w:rsidRPr="00D56C7D">
        <w:rPr>
          <w:rFonts w:ascii="Century Gothic" w:hAnsi="Century Gothic" w:cs="Arial"/>
          <w:i/>
          <w:sz w:val="24"/>
          <w:szCs w:val="24"/>
        </w:rPr>
        <w:t xml:space="preserve"> </w:t>
      </w:r>
    </w:p>
    <w:p w14:paraId="0E27B00A" w14:textId="77777777" w:rsidR="00664BF3" w:rsidRPr="00D56C7D" w:rsidRDefault="00664BF3" w:rsidP="00EC7A10">
      <w:pPr>
        <w:rPr>
          <w:rFonts w:ascii="Century Gothic" w:hAnsi="Century Gothic" w:cs="Arial"/>
          <w:sz w:val="24"/>
          <w:szCs w:val="24"/>
        </w:rPr>
      </w:pPr>
    </w:p>
    <w:p w14:paraId="1C4EB71C" w14:textId="77777777" w:rsidR="00DC1E02" w:rsidRDefault="00AF3D72" w:rsidP="00D56C7D">
      <w:pPr>
        <w:rPr>
          <w:rFonts w:ascii="Century Gothic" w:hAnsi="Century Gothic" w:cs="Arial"/>
          <w:b/>
          <w:sz w:val="24"/>
          <w:szCs w:val="24"/>
          <w:u w:val="single"/>
        </w:rPr>
      </w:pPr>
      <w:r w:rsidRPr="00D56C7D">
        <w:rPr>
          <w:rFonts w:ascii="Century Gothic" w:hAnsi="Century Gothic" w:cs="Arial"/>
          <w:b/>
          <w:sz w:val="24"/>
          <w:szCs w:val="24"/>
          <w:u w:val="single"/>
        </w:rPr>
        <w:t>Principle Accountabilities</w:t>
      </w:r>
    </w:p>
    <w:p w14:paraId="1BCE6296" w14:textId="12D375B5" w:rsidR="00664BF3" w:rsidRPr="00D56C7D" w:rsidRDefault="00664BF3" w:rsidP="00D56C7D">
      <w:pPr>
        <w:rPr>
          <w:rFonts w:ascii="Century Gothic" w:hAnsi="Century Gothic" w:cs="Arial"/>
          <w:sz w:val="24"/>
          <w:szCs w:val="24"/>
        </w:rPr>
      </w:pPr>
      <w:r w:rsidRPr="00D56C7D">
        <w:rPr>
          <w:rFonts w:ascii="Century Gothic" w:hAnsi="Century Gothic" w:cs="Arial"/>
          <w:sz w:val="24"/>
          <w:szCs w:val="24"/>
        </w:rPr>
        <w:tab/>
      </w:r>
    </w:p>
    <w:p w14:paraId="60061E4C" w14:textId="77777777" w:rsidR="00664BF3" w:rsidRPr="00D56C7D" w:rsidRDefault="00664BF3" w:rsidP="00EC7A10">
      <w:pPr>
        <w:rPr>
          <w:rFonts w:ascii="Century Gothic" w:hAnsi="Century Gothic" w:cs="Arial"/>
          <w:sz w:val="24"/>
          <w:szCs w:val="24"/>
        </w:rPr>
      </w:pPr>
    </w:p>
    <w:p w14:paraId="28FAA98A" w14:textId="4038C07D" w:rsidR="00664BF3" w:rsidRPr="00D56C7D" w:rsidRDefault="00405154" w:rsidP="00D56C7D">
      <w:pPr>
        <w:rPr>
          <w:rFonts w:ascii="Century Gothic" w:hAnsi="Century Gothic" w:cs="Arial"/>
          <w:b/>
          <w:sz w:val="24"/>
          <w:szCs w:val="24"/>
          <w:u w:val="single"/>
        </w:rPr>
      </w:pPr>
      <w:r w:rsidRPr="00D56C7D">
        <w:rPr>
          <w:rFonts w:ascii="Century Gothic" w:hAnsi="Century Gothic" w:cs="Arial"/>
          <w:b/>
          <w:sz w:val="24"/>
          <w:szCs w:val="24"/>
          <w:u w:val="single"/>
        </w:rPr>
        <w:t>Key Stage</w:t>
      </w:r>
      <w:r w:rsidR="00EC7A10" w:rsidRPr="00D56C7D">
        <w:rPr>
          <w:rFonts w:ascii="Century Gothic" w:hAnsi="Century Gothic" w:cs="Arial"/>
          <w:b/>
          <w:sz w:val="24"/>
          <w:szCs w:val="24"/>
          <w:u w:val="single"/>
        </w:rPr>
        <w:t xml:space="preserve"> Lead</w:t>
      </w:r>
    </w:p>
    <w:p w14:paraId="44EAFD9C" w14:textId="77777777" w:rsidR="00664BF3" w:rsidRPr="00D56C7D" w:rsidRDefault="00664BF3" w:rsidP="00EC7A10">
      <w:pPr>
        <w:rPr>
          <w:rFonts w:ascii="Century Gothic" w:hAnsi="Century Gothic" w:cs="Arial"/>
          <w:sz w:val="24"/>
          <w:szCs w:val="24"/>
        </w:rPr>
      </w:pPr>
    </w:p>
    <w:p w14:paraId="46428BAB" w14:textId="77777777" w:rsidR="00664BF3" w:rsidRPr="00D56C7D" w:rsidRDefault="00664BF3" w:rsidP="00D56C7D">
      <w:pPr>
        <w:pStyle w:val="BodyText"/>
        <w:jc w:val="left"/>
        <w:rPr>
          <w:rFonts w:ascii="Century Gothic" w:hAnsi="Century Gothic" w:cs="Arial"/>
          <w:sz w:val="24"/>
          <w:szCs w:val="24"/>
        </w:rPr>
      </w:pPr>
      <w:r w:rsidRPr="00D56C7D">
        <w:rPr>
          <w:rFonts w:ascii="Century Gothic" w:hAnsi="Century Gothic" w:cs="Arial"/>
          <w:sz w:val="24"/>
          <w:szCs w:val="24"/>
        </w:rPr>
        <w:t>Duties to include:</w:t>
      </w:r>
    </w:p>
    <w:p w14:paraId="4B94D5A5" w14:textId="77777777" w:rsidR="00664BF3" w:rsidRPr="00D56C7D" w:rsidRDefault="00664BF3" w:rsidP="00EC7A10">
      <w:pPr>
        <w:rPr>
          <w:rFonts w:ascii="Century Gothic" w:hAnsi="Century Gothic" w:cs="Arial"/>
          <w:sz w:val="24"/>
          <w:szCs w:val="24"/>
        </w:rPr>
      </w:pPr>
    </w:p>
    <w:p w14:paraId="136F75DF" w14:textId="77777777" w:rsidR="00664BF3" w:rsidRPr="00D56C7D" w:rsidRDefault="00664BF3" w:rsidP="00D56C7D">
      <w:pPr>
        <w:rPr>
          <w:rFonts w:ascii="Century Gothic" w:hAnsi="Century Gothic" w:cs="Arial"/>
          <w:b/>
          <w:sz w:val="24"/>
          <w:szCs w:val="24"/>
        </w:rPr>
      </w:pPr>
      <w:r w:rsidRPr="00D56C7D">
        <w:rPr>
          <w:rFonts w:ascii="Century Gothic" w:hAnsi="Century Gothic" w:cs="Arial"/>
          <w:b/>
          <w:sz w:val="24"/>
          <w:szCs w:val="24"/>
        </w:rPr>
        <w:t>Day-to-Day Administration</w:t>
      </w:r>
    </w:p>
    <w:p w14:paraId="63CFC325" w14:textId="4678DB69" w:rsidR="00664BF3" w:rsidRPr="00D56C7D" w:rsidRDefault="6BE6E8F4" w:rsidP="00D56C7D">
      <w:pPr>
        <w:rPr>
          <w:rFonts w:ascii="Century Gothic" w:hAnsi="Century Gothic" w:cs="Arial"/>
          <w:sz w:val="24"/>
          <w:szCs w:val="24"/>
        </w:rPr>
      </w:pPr>
      <w:r w:rsidRPr="00D56C7D">
        <w:rPr>
          <w:rFonts w:ascii="Century Gothic" w:hAnsi="Century Gothic" w:cs="Arial"/>
          <w:sz w:val="24"/>
          <w:szCs w:val="24"/>
        </w:rPr>
        <w:t>Responsibility for the day-to-day running of the Key Stage</w:t>
      </w:r>
      <w:r w:rsidR="00EC7A10" w:rsidRPr="00D56C7D">
        <w:rPr>
          <w:rFonts w:ascii="Century Gothic" w:hAnsi="Century Gothic" w:cs="Arial"/>
          <w:sz w:val="24"/>
          <w:szCs w:val="24"/>
        </w:rPr>
        <w:t>,</w:t>
      </w:r>
      <w:r w:rsidRPr="00D56C7D">
        <w:rPr>
          <w:rFonts w:ascii="Century Gothic" w:hAnsi="Century Gothic" w:cs="Arial"/>
          <w:sz w:val="24"/>
          <w:szCs w:val="24"/>
        </w:rPr>
        <w:t xml:space="preserve"> d</w:t>
      </w:r>
      <w:r w:rsidR="00EC7A10" w:rsidRPr="00D56C7D">
        <w:rPr>
          <w:rFonts w:ascii="Century Gothic" w:hAnsi="Century Gothic" w:cs="Arial"/>
          <w:sz w:val="24"/>
          <w:szCs w:val="24"/>
        </w:rPr>
        <w:t>irectly referring to the Head of site</w:t>
      </w:r>
      <w:r w:rsidRPr="00D56C7D">
        <w:rPr>
          <w:rFonts w:ascii="Century Gothic" w:hAnsi="Century Gothic" w:cs="Arial"/>
          <w:sz w:val="24"/>
          <w:szCs w:val="24"/>
        </w:rPr>
        <w:t xml:space="preserve"> where appropriate.</w:t>
      </w:r>
    </w:p>
    <w:p w14:paraId="3DEEC669" w14:textId="77777777" w:rsidR="00664BF3" w:rsidRPr="00D56C7D" w:rsidRDefault="00664BF3" w:rsidP="00EC7A10">
      <w:pPr>
        <w:ind w:left="1080"/>
        <w:rPr>
          <w:rFonts w:ascii="Century Gothic" w:hAnsi="Century Gothic" w:cs="Arial"/>
          <w:sz w:val="24"/>
          <w:szCs w:val="24"/>
        </w:rPr>
      </w:pPr>
    </w:p>
    <w:p w14:paraId="2CC41439" w14:textId="77777777" w:rsidR="00664BF3" w:rsidRPr="00D56C7D" w:rsidRDefault="00664BF3" w:rsidP="00D56C7D">
      <w:pPr>
        <w:rPr>
          <w:rFonts w:ascii="Century Gothic" w:hAnsi="Century Gothic" w:cs="Arial"/>
          <w:b/>
          <w:sz w:val="24"/>
          <w:szCs w:val="24"/>
        </w:rPr>
      </w:pPr>
      <w:r w:rsidRPr="00D56C7D">
        <w:rPr>
          <w:rFonts w:ascii="Century Gothic" w:hAnsi="Century Gothic" w:cs="Arial"/>
          <w:b/>
          <w:sz w:val="24"/>
          <w:szCs w:val="24"/>
        </w:rPr>
        <w:t>SMT Representative</w:t>
      </w:r>
    </w:p>
    <w:p w14:paraId="6FFC5C48" w14:textId="77777777" w:rsidR="00664BF3" w:rsidRPr="00D56C7D" w:rsidRDefault="00664BF3" w:rsidP="00D56C7D">
      <w:pPr>
        <w:rPr>
          <w:rFonts w:ascii="Century Gothic" w:hAnsi="Century Gothic" w:cs="Arial"/>
          <w:sz w:val="24"/>
          <w:szCs w:val="24"/>
        </w:rPr>
      </w:pPr>
      <w:r w:rsidRPr="00D56C7D">
        <w:rPr>
          <w:rFonts w:ascii="Century Gothic" w:hAnsi="Century Gothic" w:cs="Arial"/>
          <w:sz w:val="24"/>
          <w:szCs w:val="24"/>
        </w:rPr>
        <w:t>Acting as a first point of contact/senior teacher for</w:t>
      </w:r>
      <w:r w:rsidR="00405154" w:rsidRPr="00D56C7D">
        <w:rPr>
          <w:rFonts w:ascii="Century Gothic" w:hAnsi="Century Gothic" w:cs="Arial"/>
          <w:sz w:val="24"/>
          <w:szCs w:val="24"/>
        </w:rPr>
        <w:t xml:space="preserve"> staff working in the Key Stage</w:t>
      </w:r>
      <w:r w:rsidRPr="00D56C7D">
        <w:rPr>
          <w:rFonts w:ascii="Century Gothic" w:hAnsi="Century Gothic" w:cs="Arial"/>
          <w:sz w:val="24"/>
          <w:szCs w:val="24"/>
        </w:rPr>
        <w:t>, including, for example, resolving short-term cover issues, individual pupil concerns, etc.</w:t>
      </w:r>
    </w:p>
    <w:p w14:paraId="3656B9AB" w14:textId="77777777" w:rsidR="00405154" w:rsidRPr="00D56C7D" w:rsidRDefault="00405154" w:rsidP="00EC7A10">
      <w:pPr>
        <w:ind w:left="1080"/>
        <w:rPr>
          <w:rFonts w:ascii="Century Gothic" w:hAnsi="Century Gothic" w:cs="Arial"/>
          <w:b/>
          <w:sz w:val="24"/>
          <w:szCs w:val="24"/>
          <w:u w:val="single"/>
        </w:rPr>
      </w:pPr>
    </w:p>
    <w:p w14:paraId="72504836" w14:textId="77777777" w:rsidR="00664BF3" w:rsidRPr="00D56C7D" w:rsidRDefault="00664BF3" w:rsidP="00D56C7D">
      <w:pPr>
        <w:rPr>
          <w:rFonts w:ascii="Century Gothic" w:hAnsi="Century Gothic" w:cs="Arial"/>
          <w:b/>
          <w:sz w:val="24"/>
          <w:szCs w:val="24"/>
        </w:rPr>
      </w:pPr>
      <w:r w:rsidRPr="00D56C7D">
        <w:rPr>
          <w:rFonts w:ascii="Century Gothic" w:hAnsi="Century Gothic" w:cs="Arial"/>
          <w:b/>
          <w:sz w:val="24"/>
          <w:szCs w:val="24"/>
        </w:rPr>
        <w:t>Organisational Change</w:t>
      </w:r>
    </w:p>
    <w:p w14:paraId="058E3F62" w14:textId="116B77D4" w:rsidR="00664BF3" w:rsidRPr="00D56C7D" w:rsidRDefault="00405154" w:rsidP="00D56C7D">
      <w:pPr>
        <w:rPr>
          <w:rFonts w:ascii="Century Gothic" w:hAnsi="Century Gothic" w:cs="Arial"/>
          <w:sz w:val="24"/>
          <w:szCs w:val="24"/>
        </w:rPr>
      </w:pPr>
      <w:r w:rsidRPr="00D56C7D">
        <w:rPr>
          <w:rFonts w:ascii="Century Gothic" w:hAnsi="Century Gothic" w:cs="Arial"/>
          <w:sz w:val="24"/>
          <w:szCs w:val="24"/>
        </w:rPr>
        <w:t>Leading the Key Stage</w:t>
      </w:r>
      <w:r w:rsidR="00664BF3" w:rsidRPr="00D56C7D">
        <w:rPr>
          <w:rFonts w:ascii="Century Gothic" w:hAnsi="Century Gothic" w:cs="Arial"/>
          <w:sz w:val="24"/>
          <w:szCs w:val="24"/>
        </w:rPr>
        <w:t xml:space="preserve"> through organisational change.  This will usually be thr</w:t>
      </w:r>
      <w:r w:rsidRPr="00D56C7D">
        <w:rPr>
          <w:rFonts w:ascii="Century Gothic" w:hAnsi="Century Gothic" w:cs="Arial"/>
          <w:sz w:val="24"/>
          <w:szCs w:val="24"/>
        </w:rPr>
        <w:t>ough items identified by the Leadership team</w:t>
      </w:r>
      <w:r w:rsidR="00EC7A10" w:rsidRPr="00D56C7D">
        <w:rPr>
          <w:rFonts w:ascii="Century Gothic" w:hAnsi="Century Gothic" w:cs="Arial"/>
          <w:sz w:val="24"/>
          <w:szCs w:val="24"/>
        </w:rPr>
        <w:t xml:space="preserve"> on T</w:t>
      </w:r>
      <w:r w:rsidR="00664BF3" w:rsidRPr="00D56C7D">
        <w:rPr>
          <w:rFonts w:ascii="Century Gothic" w:hAnsi="Century Gothic" w:cs="Arial"/>
          <w:sz w:val="24"/>
          <w:szCs w:val="24"/>
        </w:rPr>
        <w:t xml:space="preserve">he </w:t>
      </w:r>
      <w:r w:rsidR="00EC7A10" w:rsidRPr="00D56C7D">
        <w:rPr>
          <w:rFonts w:ascii="Century Gothic" w:hAnsi="Century Gothic" w:cs="Arial"/>
          <w:sz w:val="24"/>
          <w:szCs w:val="24"/>
        </w:rPr>
        <w:t xml:space="preserve">Hive </w:t>
      </w:r>
      <w:r w:rsidR="00664BF3" w:rsidRPr="00D56C7D">
        <w:rPr>
          <w:rFonts w:ascii="Century Gothic" w:hAnsi="Century Gothic" w:cs="Arial"/>
          <w:sz w:val="24"/>
          <w:szCs w:val="24"/>
        </w:rPr>
        <w:t>Improvement Plan (</w:t>
      </w:r>
      <w:r w:rsidR="00AF3D72" w:rsidRPr="00D56C7D">
        <w:rPr>
          <w:rFonts w:ascii="Century Gothic" w:hAnsi="Century Gothic" w:cs="Arial"/>
          <w:sz w:val="24"/>
          <w:szCs w:val="24"/>
        </w:rPr>
        <w:t>H</w:t>
      </w:r>
      <w:r w:rsidR="00664BF3" w:rsidRPr="00D56C7D">
        <w:rPr>
          <w:rFonts w:ascii="Century Gothic" w:hAnsi="Century Gothic" w:cs="Arial"/>
          <w:sz w:val="24"/>
          <w:szCs w:val="24"/>
        </w:rPr>
        <w:t>IP).</w:t>
      </w:r>
    </w:p>
    <w:p w14:paraId="53128261" w14:textId="77777777" w:rsidR="00664BF3" w:rsidRPr="00D56C7D" w:rsidRDefault="00664BF3" w:rsidP="00EC7A10">
      <w:pPr>
        <w:ind w:left="1080"/>
        <w:rPr>
          <w:rFonts w:ascii="Century Gothic" w:hAnsi="Century Gothic" w:cs="Arial"/>
          <w:sz w:val="24"/>
          <w:szCs w:val="24"/>
        </w:rPr>
      </w:pPr>
    </w:p>
    <w:p w14:paraId="445A0F5F" w14:textId="77777777" w:rsidR="00664BF3" w:rsidRPr="00D56C7D" w:rsidRDefault="00BF0236" w:rsidP="00D56C7D">
      <w:pPr>
        <w:rPr>
          <w:rFonts w:ascii="Century Gothic" w:hAnsi="Century Gothic" w:cs="Arial"/>
          <w:sz w:val="24"/>
          <w:szCs w:val="24"/>
        </w:rPr>
      </w:pPr>
      <w:r w:rsidRPr="00D56C7D">
        <w:rPr>
          <w:rFonts w:ascii="Century Gothic" w:hAnsi="Century Gothic" w:cs="Arial"/>
          <w:b/>
          <w:sz w:val="24"/>
          <w:szCs w:val="24"/>
        </w:rPr>
        <w:t>Key Stage</w:t>
      </w:r>
      <w:r w:rsidR="00664BF3" w:rsidRPr="00D56C7D">
        <w:rPr>
          <w:rFonts w:ascii="Century Gothic" w:hAnsi="Century Gothic" w:cs="Arial"/>
          <w:b/>
          <w:sz w:val="24"/>
          <w:szCs w:val="24"/>
        </w:rPr>
        <w:t xml:space="preserve"> Representative</w:t>
      </w:r>
    </w:p>
    <w:p w14:paraId="45A0A20E" w14:textId="62E0A780" w:rsidR="00664BF3" w:rsidRPr="00D56C7D" w:rsidRDefault="00BF0236" w:rsidP="00D56C7D">
      <w:pPr>
        <w:pStyle w:val="BodyTextIndent"/>
        <w:ind w:left="0"/>
        <w:jc w:val="left"/>
        <w:rPr>
          <w:rFonts w:ascii="Century Gothic" w:hAnsi="Century Gothic" w:cs="Arial"/>
          <w:sz w:val="24"/>
          <w:szCs w:val="24"/>
        </w:rPr>
      </w:pPr>
      <w:r w:rsidRPr="00D56C7D">
        <w:rPr>
          <w:rFonts w:ascii="Century Gothic" w:hAnsi="Century Gothic" w:cs="Arial"/>
          <w:sz w:val="24"/>
          <w:szCs w:val="24"/>
        </w:rPr>
        <w:t>Representing the Key Stage</w:t>
      </w:r>
      <w:r w:rsidR="00664BF3" w:rsidRPr="00D56C7D">
        <w:rPr>
          <w:rFonts w:ascii="Century Gothic" w:hAnsi="Century Gothic" w:cs="Arial"/>
          <w:sz w:val="24"/>
          <w:szCs w:val="24"/>
        </w:rPr>
        <w:t xml:space="preserve"> at SMT meetings</w:t>
      </w:r>
    </w:p>
    <w:p w14:paraId="62486C05" w14:textId="77777777" w:rsidR="00664BF3" w:rsidRPr="00D56C7D" w:rsidRDefault="00664BF3" w:rsidP="00EC7A10">
      <w:pPr>
        <w:ind w:left="1080"/>
        <w:rPr>
          <w:rFonts w:ascii="Century Gothic" w:hAnsi="Century Gothic" w:cs="Arial"/>
          <w:sz w:val="24"/>
          <w:szCs w:val="24"/>
        </w:rPr>
      </w:pPr>
    </w:p>
    <w:p w14:paraId="200597D6" w14:textId="77777777" w:rsidR="00D56C7D" w:rsidRDefault="00465E66" w:rsidP="00D56C7D">
      <w:pPr>
        <w:rPr>
          <w:rFonts w:ascii="Century Gothic" w:hAnsi="Century Gothic" w:cs="Arial"/>
          <w:b/>
          <w:sz w:val="24"/>
          <w:szCs w:val="24"/>
        </w:rPr>
      </w:pPr>
      <w:r w:rsidRPr="00D56C7D">
        <w:rPr>
          <w:rFonts w:ascii="Century Gothic" w:hAnsi="Century Gothic" w:cs="Arial"/>
          <w:b/>
          <w:sz w:val="24"/>
          <w:szCs w:val="24"/>
        </w:rPr>
        <w:t xml:space="preserve">Timetables </w:t>
      </w:r>
    </w:p>
    <w:p w14:paraId="6AF611FA" w14:textId="76EDE8B6" w:rsidR="00465E66" w:rsidRPr="00D56C7D" w:rsidRDefault="00465E66" w:rsidP="00D56C7D">
      <w:pPr>
        <w:rPr>
          <w:rFonts w:ascii="Century Gothic" w:hAnsi="Century Gothic" w:cs="Arial"/>
          <w:b/>
          <w:sz w:val="24"/>
          <w:szCs w:val="24"/>
        </w:rPr>
      </w:pPr>
      <w:r w:rsidRPr="00D56C7D">
        <w:rPr>
          <w:rFonts w:ascii="Century Gothic" w:hAnsi="Century Gothic" w:cs="Arial"/>
          <w:sz w:val="24"/>
          <w:szCs w:val="24"/>
        </w:rPr>
        <w:t>Orga</w:t>
      </w:r>
      <w:r w:rsidR="00BF0236" w:rsidRPr="00D56C7D">
        <w:rPr>
          <w:rFonts w:ascii="Century Gothic" w:hAnsi="Century Gothic" w:cs="Arial"/>
          <w:sz w:val="24"/>
          <w:szCs w:val="24"/>
        </w:rPr>
        <w:t xml:space="preserve">nise </w:t>
      </w:r>
      <w:r w:rsidRPr="00D56C7D">
        <w:rPr>
          <w:rFonts w:ascii="Century Gothic" w:hAnsi="Century Gothic" w:cs="Arial"/>
          <w:sz w:val="24"/>
          <w:szCs w:val="24"/>
        </w:rPr>
        <w:t xml:space="preserve">timetables </w:t>
      </w:r>
      <w:r w:rsidR="00EC7A10" w:rsidRPr="00D56C7D">
        <w:rPr>
          <w:rFonts w:ascii="Century Gothic" w:hAnsi="Century Gothic" w:cs="Arial"/>
          <w:sz w:val="24"/>
          <w:szCs w:val="24"/>
        </w:rPr>
        <w:t xml:space="preserve">and other operational tasks </w:t>
      </w:r>
      <w:r w:rsidR="00BF0236" w:rsidRPr="00D56C7D">
        <w:rPr>
          <w:rFonts w:ascii="Century Gothic" w:hAnsi="Century Gothic" w:cs="Arial"/>
          <w:sz w:val="24"/>
          <w:szCs w:val="24"/>
        </w:rPr>
        <w:t xml:space="preserve">for the Key Stage </w:t>
      </w:r>
    </w:p>
    <w:p w14:paraId="24841892" w14:textId="77777777" w:rsidR="00D56C7D" w:rsidRDefault="00D56C7D" w:rsidP="00D56C7D">
      <w:pPr>
        <w:rPr>
          <w:rFonts w:ascii="Century Gothic" w:hAnsi="Century Gothic" w:cs="Arial"/>
          <w:sz w:val="24"/>
          <w:szCs w:val="24"/>
        </w:rPr>
      </w:pPr>
    </w:p>
    <w:p w14:paraId="3A184504" w14:textId="77777777" w:rsidR="00D56C7D" w:rsidRDefault="00465E66" w:rsidP="00D56C7D">
      <w:pPr>
        <w:rPr>
          <w:rFonts w:ascii="Century Gothic" w:hAnsi="Century Gothic" w:cs="Arial"/>
          <w:b/>
          <w:sz w:val="24"/>
          <w:szCs w:val="24"/>
        </w:rPr>
      </w:pPr>
      <w:r w:rsidRPr="00D56C7D">
        <w:rPr>
          <w:rFonts w:ascii="Century Gothic" w:hAnsi="Century Gothic" w:cs="Arial"/>
          <w:b/>
          <w:sz w:val="24"/>
          <w:szCs w:val="24"/>
        </w:rPr>
        <w:t xml:space="preserve">Meetings </w:t>
      </w:r>
    </w:p>
    <w:p w14:paraId="64B664A3" w14:textId="744FF288" w:rsidR="00465E66" w:rsidRPr="00D56C7D" w:rsidRDefault="00EC7A10" w:rsidP="00D56C7D">
      <w:pPr>
        <w:rPr>
          <w:rFonts w:ascii="Century Gothic" w:hAnsi="Century Gothic" w:cs="Arial"/>
          <w:b/>
          <w:sz w:val="24"/>
          <w:szCs w:val="24"/>
        </w:rPr>
      </w:pPr>
      <w:r w:rsidRPr="00D56C7D">
        <w:rPr>
          <w:rFonts w:ascii="Century Gothic" w:hAnsi="Century Gothic" w:cs="Arial"/>
          <w:spacing w:val="-3"/>
          <w:sz w:val="24"/>
          <w:szCs w:val="24"/>
        </w:rPr>
        <w:t>Plan and deliver regular</w:t>
      </w:r>
      <w:r w:rsidR="00465E66" w:rsidRPr="00D56C7D">
        <w:rPr>
          <w:rFonts w:ascii="Century Gothic" w:hAnsi="Century Gothic" w:cs="Arial"/>
          <w:spacing w:val="-3"/>
          <w:sz w:val="24"/>
          <w:szCs w:val="24"/>
        </w:rPr>
        <w:t xml:space="preserve"> </w:t>
      </w:r>
      <w:r w:rsidR="00BF0236" w:rsidRPr="00D56C7D">
        <w:rPr>
          <w:rFonts w:ascii="Century Gothic" w:hAnsi="Century Gothic" w:cs="Arial"/>
          <w:spacing w:val="-3"/>
          <w:sz w:val="24"/>
          <w:szCs w:val="24"/>
        </w:rPr>
        <w:t>Key Stage</w:t>
      </w:r>
      <w:r w:rsidR="00465E66" w:rsidRPr="00D56C7D">
        <w:rPr>
          <w:rFonts w:ascii="Century Gothic" w:hAnsi="Century Gothic" w:cs="Arial"/>
          <w:spacing w:val="-3"/>
          <w:sz w:val="24"/>
          <w:szCs w:val="24"/>
        </w:rPr>
        <w:t xml:space="preserve"> Meetings </w:t>
      </w:r>
    </w:p>
    <w:p w14:paraId="4B99056E" w14:textId="77777777" w:rsidR="00BF0236" w:rsidRPr="00D56C7D" w:rsidRDefault="00BF0236" w:rsidP="00EC7A10">
      <w:pPr>
        <w:ind w:left="720"/>
        <w:rPr>
          <w:rFonts w:ascii="Century Gothic" w:hAnsi="Century Gothic" w:cs="Arial"/>
          <w:spacing w:val="-3"/>
          <w:sz w:val="24"/>
          <w:szCs w:val="24"/>
        </w:rPr>
      </w:pPr>
    </w:p>
    <w:p w14:paraId="3ACED4DA" w14:textId="2C2FC398" w:rsidR="00D56C7D" w:rsidRDefault="00BF0236" w:rsidP="00D56C7D">
      <w:pPr>
        <w:rPr>
          <w:rFonts w:ascii="Century Gothic" w:hAnsi="Century Gothic" w:cs="Arial"/>
          <w:b/>
          <w:spacing w:val="-3"/>
          <w:sz w:val="24"/>
          <w:szCs w:val="24"/>
        </w:rPr>
      </w:pPr>
      <w:r w:rsidRPr="00D56C7D">
        <w:rPr>
          <w:rFonts w:ascii="Century Gothic" w:hAnsi="Century Gothic" w:cs="Arial"/>
          <w:b/>
          <w:spacing w:val="-3"/>
          <w:sz w:val="24"/>
          <w:szCs w:val="24"/>
        </w:rPr>
        <w:t xml:space="preserve">Monitoring </w:t>
      </w:r>
      <w:r w:rsidR="00465E66" w:rsidRPr="00D56C7D">
        <w:rPr>
          <w:rFonts w:ascii="Century Gothic" w:hAnsi="Century Gothic" w:cs="Arial"/>
          <w:b/>
          <w:spacing w:val="-3"/>
          <w:sz w:val="24"/>
          <w:szCs w:val="24"/>
        </w:rPr>
        <w:t xml:space="preserve">Quality of Teaching </w:t>
      </w:r>
      <w:r w:rsidR="00D56C7D">
        <w:rPr>
          <w:rFonts w:ascii="Century Gothic" w:hAnsi="Century Gothic" w:cs="Arial"/>
          <w:b/>
          <w:spacing w:val="-3"/>
          <w:sz w:val="24"/>
          <w:szCs w:val="24"/>
        </w:rPr>
        <w:t>and Learning</w:t>
      </w:r>
    </w:p>
    <w:p w14:paraId="639DB8DE" w14:textId="2BC88870" w:rsidR="00BF0236" w:rsidRPr="00D56C7D" w:rsidRDefault="00D56C7D" w:rsidP="00D56C7D">
      <w:pPr>
        <w:rPr>
          <w:rFonts w:ascii="Century Gothic" w:hAnsi="Century Gothic" w:cs="Arial"/>
          <w:b/>
          <w:sz w:val="24"/>
          <w:szCs w:val="24"/>
        </w:rPr>
      </w:pPr>
      <w:r w:rsidRPr="00D56C7D">
        <w:rPr>
          <w:rFonts w:ascii="Century Gothic" w:hAnsi="Century Gothic" w:cs="Arial"/>
          <w:spacing w:val="-3"/>
          <w:sz w:val="24"/>
          <w:szCs w:val="24"/>
        </w:rPr>
        <w:t>C</w:t>
      </w:r>
      <w:r w:rsidR="00465E66" w:rsidRPr="00D56C7D">
        <w:rPr>
          <w:rFonts w:ascii="Century Gothic" w:hAnsi="Century Gothic" w:cs="Arial"/>
          <w:sz w:val="24"/>
          <w:szCs w:val="24"/>
        </w:rPr>
        <w:t>arry out lesson observation</w:t>
      </w:r>
      <w:r w:rsidR="00BF0236" w:rsidRPr="00D56C7D">
        <w:rPr>
          <w:rFonts w:ascii="Century Gothic" w:hAnsi="Century Gothic" w:cs="Arial"/>
          <w:sz w:val="24"/>
          <w:szCs w:val="24"/>
        </w:rPr>
        <w:t xml:space="preserve">s within the Key Stage. </w:t>
      </w:r>
    </w:p>
    <w:p w14:paraId="0F091FCA" w14:textId="3321CA8D" w:rsidR="00465E66" w:rsidRDefault="00D56C7D" w:rsidP="00D56C7D">
      <w:pPr>
        <w:tabs>
          <w:tab w:val="left" w:pos="2880"/>
        </w:tabs>
        <w:rPr>
          <w:rFonts w:ascii="Century Gothic" w:hAnsi="Century Gothic" w:cs="Arial"/>
          <w:sz w:val="24"/>
          <w:szCs w:val="24"/>
        </w:rPr>
      </w:pPr>
      <w:r>
        <w:rPr>
          <w:rFonts w:ascii="Century Gothic" w:hAnsi="Century Gothic" w:cs="Arial"/>
          <w:sz w:val="24"/>
          <w:szCs w:val="24"/>
        </w:rPr>
        <w:t>S</w:t>
      </w:r>
      <w:r w:rsidR="00BF0236" w:rsidRPr="00D56C7D">
        <w:rPr>
          <w:rFonts w:ascii="Century Gothic" w:hAnsi="Century Gothic" w:cs="Arial"/>
          <w:sz w:val="24"/>
          <w:szCs w:val="24"/>
        </w:rPr>
        <w:t xml:space="preserve">upport teachers with development work </w:t>
      </w:r>
    </w:p>
    <w:p w14:paraId="32644097" w14:textId="77777777" w:rsidR="00D56C7D" w:rsidRPr="00D56C7D" w:rsidRDefault="00D56C7D" w:rsidP="00D56C7D">
      <w:pPr>
        <w:tabs>
          <w:tab w:val="left" w:pos="2880"/>
        </w:tabs>
        <w:rPr>
          <w:rFonts w:ascii="Century Gothic" w:hAnsi="Century Gothic" w:cs="Arial"/>
          <w:sz w:val="24"/>
          <w:szCs w:val="24"/>
        </w:rPr>
      </w:pPr>
    </w:p>
    <w:p w14:paraId="0123C29A" w14:textId="4D729ABF" w:rsidR="00D56C7D" w:rsidRDefault="00465E66" w:rsidP="00D56C7D">
      <w:pPr>
        <w:tabs>
          <w:tab w:val="left" w:pos="2880"/>
        </w:tabs>
        <w:rPr>
          <w:rFonts w:ascii="Century Gothic" w:hAnsi="Century Gothic" w:cs="Arial"/>
          <w:b/>
          <w:sz w:val="24"/>
          <w:szCs w:val="24"/>
        </w:rPr>
      </w:pPr>
      <w:r w:rsidRPr="00D56C7D">
        <w:rPr>
          <w:rFonts w:ascii="Century Gothic" w:hAnsi="Century Gothic" w:cs="Arial"/>
          <w:b/>
          <w:sz w:val="24"/>
          <w:szCs w:val="24"/>
        </w:rPr>
        <w:t>Supporting Pupil Progres</w:t>
      </w:r>
      <w:r w:rsidR="00D56C7D">
        <w:rPr>
          <w:rFonts w:ascii="Century Gothic" w:hAnsi="Century Gothic" w:cs="Arial"/>
          <w:b/>
          <w:sz w:val="24"/>
          <w:szCs w:val="24"/>
        </w:rPr>
        <w:t>s</w:t>
      </w:r>
    </w:p>
    <w:p w14:paraId="1283B609" w14:textId="53ED30B6" w:rsidR="00465E66" w:rsidRPr="00D56C7D" w:rsidRDefault="00D56C7D" w:rsidP="00D56C7D">
      <w:pPr>
        <w:tabs>
          <w:tab w:val="left" w:pos="2880"/>
        </w:tabs>
        <w:rPr>
          <w:rFonts w:ascii="Century Gothic" w:hAnsi="Century Gothic" w:cs="Arial"/>
          <w:b/>
          <w:sz w:val="24"/>
          <w:szCs w:val="24"/>
        </w:rPr>
      </w:pPr>
      <w:r w:rsidRPr="00D56C7D">
        <w:rPr>
          <w:rFonts w:ascii="Century Gothic" w:hAnsi="Century Gothic" w:cs="Arial"/>
          <w:sz w:val="24"/>
          <w:szCs w:val="24"/>
        </w:rPr>
        <w:t>S</w:t>
      </w:r>
      <w:r w:rsidR="00EC7A10" w:rsidRPr="00D56C7D">
        <w:rPr>
          <w:rFonts w:ascii="Century Gothic" w:hAnsi="Century Gothic" w:cs="Arial"/>
          <w:sz w:val="24"/>
          <w:szCs w:val="24"/>
        </w:rPr>
        <w:t xml:space="preserve">upport with interventions for students </w:t>
      </w:r>
      <w:r w:rsidR="6BE6E8F4" w:rsidRPr="00D56C7D">
        <w:rPr>
          <w:rFonts w:ascii="Century Gothic" w:hAnsi="Century Gothic" w:cs="Arial"/>
          <w:sz w:val="24"/>
          <w:szCs w:val="24"/>
        </w:rPr>
        <w:t>who a</w:t>
      </w:r>
      <w:r w:rsidR="00EC7A10" w:rsidRPr="00D56C7D">
        <w:rPr>
          <w:rFonts w:ascii="Century Gothic" w:hAnsi="Century Gothic" w:cs="Arial"/>
          <w:sz w:val="24"/>
          <w:szCs w:val="24"/>
        </w:rPr>
        <w:t xml:space="preserve">re not making </w:t>
      </w:r>
      <w:r w:rsidR="6BE6E8F4" w:rsidRPr="00D56C7D">
        <w:rPr>
          <w:rFonts w:ascii="Century Gothic" w:hAnsi="Century Gothic" w:cs="Arial"/>
          <w:sz w:val="24"/>
          <w:szCs w:val="24"/>
        </w:rPr>
        <w:t>exp</w:t>
      </w:r>
      <w:r w:rsidR="00EC7A10" w:rsidRPr="00D56C7D">
        <w:rPr>
          <w:rFonts w:ascii="Century Gothic" w:hAnsi="Century Gothic" w:cs="Arial"/>
          <w:sz w:val="24"/>
          <w:szCs w:val="24"/>
        </w:rPr>
        <w:t xml:space="preserve">ected progress </w:t>
      </w:r>
    </w:p>
    <w:p w14:paraId="18075774" w14:textId="3B15F4AE" w:rsidR="00BF0236" w:rsidRPr="00D56C7D" w:rsidRDefault="00D56C7D" w:rsidP="00D56C7D">
      <w:pPr>
        <w:tabs>
          <w:tab w:val="left" w:pos="2880"/>
        </w:tabs>
        <w:rPr>
          <w:rFonts w:ascii="Century Gothic" w:hAnsi="Century Gothic" w:cs="Arial"/>
          <w:sz w:val="24"/>
          <w:szCs w:val="24"/>
        </w:rPr>
      </w:pPr>
      <w:r>
        <w:rPr>
          <w:rFonts w:ascii="Century Gothic" w:hAnsi="Century Gothic" w:cs="Arial"/>
          <w:sz w:val="24"/>
          <w:szCs w:val="24"/>
        </w:rPr>
        <w:t>S</w:t>
      </w:r>
      <w:r w:rsidR="00EC7A10" w:rsidRPr="00D56C7D">
        <w:rPr>
          <w:rFonts w:ascii="Century Gothic" w:hAnsi="Century Gothic" w:cs="Arial"/>
          <w:sz w:val="24"/>
          <w:szCs w:val="24"/>
        </w:rPr>
        <w:t>upport the Head of Site</w:t>
      </w:r>
      <w:r w:rsidR="6BE6E8F4" w:rsidRPr="00D56C7D">
        <w:rPr>
          <w:rFonts w:ascii="Century Gothic" w:hAnsi="Century Gothic" w:cs="Arial"/>
          <w:sz w:val="24"/>
          <w:szCs w:val="24"/>
        </w:rPr>
        <w:t xml:space="preserve"> in carrying out Pupil Progress Meetings </w:t>
      </w:r>
    </w:p>
    <w:p w14:paraId="491B7E9A" w14:textId="5E22A7D3" w:rsidR="00BF0236" w:rsidRPr="00D56C7D" w:rsidRDefault="00D56C7D" w:rsidP="00D56C7D">
      <w:pPr>
        <w:tabs>
          <w:tab w:val="left" w:pos="2880"/>
        </w:tabs>
        <w:rPr>
          <w:rFonts w:ascii="Century Gothic" w:hAnsi="Century Gothic" w:cs="Arial"/>
          <w:sz w:val="24"/>
          <w:szCs w:val="24"/>
        </w:rPr>
      </w:pPr>
      <w:r>
        <w:rPr>
          <w:rFonts w:ascii="Century Gothic" w:hAnsi="Century Gothic" w:cs="Arial"/>
          <w:sz w:val="24"/>
          <w:szCs w:val="24"/>
        </w:rPr>
        <w:t>S</w:t>
      </w:r>
      <w:r w:rsidR="6BE6E8F4" w:rsidRPr="00D56C7D">
        <w:rPr>
          <w:rFonts w:ascii="Century Gothic" w:hAnsi="Century Gothic" w:cs="Arial"/>
          <w:sz w:val="24"/>
          <w:szCs w:val="24"/>
        </w:rPr>
        <w:t>u</w:t>
      </w:r>
      <w:r w:rsidR="00D84F54" w:rsidRPr="00D56C7D">
        <w:rPr>
          <w:rFonts w:ascii="Century Gothic" w:hAnsi="Century Gothic" w:cs="Arial"/>
          <w:sz w:val="24"/>
          <w:szCs w:val="24"/>
        </w:rPr>
        <w:t>pport</w:t>
      </w:r>
      <w:r w:rsidR="6BE6E8F4" w:rsidRPr="00D56C7D">
        <w:rPr>
          <w:rFonts w:ascii="Century Gothic" w:hAnsi="Century Gothic" w:cs="Arial"/>
          <w:sz w:val="24"/>
          <w:szCs w:val="24"/>
        </w:rPr>
        <w:t xml:space="preserve"> assessment of lear</w:t>
      </w:r>
      <w:r w:rsidR="00D84F54" w:rsidRPr="00D56C7D">
        <w:rPr>
          <w:rFonts w:ascii="Century Gothic" w:hAnsi="Century Gothic" w:cs="Arial"/>
          <w:sz w:val="24"/>
          <w:szCs w:val="24"/>
        </w:rPr>
        <w:t xml:space="preserve">ning and managing </w:t>
      </w:r>
      <w:r w:rsidR="6BE6E8F4" w:rsidRPr="00D56C7D">
        <w:rPr>
          <w:rFonts w:ascii="Century Gothic" w:hAnsi="Century Gothic" w:cs="Arial"/>
          <w:sz w:val="24"/>
          <w:szCs w:val="24"/>
        </w:rPr>
        <w:t xml:space="preserve">data </w:t>
      </w:r>
    </w:p>
    <w:p w14:paraId="3461D779" w14:textId="77777777" w:rsidR="00AF3D72" w:rsidRPr="00D56C7D" w:rsidRDefault="00AF3D72" w:rsidP="00EC7A10">
      <w:pPr>
        <w:rPr>
          <w:rFonts w:ascii="Century Gothic" w:hAnsi="Century Gothic" w:cs="Arial"/>
          <w:sz w:val="24"/>
          <w:szCs w:val="24"/>
        </w:rPr>
      </w:pPr>
    </w:p>
    <w:p w14:paraId="683D7A2A" w14:textId="77777777" w:rsidR="00AF3D72" w:rsidRPr="00D56C7D" w:rsidRDefault="00BF0236" w:rsidP="00D56C7D">
      <w:pPr>
        <w:rPr>
          <w:rFonts w:ascii="Century Gothic" w:hAnsi="Century Gothic" w:cs="Arial"/>
          <w:sz w:val="24"/>
          <w:szCs w:val="24"/>
        </w:rPr>
      </w:pPr>
      <w:r w:rsidRPr="00D56C7D">
        <w:rPr>
          <w:rFonts w:ascii="Century Gothic" w:hAnsi="Century Gothic" w:cs="Arial"/>
          <w:b/>
          <w:sz w:val="24"/>
          <w:szCs w:val="24"/>
        </w:rPr>
        <w:lastRenderedPageBreak/>
        <w:t xml:space="preserve">Curriculum Development </w:t>
      </w:r>
    </w:p>
    <w:p w14:paraId="3F2080E7" w14:textId="373DFFAD" w:rsidR="00AF3D72" w:rsidRPr="00D56C7D" w:rsidRDefault="00D84F54" w:rsidP="00D56C7D">
      <w:pPr>
        <w:pStyle w:val="BodyTextIndent"/>
        <w:ind w:left="0"/>
        <w:jc w:val="left"/>
        <w:rPr>
          <w:rFonts w:ascii="Century Gothic" w:hAnsi="Century Gothic" w:cs="Arial"/>
          <w:sz w:val="24"/>
          <w:szCs w:val="24"/>
        </w:rPr>
      </w:pPr>
      <w:r w:rsidRPr="00D56C7D">
        <w:rPr>
          <w:rFonts w:ascii="Century Gothic" w:hAnsi="Century Gothic" w:cs="Arial"/>
          <w:sz w:val="24"/>
          <w:szCs w:val="24"/>
        </w:rPr>
        <w:t>D</w:t>
      </w:r>
      <w:r w:rsidR="00BF0236" w:rsidRPr="00D56C7D">
        <w:rPr>
          <w:rFonts w:ascii="Century Gothic" w:hAnsi="Century Gothic" w:cs="Arial"/>
          <w:sz w:val="24"/>
          <w:szCs w:val="24"/>
        </w:rPr>
        <w:t xml:space="preserve">eveloping and maintaining the Key Stage </w:t>
      </w:r>
      <w:r w:rsidRPr="00D56C7D">
        <w:rPr>
          <w:rFonts w:ascii="Century Gothic" w:hAnsi="Century Gothic" w:cs="Arial"/>
          <w:sz w:val="24"/>
          <w:szCs w:val="24"/>
        </w:rPr>
        <w:t xml:space="preserve">4 </w:t>
      </w:r>
      <w:r w:rsidR="00AF3D72" w:rsidRPr="00D56C7D">
        <w:rPr>
          <w:rFonts w:ascii="Century Gothic" w:hAnsi="Century Gothic" w:cs="Arial"/>
          <w:sz w:val="24"/>
          <w:szCs w:val="24"/>
        </w:rPr>
        <w:t>curriculum, in consultatio</w:t>
      </w:r>
      <w:r w:rsidR="00C5058F" w:rsidRPr="00D56C7D">
        <w:rPr>
          <w:rFonts w:ascii="Century Gothic" w:hAnsi="Century Gothic" w:cs="Arial"/>
          <w:sz w:val="24"/>
          <w:szCs w:val="24"/>
        </w:rPr>
        <w:t xml:space="preserve">n with </w:t>
      </w:r>
      <w:r w:rsidRPr="00D56C7D">
        <w:rPr>
          <w:rFonts w:ascii="Century Gothic" w:hAnsi="Century Gothic" w:cs="Arial"/>
          <w:sz w:val="24"/>
          <w:szCs w:val="24"/>
        </w:rPr>
        <w:t>Subject Teachers</w:t>
      </w:r>
      <w:r w:rsidR="00BF0236" w:rsidRPr="00D56C7D">
        <w:rPr>
          <w:rFonts w:ascii="Century Gothic" w:hAnsi="Century Gothic" w:cs="Arial"/>
          <w:sz w:val="24"/>
          <w:szCs w:val="24"/>
        </w:rPr>
        <w:t xml:space="preserve"> </w:t>
      </w:r>
    </w:p>
    <w:p w14:paraId="0FB78278" w14:textId="77777777" w:rsidR="00AF3D72" w:rsidRPr="00D56C7D" w:rsidRDefault="00AF3D72" w:rsidP="00EC7A10">
      <w:pPr>
        <w:ind w:left="1080"/>
        <w:rPr>
          <w:rFonts w:ascii="Century Gothic" w:hAnsi="Century Gothic" w:cs="Arial"/>
          <w:sz w:val="24"/>
          <w:szCs w:val="24"/>
        </w:rPr>
      </w:pPr>
    </w:p>
    <w:p w14:paraId="5E7F27CC" w14:textId="77777777" w:rsidR="00AF3D72" w:rsidRPr="00D56C7D" w:rsidRDefault="00AF3D72" w:rsidP="00D56C7D">
      <w:pPr>
        <w:rPr>
          <w:rFonts w:ascii="Century Gothic" w:hAnsi="Century Gothic" w:cs="Arial"/>
          <w:sz w:val="24"/>
          <w:szCs w:val="24"/>
        </w:rPr>
      </w:pPr>
      <w:r w:rsidRPr="00D56C7D">
        <w:rPr>
          <w:rFonts w:ascii="Century Gothic" w:hAnsi="Century Gothic" w:cs="Arial"/>
          <w:b/>
          <w:sz w:val="24"/>
          <w:szCs w:val="24"/>
        </w:rPr>
        <w:t>Good Practice</w:t>
      </w:r>
    </w:p>
    <w:p w14:paraId="27871243" w14:textId="77777777" w:rsidR="00AF3D72" w:rsidRPr="00D56C7D" w:rsidRDefault="00AF3D72" w:rsidP="00D56C7D">
      <w:pPr>
        <w:pStyle w:val="BodyTextIndent"/>
        <w:ind w:left="0"/>
        <w:jc w:val="left"/>
        <w:rPr>
          <w:rFonts w:ascii="Century Gothic" w:hAnsi="Century Gothic" w:cs="Arial"/>
          <w:sz w:val="24"/>
          <w:szCs w:val="24"/>
        </w:rPr>
      </w:pPr>
      <w:r w:rsidRPr="00D56C7D">
        <w:rPr>
          <w:rFonts w:ascii="Century Gothic" w:hAnsi="Century Gothic" w:cs="Arial"/>
          <w:sz w:val="24"/>
          <w:szCs w:val="24"/>
        </w:rPr>
        <w:t>Responsibility for identifying, developing and sharing good</w:t>
      </w:r>
      <w:r w:rsidR="00BF0236" w:rsidRPr="00D56C7D">
        <w:rPr>
          <w:rFonts w:ascii="Century Gothic" w:hAnsi="Century Gothic" w:cs="Arial"/>
          <w:sz w:val="24"/>
          <w:szCs w:val="24"/>
        </w:rPr>
        <w:t xml:space="preserve"> practice across the Key Stage </w:t>
      </w:r>
    </w:p>
    <w:p w14:paraId="0562CB0E" w14:textId="77777777" w:rsidR="00F26EBE" w:rsidRPr="00D56C7D" w:rsidRDefault="00F26EBE" w:rsidP="00EC7A10">
      <w:pPr>
        <w:pStyle w:val="BodyText"/>
        <w:jc w:val="left"/>
        <w:rPr>
          <w:rFonts w:ascii="Century Gothic" w:hAnsi="Century Gothic" w:cs="Arial"/>
          <w:sz w:val="24"/>
          <w:szCs w:val="24"/>
        </w:rPr>
      </w:pPr>
    </w:p>
    <w:p w14:paraId="3AB2E91D" w14:textId="0D1D0893" w:rsidR="00C5058F" w:rsidRPr="00D56C7D" w:rsidRDefault="00C5058F" w:rsidP="00D56C7D">
      <w:pPr>
        <w:tabs>
          <w:tab w:val="left" w:pos="-720"/>
        </w:tabs>
        <w:suppressAutoHyphens/>
        <w:rPr>
          <w:rFonts w:ascii="Century Gothic" w:hAnsi="Century Gothic" w:cs="Arial"/>
          <w:b/>
          <w:spacing w:val="-3"/>
          <w:sz w:val="24"/>
          <w:szCs w:val="24"/>
        </w:rPr>
      </w:pPr>
      <w:r w:rsidRPr="00D56C7D">
        <w:rPr>
          <w:rFonts w:ascii="Century Gothic" w:hAnsi="Century Gothic" w:cs="Arial"/>
          <w:b/>
          <w:spacing w:val="-3"/>
          <w:sz w:val="24"/>
          <w:szCs w:val="24"/>
        </w:rPr>
        <w:t>Recruitment and Appointment Procedures</w:t>
      </w:r>
    </w:p>
    <w:p w14:paraId="3B0B0CFA" w14:textId="15658A4A" w:rsidR="00664BF3" w:rsidRPr="00D56C7D" w:rsidRDefault="00D84F54" w:rsidP="00D56C7D">
      <w:pPr>
        <w:tabs>
          <w:tab w:val="left" w:pos="-720"/>
        </w:tabs>
        <w:suppressAutoHyphens/>
        <w:rPr>
          <w:rFonts w:ascii="Century Gothic" w:hAnsi="Century Gothic" w:cs="Arial"/>
          <w:spacing w:val="-3"/>
          <w:sz w:val="24"/>
          <w:szCs w:val="24"/>
        </w:rPr>
      </w:pPr>
      <w:r w:rsidRPr="00D56C7D">
        <w:rPr>
          <w:rFonts w:ascii="Century Gothic" w:hAnsi="Century Gothic" w:cs="Arial"/>
          <w:spacing w:val="-3"/>
          <w:sz w:val="24"/>
          <w:szCs w:val="24"/>
        </w:rPr>
        <w:t>Supporting the Head of Site</w:t>
      </w:r>
      <w:r w:rsidR="00F26EBE" w:rsidRPr="00D56C7D">
        <w:rPr>
          <w:rFonts w:ascii="Century Gothic" w:hAnsi="Century Gothic" w:cs="Arial"/>
          <w:spacing w:val="-3"/>
          <w:sz w:val="24"/>
          <w:szCs w:val="24"/>
        </w:rPr>
        <w:t xml:space="preserve"> </w:t>
      </w:r>
      <w:r w:rsidR="00C5058F" w:rsidRPr="00D56C7D">
        <w:rPr>
          <w:rFonts w:ascii="Century Gothic" w:hAnsi="Century Gothic" w:cs="Arial"/>
          <w:spacing w:val="-3"/>
          <w:sz w:val="24"/>
          <w:szCs w:val="24"/>
        </w:rPr>
        <w:t xml:space="preserve">with recruitment and appointment procedures </w:t>
      </w:r>
    </w:p>
    <w:p w14:paraId="62EBF3C5" w14:textId="77777777" w:rsidR="00664BF3" w:rsidRPr="00D56C7D" w:rsidRDefault="00664BF3" w:rsidP="00EC7A10">
      <w:pPr>
        <w:rPr>
          <w:rFonts w:ascii="Century Gothic" w:hAnsi="Century Gothic" w:cs="Arial"/>
          <w:sz w:val="24"/>
          <w:szCs w:val="24"/>
        </w:rPr>
      </w:pPr>
    </w:p>
    <w:p w14:paraId="1A633219" w14:textId="77777777" w:rsidR="00664BF3" w:rsidRPr="00D56C7D" w:rsidRDefault="00664BF3" w:rsidP="00D56C7D">
      <w:pPr>
        <w:rPr>
          <w:rFonts w:ascii="Century Gothic" w:hAnsi="Century Gothic" w:cs="Arial"/>
          <w:sz w:val="24"/>
          <w:szCs w:val="24"/>
        </w:rPr>
      </w:pPr>
      <w:r w:rsidRPr="00D56C7D">
        <w:rPr>
          <w:rFonts w:ascii="Century Gothic" w:hAnsi="Century Gothic" w:cs="Arial"/>
          <w:sz w:val="24"/>
          <w:szCs w:val="24"/>
        </w:rPr>
        <w:t>This Job Description sets out the duties of the post at the time when it was prepared.  Such duties may vary from time to time without changing the general character of the duties or the level of responsibility entailed.  Such variations are the common occurrence and cannot of themselves justify a re</w:t>
      </w:r>
      <w:r w:rsidR="00085610" w:rsidRPr="00D56C7D">
        <w:rPr>
          <w:rFonts w:ascii="Century Gothic" w:hAnsi="Century Gothic" w:cs="Arial"/>
          <w:sz w:val="24"/>
          <w:szCs w:val="24"/>
        </w:rPr>
        <w:t>-</w:t>
      </w:r>
      <w:r w:rsidRPr="00D56C7D">
        <w:rPr>
          <w:rFonts w:ascii="Century Gothic" w:hAnsi="Century Gothic" w:cs="Arial"/>
          <w:sz w:val="24"/>
          <w:szCs w:val="24"/>
        </w:rPr>
        <w:t>grading of the post.</w:t>
      </w:r>
    </w:p>
    <w:p w14:paraId="6D98A12B" w14:textId="77777777" w:rsidR="00664BF3" w:rsidRPr="00D56C7D" w:rsidRDefault="00664BF3" w:rsidP="00EC7A10">
      <w:pPr>
        <w:rPr>
          <w:rFonts w:ascii="Century Gothic" w:hAnsi="Century Gothic" w:cs="Arial"/>
          <w:sz w:val="24"/>
          <w:szCs w:val="24"/>
        </w:rPr>
      </w:pPr>
    </w:p>
    <w:p w14:paraId="56CFD13D" w14:textId="298446DC" w:rsidR="00664BF3" w:rsidRPr="00D56C7D" w:rsidRDefault="00D84F54" w:rsidP="00D56C7D">
      <w:pPr>
        <w:rPr>
          <w:rFonts w:ascii="Century Gothic" w:hAnsi="Century Gothic" w:cs="Arial"/>
          <w:i/>
          <w:sz w:val="24"/>
          <w:szCs w:val="24"/>
        </w:rPr>
      </w:pPr>
      <w:r w:rsidRPr="00D56C7D">
        <w:rPr>
          <w:rFonts w:ascii="Century Gothic" w:hAnsi="Century Gothic" w:cs="Arial"/>
          <w:i/>
          <w:sz w:val="24"/>
          <w:szCs w:val="24"/>
        </w:rPr>
        <w:t>February 2023</w:t>
      </w:r>
    </w:p>
    <w:p w14:paraId="2946DB82" w14:textId="77777777" w:rsidR="00664BF3" w:rsidRPr="00D56C7D" w:rsidRDefault="00664BF3" w:rsidP="00EC7A10">
      <w:pPr>
        <w:rPr>
          <w:rFonts w:ascii="Century Gothic" w:hAnsi="Century Gothic" w:cs="Arial"/>
          <w:sz w:val="24"/>
          <w:szCs w:val="24"/>
        </w:rPr>
      </w:pPr>
    </w:p>
    <w:p w14:paraId="5997CC1D" w14:textId="7B7F8B9A" w:rsidR="00664BF3" w:rsidRDefault="00664BF3" w:rsidP="00EC7A10">
      <w:pPr>
        <w:rPr>
          <w:rFonts w:ascii="Arial" w:hAnsi="Arial" w:cs="Arial"/>
          <w:sz w:val="24"/>
          <w:szCs w:val="24"/>
        </w:rPr>
      </w:pPr>
    </w:p>
    <w:p w14:paraId="671B929F" w14:textId="27D4CB62" w:rsidR="00D56C7D" w:rsidRDefault="00D56C7D" w:rsidP="00EC7A10">
      <w:pPr>
        <w:rPr>
          <w:rFonts w:ascii="Arial" w:hAnsi="Arial" w:cs="Arial"/>
          <w:sz w:val="24"/>
          <w:szCs w:val="24"/>
        </w:rPr>
      </w:pPr>
    </w:p>
    <w:p w14:paraId="298B3E7A" w14:textId="5DE899EC" w:rsidR="00D56C7D" w:rsidRDefault="00D56C7D" w:rsidP="00EC7A10">
      <w:pPr>
        <w:rPr>
          <w:rFonts w:ascii="Arial" w:hAnsi="Arial" w:cs="Arial"/>
          <w:sz w:val="24"/>
          <w:szCs w:val="24"/>
        </w:rPr>
      </w:pPr>
    </w:p>
    <w:p w14:paraId="3F65D723" w14:textId="40FB42D7" w:rsidR="00D56C7D" w:rsidRDefault="00D56C7D" w:rsidP="00EC7A10">
      <w:pPr>
        <w:rPr>
          <w:rFonts w:ascii="Arial" w:hAnsi="Arial" w:cs="Arial"/>
          <w:sz w:val="24"/>
          <w:szCs w:val="24"/>
        </w:rPr>
      </w:pPr>
    </w:p>
    <w:p w14:paraId="024005E1" w14:textId="6D2E3F0F" w:rsidR="00D56C7D" w:rsidRDefault="00D56C7D" w:rsidP="00EC7A10">
      <w:pPr>
        <w:rPr>
          <w:rFonts w:ascii="Arial" w:hAnsi="Arial" w:cs="Arial"/>
          <w:sz w:val="24"/>
          <w:szCs w:val="24"/>
        </w:rPr>
      </w:pPr>
    </w:p>
    <w:p w14:paraId="223616BE" w14:textId="10133DFC" w:rsidR="00D56C7D" w:rsidRDefault="00D56C7D" w:rsidP="00EC7A10">
      <w:pPr>
        <w:rPr>
          <w:rFonts w:ascii="Arial" w:hAnsi="Arial" w:cs="Arial"/>
          <w:sz w:val="24"/>
          <w:szCs w:val="24"/>
        </w:rPr>
      </w:pPr>
    </w:p>
    <w:p w14:paraId="4D3DA08C" w14:textId="5044F6F2" w:rsidR="00D56C7D" w:rsidRDefault="00D56C7D" w:rsidP="00EC7A10">
      <w:pPr>
        <w:rPr>
          <w:rFonts w:ascii="Arial" w:hAnsi="Arial" w:cs="Arial"/>
          <w:sz w:val="24"/>
          <w:szCs w:val="24"/>
        </w:rPr>
      </w:pPr>
    </w:p>
    <w:p w14:paraId="00C284D3" w14:textId="416E3D23" w:rsidR="00D56C7D" w:rsidRDefault="00D56C7D" w:rsidP="00EC7A10">
      <w:pPr>
        <w:rPr>
          <w:rFonts w:ascii="Arial" w:hAnsi="Arial" w:cs="Arial"/>
          <w:sz w:val="24"/>
          <w:szCs w:val="24"/>
        </w:rPr>
      </w:pPr>
    </w:p>
    <w:p w14:paraId="3D2C412E" w14:textId="65CD625E" w:rsidR="00D56C7D" w:rsidRDefault="00D56C7D" w:rsidP="00EC7A10">
      <w:pPr>
        <w:rPr>
          <w:rFonts w:ascii="Arial" w:hAnsi="Arial" w:cs="Arial"/>
          <w:sz w:val="24"/>
          <w:szCs w:val="24"/>
        </w:rPr>
      </w:pPr>
    </w:p>
    <w:p w14:paraId="13439621" w14:textId="22E32BA2" w:rsidR="00D56C7D" w:rsidRDefault="00D56C7D" w:rsidP="00EC7A10">
      <w:pPr>
        <w:rPr>
          <w:rFonts w:ascii="Arial" w:hAnsi="Arial" w:cs="Arial"/>
          <w:sz w:val="24"/>
          <w:szCs w:val="24"/>
        </w:rPr>
      </w:pPr>
    </w:p>
    <w:p w14:paraId="000DAFCF" w14:textId="281E5664" w:rsidR="00D56C7D" w:rsidRDefault="00D56C7D" w:rsidP="00EC7A10">
      <w:pPr>
        <w:rPr>
          <w:rFonts w:ascii="Arial" w:hAnsi="Arial" w:cs="Arial"/>
          <w:sz w:val="24"/>
          <w:szCs w:val="24"/>
        </w:rPr>
      </w:pPr>
    </w:p>
    <w:p w14:paraId="2EE50B07" w14:textId="23E4E4B6" w:rsidR="00D56C7D" w:rsidRDefault="00D56C7D" w:rsidP="00EC7A10">
      <w:pPr>
        <w:rPr>
          <w:rFonts w:ascii="Arial" w:hAnsi="Arial" w:cs="Arial"/>
          <w:sz w:val="24"/>
          <w:szCs w:val="24"/>
        </w:rPr>
      </w:pPr>
    </w:p>
    <w:p w14:paraId="1F26D371" w14:textId="2F8A47CE" w:rsidR="00D56C7D" w:rsidRDefault="00D56C7D" w:rsidP="00EC7A10">
      <w:pPr>
        <w:rPr>
          <w:rFonts w:ascii="Arial" w:hAnsi="Arial" w:cs="Arial"/>
          <w:sz w:val="24"/>
          <w:szCs w:val="24"/>
        </w:rPr>
      </w:pPr>
    </w:p>
    <w:p w14:paraId="66F174B0" w14:textId="58166F62" w:rsidR="00D56C7D" w:rsidRDefault="00D56C7D" w:rsidP="00EC7A10">
      <w:pPr>
        <w:rPr>
          <w:rFonts w:ascii="Arial" w:hAnsi="Arial" w:cs="Arial"/>
          <w:sz w:val="24"/>
          <w:szCs w:val="24"/>
        </w:rPr>
      </w:pPr>
    </w:p>
    <w:p w14:paraId="6FBBEE92" w14:textId="17BC4D6E" w:rsidR="00D56C7D" w:rsidRDefault="00D56C7D" w:rsidP="00EC7A10">
      <w:pPr>
        <w:rPr>
          <w:rFonts w:ascii="Arial" w:hAnsi="Arial" w:cs="Arial"/>
          <w:sz w:val="24"/>
          <w:szCs w:val="24"/>
        </w:rPr>
      </w:pPr>
    </w:p>
    <w:p w14:paraId="2DF32823" w14:textId="6457A2E0" w:rsidR="00D56C7D" w:rsidRDefault="00D56C7D" w:rsidP="00EC7A10">
      <w:pPr>
        <w:rPr>
          <w:rFonts w:ascii="Arial" w:hAnsi="Arial" w:cs="Arial"/>
          <w:sz w:val="24"/>
          <w:szCs w:val="24"/>
        </w:rPr>
      </w:pPr>
    </w:p>
    <w:p w14:paraId="345EFDAF" w14:textId="77777777" w:rsidR="00644303" w:rsidRDefault="00644303" w:rsidP="00EC7A10">
      <w:pPr>
        <w:rPr>
          <w:rFonts w:ascii="Arial" w:hAnsi="Arial" w:cs="Arial"/>
          <w:sz w:val="24"/>
          <w:szCs w:val="24"/>
        </w:rPr>
      </w:pPr>
    </w:p>
    <w:p w14:paraId="3B36E5B6" w14:textId="77777777" w:rsidR="00644303" w:rsidRDefault="00644303" w:rsidP="00EC7A10">
      <w:pPr>
        <w:rPr>
          <w:rFonts w:ascii="Arial" w:hAnsi="Arial" w:cs="Arial"/>
          <w:sz w:val="24"/>
          <w:szCs w:val="24"/>
        </w:rPr>
      </w:pPr>
    </w:p>
    <w:p w14:paraId="4417475E" w14:textId="77777777" w:rsidR="00644303" w:rsidRDefault="00644303" w:rsidP="00EC7A10">
      <w:pPr>
        <w:rPr>
          <w:rFonts w:ascii="Arial" w:hAnsi="Arial" w:cs="Arial"/>
          <w:sz w:val="24"/>
          <w:szCs w:val="24"/>
        </w:rPr>
      </w:pPr>
    </w:p>
    <w:p w14:paraId="4C19A93B" w14:textId="77777777" w:rsidR="00644303" w:rsidRDefault="00644303" w:rsidP="00EC7A10">
      <w:pPr>
        <w:rPr>
          <w:rFonts w:ascii="Arial" w:hAnsi="Arial" w:cs="Arial"/>
          <w:sz w:val="24"/>
          <w:szCs w:val="24"/>
        </w:rPr>
      </w:pPr>
    </w:p>
    <w:p w14:paraId="11105540" w14:textId="3AA344FA" w:rsidR="00D56C7D" w:rsidRDefault="00D56C7D" w:rsidP="00EC7A10">
      <w:pPr>
        <w:rPr>
          <w:rFonts w:ascii="Arial" w:hAnsi="Arial" w:cs="Arial"/>
          <w:sz w:val="24"/>
          <w:szCs w:val="24"/>
        </w:rPr>
      </w:pPr>
    </w:p>
    <w:p w14:paraId="249A04A9" w14:textId="43B19911" w:rsidR="00D56C7D" w:rsidRDefault="00D56C7D" w:rsidP="00EC7A10">
      <w:pPr>
        <w:rPr>
          <w:rFonts w:ascii="Arial" w:hAnsi="Arial" w:cs="Arial"/>
          <w:sz w:val="24"/>
          <w:szCs w:val="24"/>
        </w:rPr>
      </w:pPr>
    </w:p>
    <w:p w14:paraId="55574DA3" w14:textId="77777777" w:rsidR="00DC1E02" w:rsidRDefault="00DC1E02" w:rsidP="00C1320B">
      <w:pPr>
        <w:pStyle w:val="Title"/>
        <w:rPr>
          <w:rFonts w:ascii="Century Gothic" w:hAnsi="Century Gothic" w:cs="Tahoma"/>
          <w:sz w:val="28"/>
          <w:szCs w:val="28"/>
        </w:rPr>
      </w:pPr>
    </w:p>
    <w:p w14:paraId="0042B9AB" w14:textId="18B1DE74" w:rsidR="00C1320B" w:rsidRDefault="00C1320B" w:rsidP="00C1320B">
      <w:pPr>
        <w:pStyle w:val="Title"/>
        <w:rPr>
          <w:rFonts w:ascii="Century Gothic" w:hAnsi="Century Gothic" w:cs="Tahoma"/>
          <w:sz w:val="28"/>
          <w:szCs w:val="28"/>
        </w:rPr>
      </w:pPr>
      <w:bookmarkStart w:id="0" w:name="_GoBack"/>
      <w:bookmarkEnd w:id="0"/>
      <w:r w:rsidRPr="00977F6D">
        <w:rPr>
          <w:rFonts w:ascii="Century Gothic" w:hAnsi="Century Gothic" w:cs="Tahoma"/>
          <w:sz w:val="28"/>
          <w:szCs w:val="28"/>
        </w:rPr>
        <w:lastRenderedPageBreak/>
        <w:t>Person Specification</w:t>
      </w:r>
    </w:p>
    <w:p w14:paraId="77774615" w14:textId="77777777" w:rsidR="00644303" w:rsidRPr="00977F6D" w:rsidRDefault="00644303" w:rsidP="00C1320B">
      <w:pPr>
        <w:pStyle w:val="Title"/>
        <w:rPr>
          <w:rFonts w:ascii="Century Gothic" w:hAnsi="Century Gothic" w:cs="Tahoma"/>
          <w:sz w:val="28"/>
          <w:szCs w:val="28"/>
        </w:rPr>
      </w:pPr>
    </w:p>
    <w:p w14:paraId="7AAFBE4F" w14:textId="28D95274" w:rsidR="00C1320B" w:rsidRPr="00977F6D" w:rsidRDefault="00C1320B" w:rsidP="00C1320B">
      <w:pPr>
        <w:pStyle w:val="Title"/>
        <w:rPr>
          <w:rFonts w:ascii="Century Gothic" w:hAnsi="Century Gothic" w:cs="Tahoma"/>
          <w:b w:val="0"/>
          <w:sz w:val="24"/>
          <w:szCs w:val="24"/>
          <w:u w:val="none"/>
        </w:rPr>
      </w:pPr>
      <w:r w:rsidRPr="00977F6D">
        <w:rPr>
          <w:rFonts w:ascii="Century Gothic" w:hAnsi="Century Gothic" w:cs="Tahoma"/>
          <w:b w:val="0"/>
          <w:sz w:val="24"/>
          <w:szCs w:val="24"/>
          <w:u w:val="none"/>
        </w:rPr>
        <w:t xml:space="preserve">Please use this to structure your application. </w:t>
      </w:r>
    </w:p>
    <w:p w14:paraId="343CEDEE" w14:textId="2080A060" w:rsidR="00C1320B" w:rsidRPr="00977F6D" w:rsidRDefault="00C1320B" w:rsidP="00C1320B">
      <w:pPr>
        <w:pStyle w:val="Title"/>
        <w:rPr>
          <w:rFonts w:ascii="Century Gothic" w:hAnsi="Century Gothic" w:cs="Tahoma"/>
          <w:b w:val="0"/>
          <w:sz w:val="24"/>
          <w:szCs w:val="24"/>
          <w:u w:val="none"/>
        </w:rPr>
      </w:pPr>
    </w:p>
    <w:tbl>
      <w:tblPr>
        <w:tblStyle w:val="TableGrid"/>
        <w:tblW w:w="0" w:type="auto"/>
        <w:tblInd w:w="-459" w:type="dxa"/>
        <w:tblLook w:val="04A0" w:firstRow="1" w:lastRow="0" w:firstColumn="1" w:lastColumn="0" w:noHBand="0" w:noVBand="1"/>
      </w:tblPr>
      <w:tblGrid>
        <w:gridCol w:w="6266"/>
        <w:gridCol w:w="255"/>
        <w:gridCol w:w="1446"/>
        <w:gridCol w:w="96"/>
        <w:gridCol w:w="1435"/>
      </w:tblGrid>
      <w:tr w:rsidR="00C1320B" w:rsidRPr="00977F6D" w14:paraId="79ACE2E0" w14:textId="77777777" w:rsidTr="00644303">
        <w:tc>
          <w:tcPr>
            <w:tcW w:w="6521" w:type="dxa"/>
            <w:gridSpan w:val="2"/>
          </w:tcPr>
          <w:p w14:paraId="7CF8A19A" w14:textId="77777777" w:rsidR="00C1320B" w:rsidRPr="00977F6D" w:rsidRDefault="00C1320B" w:rsidP="00C1320B">
            <w:pPr>
              <w:pStyle w:val="Title"/>
              <w:rPr>
                <w:rFonts w:ascii="Century Gothic" w:hAnsi="Century Gothic" w:cs="Tahoma"/>
                <w:b w:val="0"/>
                <w:sz w:val="24"/>
                <w:szCs w:val="24"/>
                <w:u w:val="none"/>
                <w:lang w:eastAsia="en-GB"/>
              </w:rPr>
            </w:pPr>
          </w:p>
        </w:tc>
        <w:tc>
          <w:tcPr>
            <w:tcW w:w="1542" w:type="dxa"/>
            <w:gridSpan w:val="2"/>
          </w:tcPr>
          <w:p w14:paraId="695C99C3" w14:textId="26EB22C0" w:rsidR="00C1320B" w:rsidRPr="00977F6D" w:rsidRDefault="00C1320B" w:rsidP="00C1320B">
            <w:pPr>
              <w:pStyle w:val="Title"/>
              <w:rPr>
                <w:rFonts w:ascii="Century Gothic" w:hAnsi="Century Gothic" w:cs="Tahoma"/>
                <w:b w:val="0"/>
                <w:sz w:val="24"/>
                <w:szCs w:val="24"/>
                <w:u w:val="none"/>
                <w:lang w:eastAsia="en-GB"/>
              </w:rPr>
            </w:pPr>
            <w:r w:rsidRPr="00977F6D">
              <w:rPr>
                <w:rFonts w:ascii="Century Gothic" w:hAnsi="Century Gothic" w:cs="Tahoma"/>
                <w:b w:val="0"/>
                <w:sz w:val="24"/>
                <w:szCs w:val="24"/>
                <w:u w:val="none"/>
                <w:lang w:eastAsia="en-GB"/>
              </w:rPr>
              <w:t>Essential</w:t>
            </w:r>
          </w:p>
        </w:tc>
        <w:tc>
          <w:tcPr>
            <w:tcW w:w="1435" w:type="dxa"/>
          </w:tcPr>
          <w:p w14:paraId="2083C1C2" w14:textId="4560E1A8" w:rsidR="00C1320B" w:rsidRPr="00977F6D" w:rsidRDefault="00C1320B" w:rsidP="00C1320B">
            <w:pPr>
              <w:pStyle w:val="Title"/>
              <w:rPr>
                <w:rFonts w:ascii="Century Gothic" w:hAnsi="Century Gothic" w:cs="Tahoma"/>
                <w:b w:val="0"/>
                <w:sz w:val="24"/>
                <w:szCs w:val="24"/>
                <w:u w:val="none"/>
                <w:lang w:eastAsia="en-GB"/>
              </w:rPr>
            </w:pPr>
            <w:r w:rsidRPr="00977F6D">
              <w:rPr>
                <w:rFonts w:ascii="Century Gothic" w:hAnsi="Century Gothic" w:cs="Tahoma"/>
                <w:b w:val="0"/>
                <w:sz w:val="24"/>
                <w:szCs w:val="24"/>
                <w:u w:val="none"/>
                <w:lang w:eastAsia="en-GB"/>
              </w:rPr>
              <w:t xml:space="preserve">Desirable </w:t>
            </w:r>
          </w:p>
        </w:tc>
      </w:tr>
      <w:tr w:rsidR="00C1320B" w:rsidRPr="00977F6D" w14:paraId="37162416" w14:textId="77777777" w:rsidTr="00644303">
        <w:trPr>
          <w:trHeight w:val="393"/>
        </w:trPr>
        <w:tc>
          <w:tcPr>
            <w:tcW w:w="6521" w:type="dxa"/>
            <w:gridSpan w:val="2"/>
            <w:shd w:val="clear" w:color="auto" w:fill="B4C6E7" w:themeFill="accent1" w:themeFillTint="66"/>
          </w:tcPr>
          <w:p w14:paraId="0C768A9D" w14:textId="57A8632B" w:rsidR="00C1320B" w:rsidRPr="001655EB" w:rsidRDefault="00C1320B" w:rsidP="001655EB">
            <w:pPr>
              <w:pStyle w:val="Title"/>
              <w:numPr>
                <w:ilvl w:val="0"/>
                <w:numId w:val="33"/>
              </w:numPr>
              <w:jc w:val="left"/>
              <w:rPr>
                <w:rFonts w:ascii="Century Gothic" w:hAnsi="Century Gothic" w:cs="Tahoma"/>
                <w:sz w:val="24"/>
                <w:szCs w:val="24"/>
                <w:u w:val="none"/>
                <w:lang w:eastAsia="en-GB"/>
              </w:rPr>
            </w:pPr>
            <w:r w:rsidRPr="001655EB">
              <w:rPr>
                <w:rFonts w:ascii="Century Gothic" w:hAnsi="Century Gothic" w:cs="Tahoma"/>
                <w:sz w:val="24"/>
                <w:szCs w:val="24"/>
                <w:u w:val="none"/>
                <w:lang w:eastAsia="en-GB"/>
              </w:rPr>
              <w:t xml:space="preserve">Qualifications </w:t>
            </w:r>
          </w:p>
        </w:tc>
        <w:tc>
          <w:tcPr>
            <w:tcW w:w="1542" w:type="dxa"/>
            <w:gridSpan w:val="2"/>
          </w:tcPr>
          <w:p w14:paraId="3AB05A57" w14:textId="77777777" w:rsidR="00C1320B" w:rsidRPr="00977F6D" w:rsidRDefault="00C1320B" w:rsidP="00C1320B">
            <w:pPr>
              <w:pStyle w:val="Title"/>
              <w:rPr>
                <w:rFonts w:ascii="Century Gothic" w:hAnsi="Century Gothic" w:cs="Tahoma"/>
                <w:b w:val="0"/>
                <w:sz w:val="24"/>
                <w:szCs w:val="24"/>
                <w:u w:val="none"/>
                <w:lang w:eastAsia="en-GB"/>
              </w:rPr>
            </w:pPr>
          </w:p>
        </w:tc>
        <w:tc>
          <w:tcPr>
            <w:tcW w:w="1435" w:type="dxa"/>
          </w:tcPr>
          <w:p w14:paraId="1A868E84" w14:textId="77777777" w:rsidR="00C1320B" w:rsidRPr="00977F6D" w:rsidRDefault="00C1320B" w:rsidP="00C1320B">
            <w:pPr>
              <w:pStyle w:val="Title"/>
              <w:rPr>
                <w:rFonts w:ascii="Century Gothic" w:hAnsi="Century Gothic" w:cs="Tahoma"/>
                <w:b w:val="0"/>
                <w:sz w:val="24"/>
                <w:szCs w:val="24"/>
                <w:u w:val="none"/>
                <w:lang w:eastAsia="en-GB"/>
              </w:rPr>
            </w:pPr>
          </w:p>
        </w:tc>
      </w:tr>
      <w:tr w:rsidR="00C1320B" w:rsidRPr="00977F6D" w14:paraId="25F2364C" w14:textId="77777777" w:rsidTr="00644303">
        <w:tc>
          <w:tcPr>
            <w:tcW w:w="6521" w:type="dxa"/>
            <w:gridSpan w:val="2"/>
          </w:tcPr>
          <w:p w14:paraId="6C12C747" w14:textId="77777777" w:rsidR="00C1320B" w:rsidRPr="001655EB" w:rsidRDefault="00C1320B" w:rsidP="001655EB">
            <w:pPr>
              <w:pStyle w:val="ListParagraph"/>
              <w:numPr>
                <w:ilvl w:val="0"/>
                <w:numId w:val="34"/>
              </w:numPr>
              <w:jc w:val="both"/>
              <w:rPr>
                <w:rFonts w:ascii="Century Gothic" w:hAnsi="Century Gothic" w:cs="Tahoma"/>
                <w:b/>
                <w:sz w:val="24"/>
                <w:szCs w:val="24"/>
                <w:lang w:eastAsia="en-GB"/>
              </w:rPr>
            </w:pPr>
            <w:r w:rsidRPr="001655EB">
              <w:rPr>
                <w:rFonts w:ascii="Century Gothic" w:hAnsi="Century Gothic" w:cs="Tahoma"/>
                <w:szCs w:val="24"/>
              </w:rPr>
              <w:t xml:space="preserve">Qualified Teacher Status (QTS) </w:t>
            </w:r>
          </w:p>
          <w:p w14:paraId="2773E495" w14:textId="4B32D526" w:rsidR="00C1320B" w:rsidRPr="001655EB" w:rsidRDefault="00C1320B" w:rsidP="001655EB">
            <w:pPr>
              <w:pStyle w:val="ListParagraph"/>
              <w:numPr>
                <w:ilvl w:val="0"/>
                <w:numId w:val="34"/>
              </w:numPr>
              <w:jc w:val="both"/>
              <w:rPr>
                <w:rFonts w:ascii="Century Gothic" w:hAnsi="Century Gothic" w:cs="Tahoma"/>
                <w:szCs w:val="24"/>
              </w:rPr>
            </w:pPr>
            <w:r w:rsidRPr="001655EB">
              <w:rPr>
                <w:rFonts w:ascii="Century Gothic" w:hAnsi="Century Gothic" w:cs="Tahoma"/>
                <w:szCs w:val="24"/>
              </w:rPr>
              <w:t xml:space="preserve">Additional Qualification in Autism, Special Education or Mental Health </w:t>
            </w:r>
          </w:p>
          <w:p w14:paraId="78889C70" w14:textId="5D0D8E23" w:rsidR="00C1320B" w:rsidRPr="00977F6D" w:rsidRDefault="00C1320B" w:rsidP="00C1320B">
            <w:pPr>
              <w:ind w:left="720"/>
              <w:jc w:val="both"/>
              <w:rPr>
                <w:rFonts w:ascii="Century Gothic" w:hAnsi="Century Gothic" w:cs="Tahoma"/>
                <w:b/>
                <w:sz w:val="24"/>
                <w:szCs w:val="24"/>
                <w:lang w:eastAsia="en-GB"/>
              </w:rPr>
            </w:pPr>
          </w:p>
        </w:tc>
        <w:tc>
          <w:tcPr>
            <w:tcW w:w="1542" w:type="dxa"/>
            <w:gridSpan w:val="2"/>
          </w:tcPr>
          <w:p w14:paraId="2BE678A3" w14:textId="2898F763" w:rsidR="00C1320B" w:rsidRPr="00977F6D" w:rsidRDefault="00644303" w:rsidP="00C1320B">
            <w:pPr>
              <w:pStyle w:val="Title"/>
              <w:rPr>
                <w:rFonts w:ascii="Century Gothic" w:hAnsi="Century Gothic" w:cs="Tahoma"/>
                <w:b w:val="0"/>
                <w:sz w:val="24"/>
                <w:szCs w:val="24"/>
                <w:u w:val="none"/>
                <w:lang w:eastAsia="en-GB"/>
              </w:rPr>
            </w:pPr>
            <w:r w:rsidRPr="00977F6D">
              <w:rPr>
                <w:rFonts w:ascii="Century Gothic" w:hAnsi="Century Gothic" w:cs="Tahoma"/>
                <w:b w:val="0"/>
                <w:sz w:val="24"/>
                <w:szCs w:val="24"/>
                <w:u w:val="none"/>
                <w:lang w:eastAsia="en-GB"/>
              </w:rPr>
              <w:t>X</w:t>
            </w:r>
          </w:p>
        </w:tc>
        <w:tc>
          <w:tcPr>
            <w:tcW w:w="1435" w:type="dxa"/>
          </w:tcPr>
          <w:p w14:paraId="2DD6B150" w14:textId="77777777" w:rsidR="00C1320B" w:rsidRPr="00977F6D" w:rsidRDefault="00C1320B" w:rsidP="00C1320B">
            <w:pPr>
              <w:pStyle w:val="Title"/>
              <w:rPr>
                <w:rFonts w:ascii="Century Gothic" w:hAnsi="Century Gothic" w:cs="Tahoma"/>
                <w:b w:val="0"/>
                <w:sz w:val="24"/>
                <w:szCs w:val="24"/>
                <w:u w:val="none"/>
                <w:lang w:eastAsia="en-GB"/>
              </w:rPr>
            </w:pPr>
          </w:p>
          <w:p w14:paraId="307C237D" w14:textId="77777777" w:rsidR="00C1320B" w:rsidRPr="00977F6D" w:rsidRDefault="00C1320B" w:rsidP="00C1320B">
            <w:pPr>
              <w:pStyle w:val="Title"/>
              <w:rPr>
                <w:rFonts w:ascii="Century Gothic" w:hAnsi="Century Gothic" w:cs="Tahoma"/>
                <w:b w:val="0"/>
                <w:sz w:val="24"/>
                <w:szCs w:val="24"/>
                <w:u w:val="none"/>
                <w:lang w:eastAsia="en-GB"/>
              </w:rPr>
            </w:pPr>
          </w:p>
          <w:p w14:paraId="43AEDA1C" w14:textId="23AFA04B" w:rsidR="00C1320B" w:rsidRPr="00977F6D" w:rsidRDefault="00644303" w:rsidP="00C1320B">
            <w:pPr>
              <w:pStyle w:val="Title"/>
              <w:rPr>
                <w:rFonts w:ascii="Century Gothic" w:hAnsi="Century Gothic" w:cs="Tahoma"/>
                <w:b w:val="0"/>
                <w:sz w:val="24"/>
                <w:szCs w:val="24"/>
                <w:u w:val="none"/>
                <w:lang w:eastAsia="en-GB"/>
              </w:rPr>
            </w:pPr>
            <w:r w:rsidRPr="00977F6D">
              <w:rPr>
                <w:rFonts w:ascii="Century Gothic" w:hAnsi="Century Gothic" w:cs="Tahoma"/>
                <w:b w:val="0"/>
                <w:sz w:val="24"/>
                <w:szCs w:val="24"/>
                <w:u w:val="none"/>
                <w:lang w:eastAsia="en-GB"/>
              </w:rPr>
              <w:t>X</w:t>
            </w:r>
          </w:p>
        </w:tc>
      </w:tr>
      <w:tr w:rsidR="00C1320B" w:rsidRPr="00977F6D" w14:paraId="41229DE5" w14:textId="77777777" w:rsidTr="00644303">
        <w:tc>
          <w:tcPr>
            <w:tcW w:w="6521" w:type="dxa"/>
            <w:gridSpan w:val="2"/>
            <w:shd w:val="clear" w:color="auto" w:fill="B4C6E7" w:themeFill="accent1" w:themeFillTint="66"/>
          </w:tcPr>
          <w:p w14:paraId="627A8F77" w14:textId="1AEF64C0" w:rsidR="00C1320B" w:rsidRPr="001655EB" w:rsidRDefault="00C1320B" w:rsidP="001655EB">
            <w:pPr>
              <w:pStyle w:val="Title"/>
              <w:numPr>
                <w:ilvl w:val="0"/>
                <w:numId w:val="33"/>
              </w:numPr>
              <w:jc w:val="left"/>
              <w:rPr>
                <w:rFonts w:ascii="Century Gothic" w:hAnsi="Century Gothic" w:cs="Tahoma"/>
                <w:szCs w:val="24"/>
              </w:rPr>
            </w:pPr>
            <w:r w:rsidRPr="001655EB">
              <w:rPr>
                <w:rFonts w:ascii="Century Gothic" w:hAnsi="Century Gothic" w:cs="Tahoma"/>
                <w:sz w:val="24"/>
                <w:szCs w:val="24"/>
                <w:u w:val="none"/>
                <w:lang w:eastAsia="en-GB"/>
              </w:rPr>
              <w:t xml:space="preserve">Knowledge and Experience </w:t>
            </w:r>
          </w:p>
        </w:tc>
        <w:tc>
          <w:tcPr>
            <w:tcW w:w="1542" w:type="dxa"/>
            <w:gridSpan w:val="2"/>
          </w:tcPr>
          <w:p w14:paraId="12DEBE3F" w14:textId="77777777" w:rsidR="00C1320B" w:rsidRPr="00977F6D" w:rsidRDefault="00C1320B" w:rsidP="00C1320B">
            <w:pPr>
              <w:pStyle w:val="Title"/>
              <w:rPr>
                <w:rFonts w:ascii="Century Gothic" w:hAnsi="Century Gothic" w:cs="Tahoma"/>
                <w:b w:val="0"/>
                <w:sz w:val="24"/>
                <w:szCs w:val="24"/>
                <w:u w:val="none"/>
                <w:lang w:eastAsia="en-GB"/>
              </w:rPr>
            </w:pPr>
          </w:p>
        </w:tc>
        <w:tc>
          <w:tcPr>
            <w:tcW w:w="1435" w:type="dxa"/>
          </w:tcPr>
          <w:p w14:paraId="06352D97" w14:textId="77777777" w:rsidR="00C1320B" w:rsidRPr="00977F6D" w:rsidRDefault="00C1320B" w:rsidP="00C1320B">
            <w:pPr>
              <w:pStyle w:val="Title"/>
              <w:rPr>
                <w:rFonts w:ascii="Century Gothic" w:hAnsi="Century Gothic" w:cs="Tahoma"/>
                <w:b w:val="0"/>
                <w:sz w:val="24"/>
                <w:szCs w:val="24"/>
                <w:u w:val="none"/>
                <w:lang w:eastAsia="en-GB"/>
              </w:rPr>
            </w:pPr>
          </w:p>
        </w:tc>
      </w:tr>
      <w:tr w:rsidR="00C1320B" w:rsidRPr="00977F6D" w14:paraId="71357D36" w14:textId="77777777" w:rsidTr="00644303">
        <w:tc>
          <w:tcPr>
            <w:tcW w:w="6521" w:type="dxa"/>
            <w:gridSpan w:val="2"/>
          </w:tcPr>
          <w:p w14:paraId="7A4B7DA1" w14:textId="77777777" w:rsidR="00C1320B" w:rsidRPr="00977F6D" w:rsidRDefault="00C1320B" w:rsidP="001655EB">
            <w:pPr>
              <w:pStyle w:val="BodyText"/>
              <w:numPr>
                <w:ilvl w:val="0"/>
                <w:numId w:val="31"/>
              </w:numPr>
              <w:jc w:val="left"/>
              <w:rPr>
                <w:rFonts w:ascii="Century Gothic" w:hAnsi="Century Gothic" w:cs="Tahoma"/>
                <w:b/>
                <w:szCs w:val="22"/>
                <w:lang w:eastAsia="en-GB"/>
              </w:rPr>
            </w:pPr>
            <w:r w:rsidRPr="00977F6D">
              <w:rPr>
                <w:rFonts w:ascii="Century Gothic" w:hAnsi="Century Gothic" w:cs="Tahoma"/>
                <w:szCs w:val="22"/>
              </w:rPr>
              <w:t>Recent experience in teaching students with an EHCP defining special educational needs, which must include autism</w:t>
            </w:r>
          </w:p>
          <w:p w14:paraId="3D1F9023" w14:textId="77777777" w:rsidR="00C1320B" w:rsidRPr="00977F6D" w:rsidRDefault="00C1320B" w:rsidP="00C1320B">
            <w:pPr>
              <w:pStyle w:val="BodyText"/>
              <w:ind w:left="720"/>
              <w:rPr>
                <w:rFonts w:ascii="Century Gothic" w:hAnsi="Century Gothic" w:cs="Tahoma"/>
                <w:b/>
                <w:sz w:val="24"/>
                <w:szCs w:val="24"/>
              </w:rPr>
            </w:pPr>
          </w:p>
          <w:p w14:paraId="7EE951EC" w14:textId="3855D282" w:rsidR="00C1320B" w:rsidRPr="00977F6D" w:rsidRDefault="00C1320B" w:rsidP="001655EB">
            <w:pPr>
              <w:pStyle w:val="BodyText"/>
              <w:numPr>
                <w:ilvl w:val="0"/>
                <w:numId w:val="31"/>
              </w:numPr>
              <w:rPr>
                <w:rFonts w:ascii="Century Gothic" w:hAnsi="Century Gothic" w:cs="Tahoma"/>
                <w:sz w:val="24"/>
                <w:szCs w:val="24"/>
              </w:rPr>
            </w:pPr>
            <w:r w:rsidRPr="00977F6D">
              <w:rPr>
                <w:rFonts w:ascii="Century Gothic" w:hAnsi="Century Gothic" w:cs="Tahoma"/>
                <w:sz w:val="24"/>
                <w:szCs w:val="24"/>
              </w:rPr>
              <w:t xml:space="preserve">Worked with pupils, who have speech and language difficulties including social communication </w:t>
            </w:r>
          </w:p>
          <w:p w14:paraId="4CB012C4" w14:textId="496E8B51" w:rsidR="00C1320B" w:rsidRPr="001655EB" w:rsidRDefault="00C1320B" w:rsidP="001655EB">
            <w:pPr>
              <w:pStyle w:val="ListParagraph"/>
              <w:numPr>
                <w:ilvl w:val="0"/>
                <w:numId w:val="31"/>
              </w:numPr>
              <w:jc w:val="both"/>
              <w:rPr>
                <w:rFonts w:ascii="Century Gothic" w:hAnsi="Century Gothic" w:cs="Tahoma"/>
                <w:szCs w:val="24"/>
              </w:rPr>
            </w:pPr>
            <w:r w:rsidRPr="001655EB">
              <w:rPr>
                <w:rFonts w:ascii="Century Gothic" w:hAnsi="Century Gothic" w:cs="Tahoma"/>
                <w:szCs w:val="24"/>
              </w:rPr>
              <w:t xml:space="preserve">Experience of teaching students with sensory processing issues and dysregulated </w:t>
            </w:r>
            <w:r w:rsidR="00A006DE" w:rsidRPr="001655EB">
              <w:rPr>
                <w:rFonts w:ascii="Century Gothic" w:hAnsi="Century Gothic" w:cs="Tahoma"/>
                <w:szCs w:val="24"/>
              </w:rPr>
              <w:t>behavior</w:t>
            </w:r>
          </w:p>
          <w:p w14:paraId="30E37DFD" w14:textId="36884FBB" w:rsidR="00A006DE" w:rsidRPr="001655EB" w:rsidRDefault="00A006DE" w:rsidP="001655EB">
            <w:pPr>
              <w:pStyle w:val="ListParagraph"/>
              <w:numPr>
                <w:ilvl w:val="0"/>
                <w:numId w:val="31"/>
              </w:numPr>
              <w:jc w:val="both"/>
              <w:rPr>
                <w:rFonts w:ascii="Century Gothic" w:hAnsi="Century Gothic" w:cs="Tahoma"/>
                <w:szCs w:val="24"/>
              </w:rPr>
            </w:pPr>
            <w:r w:rsidRPr="001655EB">
              <w:rPr>
                <w:rFonts w:ascii="Century Gothic" w:hAnsi="Century Gothic" w:cs="Tahoma"/>
                <w:szCs w:val="24"/>
              </w:rPr>
              <w:t xml:space="preserve">Experience of assessing pupil learning and progress holistically </w:t>
            </w:r>
          </w:p>
          <w:p w14:paraId="266788E2" w14:textId="2AEBC694" w:rsidR="00A006DE" w:rsidRPr="001655EB" w:rsidRDefault="00A006DE" w:rsidP="001655EB">
            <w:pPr>
              <w:pStyle w:val="ListParagraph"/>
              <w:numPr>
                <w:ilvl w:val="0"/>
                <w:numId w:val="31"/>
              </w:numPr>
              <w:jc w:val="both"/>
              <w:rPr>
                <w:rFonts w:ascii="Century Gothic" w:hAnsi="Century Gothic" w:cs="Tahoma"/>
                <w:szCs w:val="24"/>
              </w:rPr>
            </w:pPr>
            <w:r w:rsidRPr="001655EB">
              <w:rPr>
                <w:rFonts w:ascii="Century Gothic" w:hAnsi="Century Gothic" w:cs="Tahoma"/>
                <w:szCs w:val="24"/>
              </w:rPr>
              <w:t xml:space="preserve">Experience of assessing pupil learning and progress  in KS4 at Entry Level, BTEC , Foundation Level and GCSE </w:t>
            </w:r>
          </w:p>
          <w:p w14:paraId="2D9DEEE8" w14:textId="73E47A1F" w:rsidR="00A006DE" w:rsidRPr="001655EB" w:rsidRDefault="00977F6D" w:rsidP="001655EB">
            <w:pPr>
              <w:pStyle w:val="ListParagraph"/>
              <w:numPr>
                <w:ilvl w:val="0"/>
                <w:numId w:val="31"/>
              </w:numPr>
              <w:rPr>
                <w:rFonts w:ascii="Century Gothic" w:hAnsi="Century Gothic" w:cs="Tahoma"/>
                <w:szCs w:val="24"/>
              </w:rPr>
            </w:pPr>
            <w:r w:rsidRPr="001655EB">
              <w:rPr>
                <w:rFonts w:ascii="Century Gothic" w:hAnsi="Century Gothic" w:cs="Tahoma"/>
                <w:szCs w:val="24"/>
              </w:rPr>
              <w:t>E</w:t>
            </w:r>
            <w:r w:rsidR="00A006DE" w:rsidRPr="001655EB">
              <w:rPr>
                <w:rFonts w:ascii="Century Gothic" w:hAnsi="Century Gothic" w:cs="Tahoma"/>
                <w:szCs w:val="24"/>
              </w:rPr>
              <w:t xml:space="preserve">vidence of understanding how to adapt the curriculum to the needs of students with </w:t>
            </w:r>
            <w:r w:rsidR="001655EB" w:rsidRPr="001655EB">
              <w:rPr>
                <w:rFonts w:ascii="Century Gothic" w:hAnsi="Century Gothic" w:cs="Tahoma"/>
                <w:szCs w:val="24"/>
              </w:rPr>
              <w:t>autism</w:t>
            </w:r>
          </w:p>
          <w:p w14:paraId="1F2DE3E9" w14:textId="77777777" w:rsidR="001655EB" w:rsidRPr="00977F6D" w:rsidRDefault="001655EB" w:rsidP="00977F6D">
            <w:pPr>
              <w:rPr>
                <w:rFonts w:ascii="Century Gothic" w:hAnsi="Century Gothic" w:cs="Tahoma"/>
                <w:szCs w:val="24"/>
              </w:rPr>
            </w:pPr>
          </w:p>
          <w:p w14:paraId="3E0BCB9F" w14:textId="525B8998" w:rsidR="00A006DE" w:rsidRPr="001655EB" w:rsidRDefault="00A006DE" w:rsidP="001655EB">
            <w:pPr>
              <w:pStyle w:val="ListParagraph"/>
              <w:numPr>
                <w:ilvl w:val="0"/>
                <w:numId w:val="31"/>
              </w:numPr>
              <w:rPr>
                <w:rFonts w:ascii="Century Gothic" w:hAnsi="Century Gothic" w:cs="Tahoma"/>
                <w:szCs w:val="24"/>
              </w:rPr>
            </w:pPr>
            <w:r w:rsidRPr="001655EB">
              <w:rPr>
                <w:rFonts w:ascii="Century Gothic" w:hAnsi="Century Gothic" w:cs="Tahoma"/>
                <w:szCs w:val="24"/>
              </w:rPr>
              <w:t xml:space="preserve">Experience of middle leadership; either Subject or Key Stage </w:t>
            </w:r>
          </w:p>
          <w:p w14:paraId="5819B815" w14:textId="49B68650" w:rsidR="00C1320B" w:rsidRPr="00977F6D" w:rsidRDefault="00C1320B" w:rsidP="00C1320B">
            <w:pPr>
              <w:pStyle w:val="BodyText"/>
              <w:jc w:val="left"/>
              <w:rPr>
                <w:rFonts w:ascii="Century Gothic" w:hAnsi="Century Gothic" w:cs="Tahoma"/>
                <w:b/>
                <w:sz w:val="24"/>
                <w:szCs w:val="24"/>
                <w:lang w:eastAsia="en-GB"/>
              </w:rPr>
            </w:pPr>
          </w:p>
        </w:tc>
        <w:tc>
          <w:tcPr>
            <w:tcW w:w="1542" w:type="dxa"/>
            <w:gridSpan w:val="2"/>
          </w:tcPr>
          <w:p w14:paraId="08E094F4" w14:textId="7E427195" w:rsidR="00C1320B" w:rsidRPr="00977F6D" w:rsidRDefault="00C1320B" w:rsidP="00C1320B">
            <w:pPr>
              <w:pStyle w:val="Title"/>
              <w:rPr>
                <w:rFonts w:ascii="Century Gothic" w:hAnsi="Century Gothic" w:cs="Tahoma"/>
                <w:b w:val="0"/>
                <w:sz w:val="24"/>
                <w:szCs w:val="24"/>
                <w:u w:val="none"/>
                <w:lang w:eastAsia="en-GB"/>
              </w:rPr>
            </w:pPr>
            <w:r w:rsidRPr="00977F6D">
              <w:rPr>
                <w:rFonts w:ascii="Century Gothic" w:hAnsi="Century Gothic" w:cs="Tahoma"/>
                <w:b w:val="0"/>
                <w:sz w:val="24"/>
                <w:szCs w:val="24"/>
                <w:u w:val="none"/>
                <w:lang w:eastAsia="en-GB"/>
              </w:rPr>
              <w:t>X</w:t>
            </w:r>
          </w:p>
          <w:p w14:paraId="3512BF36" w14:textId="77777777" w:rsidR="00C1320B" w:rsidRPr="00977F6D" w:rsidRDefault="00C1320B" w:rsidP="00C1320B">
            <w:pPr>
              <w:pStyle w:val="Title"/>
              <w:rPr>
                <w:rFonts w:ascii="Century Gothic" w:hAnsi="Century Gothic" w:cs="Tahoma"/>
                <w:b w:val="0"/>
                <w:sz w:val="24"/>
                <w:szCs w:val="24"/>
                <w:u w:val="none"/>
                <w:lang w:eastAsia="en-GB"/>
              </w:rPr>
            </w:pPr>
          </w:p>
          <w:p w14:paraId="1069079F" w14:textId="77777777" w:rsidR="00C1320B" w:rsidRPr="00977F6D" w:rsidRDefault="00C1320B" w:rsidP="00C1320B">
            <w:pPr>
              <w:pStyle w:val="Title"/>
              <w:rPr>
                <w:rFonts w:ascii="Century Gothic" w:hAnsi="Century Gothic" w:cs="Tahoma"/>
                <w:b w:val="0"/>
                <w:sz w:val="24"/>
                <w:szCs w:val="24"/>
                <w:u w:val="none"/>
                <w:lang w:eastAsia="en-GB"/>
              </w:rPr>
            </w:pPr>
          </w:p>
          <w:p w14:paraId="080C6B16" w14:textId="77777777" w:rsidR="00C1320B" w:rsidRPr="00977F6D" w:rsidRDefault="00C1320B" w:rsidP="00C1320B">
            <w:pPr>
              <w:pStyle w:val="Title"/>
              <w:rPr>
                <w:rFonts w:ascii="Century Gothic" w:hAnsi="Century Gothic" w:cs="Tahoma"/>
                <w:b w:val="0"/>
                <w:sz w:val="24"/>
                <w:szCs w:val="24"/>
                <w:u w:val="none"/>
                <w:lang w:eastAsia="en-GB"/>
              </w:rPr>
            </w:pPr>
          </w:p>
          <w:p w14:paraId="2372FD27" w14:textId="4C807C23" w:rsidR="00C1320B" w:rsidRPr="00977F6D" w:rsidRDefault="00C1320B" w:rsidP="00C1320B">
            <w:pPr>
              <w:pStyle w:val="Title"/>
              <w:rPr>
                <w:rFonts w:ascii="Century Gothic" w:hAnsi="Century Gothic" w:cs="Tahoma"/>
                <w:b w:val="0"/>
                <w:sz w:val="24"/>
                <w:szCs w:val="24"/>
                <w:u w:val="none"/>
                <w:lang w:eastAsia="en-GB"/>
              </w:rPr>
            </w:pPr>
            <w:r w:rsidRPr="00977F6D">
              <w:rPr>
                <w:rFonts w:ascii="Century Gothic" w:hAnsi="Century Gothic" w:cs="Tahoma"/>
                <w:b w:val="0"/>
                <w:sz w:val="24"/>
                <w:szCs w:val="24"/>
                <w:u w:val="none"/>
                <w:lang w:eastAsia="en-GB"/>
              </w:rPr>
              <w:t>X</w:t>
            </w:r>
          </w:p>
          <w:p w14:paraId="45CD63A3" w14:textId="782735A2" w:rsidR="00C1320B" w:rsidRPr="00977F6D" w:rsidRDefault="00C1320B" w:rsidP="00C1320B">
            <w:pPr>
              <w:pStyle w:val="Title"/>
              <w:rPr>
                <w:rFonts w:ascii="Century Gothic" w:hAnsi="Century Gothic" w:cs="Tahoma"/>
                <w:b w:val="0"/>
                <w:sz w:val="24"/>
                <w:szCs w:val="24"/>
                <w:u w:val="none"/>
                <w:lang w:eastAsia="en-GB"/>
              </w:rPr>
            </w:pPr>
          </w:p>
          <w:p w14:paraId="122BD6E2" w14:textId="77777777" w:rsidR="001655EB" w:rsidRDefault="001655EB" w:rsidP="001655EB">
            <w:pPr>
              <w:pStyle w:val="Title"/>
              <w:jc w:val="left"/>
              <w:rPr>
                <w:rFonts w:ascii="Century Gothic" w:hAnsi="Century Gothic" w:cs="Tahoma"/>
                <w:b w:val="0"/>
                <w:sz w:val="24"/>
                <w:szCs w:val="24"/>
                <w:u w:val="none"/>
                <w:lang w:eastAsia="en-GB"/>
              </w:rPr>
            </w:pPr>
          </w:p>
          <w:p w14:paraId="13418FC6" w14:textId="0C41BFC2" w:rsidR="00C1320B" w:rsidRPr="00977F6D" w:rsidRDefault="001655EB" w:rsidP="001655EB">
            <w:pPr>
              <w:pStyle w:val="Title"/>
              <w:jc w:val="left"/>
              <w:rPr>
                <w:rFonts w:ascii="Century Gothic" w:hAnsi="Century Gothic" w:cs="Tahoma"/>
                <w:b w:val="0"/>
                <w:sz w:val="24"/>
                <w:szCs w:val="24"/>
                <w:u w:val="none"/>
                <w:lang w:eastAsia="en-GB"/>
              </w:rPr>
            </w:pPr>
            <w:r>
              <w:rPr>
                <w:rFonts w:ascii="Century Gothic" w:hAnsi="Century Gothic" w:cs="Tahoma"/>
                <w:b w:val="0"/>
                <w:sz w:val="24"/>
                <w:szCs w:val="24"/>
                <w:u w:val="none"/>
                <w:lang w:eastAsia="en-GB"/>
              </w:rPr>
              <w:t xml:space="preserve">          </w:t>
            </w:r>
            <w:r w:rsidR="00A006DE" w:rsidRPr="00977F6D">
              <w:rPr>
                <w:rFonts w:ascii="Century Gothic" w:hAnsi="Century Gothic" w:cs="Tahoma"/>
                <w:b w:val="0"/>
                <w:sz w:val="24"/>
                <w:szCs w:val="24"/>
                <w:u w:val="none"/>
                <w:lang w:eastAsia="en-GB"/>
              </w:rPr>
              <w:t>X</w:t>
            </w:r>
          </w:p>
          <w:p w14:paraId="2309C879" w14:textId="35883181" w:rsidR="00A006DE" w:rsidRPr="00977F6D" w:rsidRDefault="00A006DE" w:rsidP="00C1320B">
            <w:pPr>
              <w:pStyle w:val="Title"/>
              <w:rPr>
                <w:rFonts w:ascii="Century Gothic" w:hAnsi="Century Gothic" w:cs="Tahoma"/>
                <w:b w:val="0"/>
                <w:sz w:val="24"/>
                <w:szCs w:val="24"/>
                <w:u w:val="none"/>
                <w:lang w:eastAsia="en-GB"/>
              </w:rPr>
            </w:pPr>
          </w:p>
          <w:p w14:paraId="44DFF09D" w14:textId="0AC97C7F" w:rsidR="00A006DE" w:rsidRPr="00977F6D" w:rsidRDefault="00A006DE" w:rsidP="00C1320B">
            <w:pPr>
              <w:pStyle w:val="Title"/>
              <w:rPr>
                <w:rFonts w:ascii="Century Gothic" w:hAnsi="Century Gothic" w:cs="Tahoma"/>
                <w:b w:val="0"/>
                <w:sz w:val="24"/>
                <w:szCs w:val="24"/>
                <w:u w:val="none"/>
                <w:lang w:eastAsia="en-GB"/>
              </w:rPr>
            </w:pPr>
            <w:r w:rsidRPr="00977F6D">
              <w:rPr>
                <w:rFonts w:ascii="Century Gothic" w:hAnsi="Century Gothic" w:cs="Tahoma"/>
                <w:b w:val="0"/>
                <w:sz w:val="24"/>
                <w:szCs w:val="24"/>
                <w:u w:val="none"/>
                <w:lang w:eastAsia="en-GB"/>
              </w:rPr>
              <w:t>X</w:t>
            </w:r>
          </w:p>
          <w:p w14:paraId="286F681C" w14:textId="6EB9C5F6" w:rsidR="00A006DE" w:rsidRPr="00977F6D" w:rsidRDefault="00A006DE" w:rsidP="00C1320B">
            <w:pPr>
              <w:pStyle w:val="Title"/>
              <w:rPr>
                <w:rFonts w:ascii="Century Gothic" w:hAnsi="Century Gothic" w:cs="Tahoma"/>
                <w:b w:val="0"/>
                <w:sz w:val="24"/>
                <w:szCs w:val="24"/>
                <w:u w:val="none"/>
                <w:lang w:eastAsia="en-GB"/>
              </w:rPr>
            </w:pPr>
          </w:p>
          <w:p w14:paraId="67EC668D" w14:textId="0E9659D9" w:rsidR="00A006DE" w:rsidRPr="00977F6D" w:rsidRDefault="00644303" w:rsidP="00C1320B">
            <w:pPr>
              <w:pStyle w:val="Title"/>
              <w:rPr>
                <w:rFonts w:ascii="Century Gothic" w:hAnsi="Century Gothic" w:cs="Tahoma"/>
                <w:b w:val="0"/>
                <w:sz w:val="24"/>
                <w:szCs w:val="24"/>
                <w:u w:val="none"/>
                <w:lang w:eastAsia="en-GB"/>
              </w:rPr>
            </w:pPr>
            <w:r w:rsidRPr="00977F6D">
              <w:rPr>
                <w:rFonts w:ascii="Century Gothic" w:hAnsi="Century Gothic" w:cs="Tahoma"/>
                <w:b w:val="0"/>
                <w:sz w:val="24"/>
                <w:szCs w:val="24"/>
                <w:u w:val="none"/>
                <w:lang w:eastAsia="en-GB"/>
              </w:rPr>
              <w:t>X</w:t>
            </w:r>
          </w:p>
          <w:p w14:paraId="38EF5C55" w14:textId="77777777" w:rsidR="00C1320B" w:rsidRPr="00977F6D" w:rsidRDefault="00C1320B" w:rsidP="00C1320B">
            <w:pPr>
              <w:pStyle w:val="Title"/>
              <w:rPr>
                <w:rFonts w:ascii="Century Gothic" w:hAnsi="Century Gothic" w:cs="Tahoma"/>
                <w:b w:val="0"/>
                <w:sz w:val="24"/>
                <w:szCs w:val="24"/>
                <w:u w:val="none"/>
                <w:lang w:eastAsia="en-GB"/>
              </w:rPr>
            </w:pPr>
          </w:p>
          <w:p w14:paraId="4F1A3870" w14:textId="77777777" w:rsidR="00A006DE" w:rsidRPr="00977F6D" w:rsidRDefault="00A006DE" w:rsidP="00C1320B">
            <w:pPr>
              <w:pStyle w:val="Title"/>
              <w:rPr>
                <w:rFonts w:ascii="Century Gothic" w:hAnsi="Century Gothic" w:cs="Tahoma"/>
                <w:b w:val="0"/>
                <w:sz w:val="24"/>
                <w:szCs w:val="24"/>
                <w:u w:val="none"/>
                <w:lang w:eastAsia="en-GB"/>
              </w:rPr>
            </w:pPr>
          </w:p>
          <w:p w14:paraId="2385904B" w14:textId="0C5498D7" w:rsidR="00A006DE" w:rsidRDefault="00644303" w:rsidP="00C1320B">
            <w:pPr>
              <w:pStyle w:val="Title"/>
              <w:rPr>
                <w:rFonts w:ascii="Century Gothic" w:hAnsi="Century Gothic" w:cs="Tahoma"/>
                <w:b w:val="0"/>
                <w:sz w:val="24"/>
                <w:szCs w:val="24"/>
                <w:u w:val="none"/>
                <w:lang w:eastAsia="en-GB"/>
              </w:rPr>
            </w:pPr>
            <w:r w:rsidRPr="00977F6D">
              <w:rPr>
                <w:rFonts w:ascii="Century Gothic" w:hAnsi="Century Gothic" w:cs="Tahoma"/>
                <w:b w:val="0"/>
                <w:sz w:val="24"/>
                <w:szCs w:val="24"/>
                <w:u w:val="none"/>
                <w:lang w:eastAsia="en-GB"/>
              </w:rPr>
              <w:t>X</w:t>
            </w:r>
          </w:p>
          <w:p w14:paraId="47A37E96" w14:textId="77777777" w:rsidR="001655EB" w:rsidRDefault="001655EB" w:rsidP="00C1320B">
            <w:pPr>
              <w:pStyle w:val="Title"/>
              <w:rPr>
                <w:rFonts w:ascii="Century Gothic" w:hAnsi="Century Gothic" w:cs="Tahoma"/>
                <w:b w:val="0"/>
                <w:sz w:val="24"/>
                <w:szCs w:val="24"/>
                <w:u w:val="none"/>
                <w:lang w:eastAsia="en-GB"/>
              </w:rPr>
            </w:pPr>
          </w:p>
          <w:p w14:paraId="6DB7D97D" w14:textId="2F646387" w:rsidR="001655EB" w:rsidRPr="00977F6D" w:rsidRDefault="00644303" w:rsidP="00C1320B">
            <w:pPr>
              <w:pStyle w:val="Title"/>
              <w:rPr>
                <w:rFonts w:ascii="Century Gothic" w:hAnsi="Century Gothic" w:cs="Tahoma"/>
                <w:b w:val="0"/>
                <w:sz w:val="24"/>
                <w:szCs w:val="24"/>
                <w:u w:val="none"/>
                <w:lang w:eastAsia="en-GB"/>
              </w:rPr>
            </w:pPr>
            <w:r>
              <w:rPr>
                <w:rFonts w:ascii="Century Gothic" w:hAnsi="Century Gothic" w:cs="Tahoma"/>
                <w:b w:val="0"/>
                <w:sz w:val="24"/>
                <w:szCs w:val="24"/>
                <w:u w:val="none"/>
                <w:lang w:eastAsia="en-GB"/>
              </w:rPr>
              <w:t>X</w:t>
            </w:r>
          </w:p>
        </w:tc>
        <w:tc>
          <w:tcPr>
            <w:tcW w:w="1435" w:type="dxa"/>
          </w:tcPr>
          <w:p w14:paraId="411F84C6" w14:textId="77777777" w:rsidR="00C1320B" w:rsidRPr="00977F6D" w:rsidRDefault="00C1320B" w:rsidP="00C1320B">
            <w:pPr>
              <w:pStyle w:val="Title"/>
              <w:rPr>
                <w:rFonts w:ascii="Century Gothic" w:hAnsi="Century Gothic" w:cs="Tahoma"/>
                <w:b w:val="0"/>
                <w:sz w:val="24"/>
                <w:szCs w:val="24"/>
                <w:u w:val="none"/>
                <w:lang w:eastAsia="en-GB"/>
              </w:rPr>
            </w:pPr>
          </w:p>
        </w:tc>
      </w:tr>
      <w:tr w:rsidR="00A006DE" w:rsidRPr="00977F6D" w14:paraId="5501AE81" w14:textId="77777777" w:rsidTr="00644303">
        <w:tc>
          <w:tcPr>
            <w:tcW w:w="9498" w:type="dxa"/>
            <w:gridSpan w:val="5"/>
            <w:shd w:val="clear" w:color="auto" w:fill="B4C6E7" w:themeFill="accent1" w:themeFillTint="66"/>
          </w:tcPr>
          <w:p w14:paraId="046FEDC7" w14:textId="71EEF938" w:rsidR="00A006DE" w:rsidRPr="001655EB" w:rsidRDefault="00A006DE" w:rsidP="001655EB">
            <w:pPr>
              <w:pStyle w:val="BodyText"/>
              <w:numPr>
                <w:ilvl w:val="0"/>
                <w:numId w:val="33"/>
              </w:numPr>
              <w:jc w:val="left"/>
              <w:rPr>
                <w:rFonts w:ascii="Century Gothic" w:hAnsi="Century Gothic" w:cs="Tahoma"/>
                <w:b/>
                <w:sz w:val="24"/>
                <w:szCs w:val="24"/>
                <w:lang w:eastAsia="en-GB"/>
              </w:rPr>
            </w:pPr>
            <w:r w:rsidRPr="001655EB">
              <w:rPr>
                <w:rFonts w:ascii="Century Gothic" w:hAnsi="Century Gothic" w:cs="Tahoma"/>
                <w:b/>
                <w:sz w:val="24"/>
                <w:szCs w:val="24"/>
              </w:rPr>
              <w:t>Skills and Qualities</w:t>
            </w:r>
          </w:p>
        </w:tc>
      </w:tr>
      <w:tr w:rsidR="00C1320B" w:rsidRPr="00977F6D" w14:paraId="5098DC05" w14:textId="77777777" w:rsidTr="00644303">
        <w:tc>
          <w:tcPr>
            <w:tcW w:w="6521" w:type="dxa"/>
            <w:gridSpan w:val="2"/>
          </w:tcPr>
          <w:p w14:paraId="07696F89" w14:textId="1A1CE12A" w:rsidR="00977F6D" w:rsidRPr="001655EB" w:rsidRDefault="00977F6D" w:rsidP="001655EB">
            <w:pPr>
              <w:pStyle w:val="BodyText"/>
              <w:numPr>
                <w:ilvl w:val="0"/>
                <w:numId w:val="35"/>
              </w:numPr>
              <w:jc w:val="left"/>
              <w:rPr>
                <w:rFonts w:ascii="Century Gothic" w:hAnsi="Century Gothic" w:cs="Tahoma"/>
                <w:szCs w:val="22"/>
              </w:rPr>
            </w:pPr>
            <w:r w:rsidRPr="001655EB">
              <w:rPr>
                <w:rFonts w:ascii="Century Gothic" w:hAnsi="Century Gothic" w:cs="Tahoma"/>
                <w:szCs w:val="22"/>
              </w:rPr>
              <w:t xml:space="preserve">Demonstrate ability of how to </w:t>
            </w:r>
            <w:proofErr w:type="spellStart"/>
            <w:r w:rsidRPr="001655EB">
              <w:rPr>
                <w:rFonts w:ascii="Century Gothic" w:hAnsi="Century Gothic" w:cs="Tahoma"/>
                <w:szCs w:val="22"/>
              </w:rPr>
              <w:t>organise</w:t>
            </w:r>
            <w:proofErr w:type="spellEnd"/>
            <w:r w:rsidRPr="001655EB">
              <w:rPr>
                <w:rFonts w:ascii="Century Gothic" w:hAnsi="Century Gothic" w:cs="Tahoma"/>
                <w:szCs w:val="22"/>
              </w:rPr>
              <w:t xml:space="preserve"> and manage a classroom to create an appropriate learning environment for students with autism</w:t>
            </w:r>
          </w:p>
          <w:p w14:paraId="72E891EA" w14:textId="77777777" w:rsidR="00977F6D" w:rsidRPr="001655EB" w:rsidRDefault="00977F6D" w:rsidP="00977F6D">
            <w:pPr>
              <w:pStyle w:val="BodyText"/>
              <w:jc w:val="left"/>
              <w:rPr>
                <w:rFonts w:ascii="Century Gothic" w:hAnsi="Century Gothic" w:cs="Tahoma"/>
                <w:szCs w:val="22"/>
              </w:rPr>
            </w:pPr>
          </w:p>
          <w:p w14:paraId="5F32B238" w14:textId="10DAAEEB" w:rsidR="00977F6D" w:rsidRPr="001655EB" w:rsidRDefault="00977F6D" w:rsidP="001655EB">
            <w:pPr>
              <w:pStyle w:val="BodyText"/>
              <w:numPr>
                <w:ilvl w:val="0"/>
                <w:numId w:val="35"/>
              </w:numPr>
              <w:jc w:val="left"/>
              <w:rPr>
                <w:rFonts w:ascii="Century Gothic" w:hAnsi="Century Gothic" w:cs="Tahoma"/>
                <w:szCs w:val="22"/>
              </w:rPr>
            </w:pPr>
            <w:r w:rsidRPr="001655EB">
              <w:rPr>
                <w:rFonts w:ascii="Century Gothic" w:hAnsi="Century Gothic" w:cs="Tahoma"/>
                <w:szCs w:val="22"/>
              </w:rPr>
              <w:t xml:space="preserve">Demonstrate success in promoting the progress and well-being of students with autism </w:t>
            </w:r>
          </w:p>
          <w:p w14:paraId="176474A4" w14:textId="4334AC47" w:rsidR="00977F6D" w:rsidRPr="001655EB" w:rsidRDefault="00977F6D" w:rsidP="001655EB">
            <w:pPr>
              <w:pStyle w:val="BodyText"/>
              <w:numPr>
                <w:ilvl w:val="0"/>
                <w:numId w:val="35"/>
              </w:numPr>
              <w:jc w:val="left"/>
              <w:rPr>
                <w:rFonts w:ascii="Century Gothic" w:hAnsi="Century Gothic" w:cs="Tahoma"/>
                <w:szCs w:val="22"/>
              </w:rPr>
            </w:pPr>
            <w:r w:rsidRPr="001655EB">
              <w:rPr>
                <w:rFonts w:ascii="Century Gothic" w:hAnsi="Century Gothic" w:cs="Tahoma"/>
                <w:szCs w:val="22"/>
              </w:rPr>
              <w:t xml:space="preserve">Ability to create individualized/ adapted learning </w:t>
            </w:r>
            <w:proofErr w:type="spellStart"/>
            <w:r w:rsidRPr="001655EB">
              <w:rPr>
                <w:rFonts w:ascii="Century Gothic" w:hAnsi="Century Gothic" w:cs="Tahoma"/>
                <w:szCs w:val="22"/>
              </w:rPr>
              <w:t>programmes</w:t>
            </w:r>
            <w:proofErr w:type="spellEnd"/>
          </w:p>
          <w:p w14:paraId="03DB6C1B" w14:textId="77777777" w:rsidR="00977F6D" w:rsidRPr="001655EB" w:rsidRDefault="00977F6D" w:rsidP="00977F6D">
            <w:pPr>
              <w:pStyle w:val="BodyText"/>
              <w:jc w:val="left"/>
              <w:rPr>
                <w:rFonts w:ascii="Century Gothic" w:hAnsi="Century Gothic" w:cs="Tahoma"/>
                <w:szCs w:val="22"/>
              </w:rPr>
            </w:pPr>
          </w:p>
          <w:p w14:paraId="13CF07F3" w14:textId="174D1DFD" w:rsidR="00977F6D" w:rsidRPr="001655EB" w:rsidRDefault="001655EB" w:rsidP="001655EB">
            <w:pPr>
              <w:pStyle w:val="BodyText"/>
              <w:numPr>
                <w:ilvl w:val="0"/>
                <w:numId w:val="35"/>
              </w:numPr>
              <w:jc w:val="left"/>
              <w:rPr>
                <w:rFonts w:ascii="Century Gothic" w:hAnsi="Century Gothic" w:cs="Tahoma"/>
                <w:szCs w:val="22"/>
              </w:rPr>
            </w:pPr>
            <w:r>
              <w:rPr>
                <w:rFonts w:ascii="Century Gothic" w:hAnsi="Century Gothic" w:cs="Tahoma"/>
                <w:szCs w:val="22"/>
              </w:rPr>
              <w:t>Experience of teaching</w:t>
            </w:r>
            <w:r w:rsidR="00977F6D" w:rsidRPr="001655EB">
              <w:rPr>
                <w:rFonts w:ascii="Century Gothic" w:hAnsi="Century Gothic" w:cs="Tahoma"/>
                <w:szCs w:val="22"/>
              </w:rPr>
              <w:t xml:space="preserve"> the KS4 National Curriculum </w:t>
            </w:r>
          </w:p>
          <w:p w14:paraId="516E39EF" w14:textId="77777777" w:rsidR="00977F6D" w:rsidRPr="001655EB" w:rsidRDefault="00977F6D" w:rsidP="00977F6D">
            <w:pPr>
              <w:pStyle w:val="ListParagraph"/>
              <w:rPr>
                <w:rFonts w:ascii="Century Gothic" w:hAnsi="Century Gothic" w:cs="Tahoma"/>
                <w:szCs w:val="22"/>
              </w:rPr>
            </w:pPr>
          </w:p>
          <w:p w14:paraId="67CFA5B6" w14:textId="6D9B218F" w:rsidR="00977F6D" w:rsidRPr="001655EB" w:rsidRDefault="00977F6D" w:rsidP="001655EB">
            <w:pPr>
              <w:pStyle w:val="BodyText"/>
              <w:numPr>
                <w:ilvl w:val="0"/>
                <w:numId w:val="35"/>
              </w:numPr>
              <w:jc w:val="left"/>
              <w:rPr>
                <w:rFonts w:ascii="Century Gothic" w:hAnsi="Century Gothic" w:cs="Tahoma"/>
                <w:szCs w:val="22"/>
              </w:rPr>
            </w:pPr>
            <w:r w:rsidRPr="001655EB">
              <w:rPr>
                <w:rFonts w:ascii="Century Gothic" w:hAnsi="Century Gothic" w:cs="Tahoma"/>
                <w:szCs w:val="22"/>
              </w:rPr>
              <w:t xml:space="preserve">Experience of </w:t>
            </w:r>
            <w:proofErr w:type="spellStart"/>
            <w:r w:rsidRPr="001655EB">
              <w:rPr>
                <w:rFonts w:ascii="Century Gothic" w:hAnsi="Century Gothic" w:cs="Tahoma"/>
                <w:szCs w:val="22"/>
              </w:rPr>
              <w:t>liasing</w:t>
            </w:r>
            <w:proofErr w:type="spellEnd"/>
            <w:r w:rsidRPr="001655EB">
              <w:rPr>
                <w:rFonts w:ascii="Century Gothic" w:hAnsi="Century Gothic" w:cs="Tahoma"/>
                <w:szCs w:val="22"/>
              </w:rPr>
              <w:t xml:space="preserve"> with a range of associated professionals.</w:t>
            </w:r>
          </w:p>
          <w:p w14:paraId="24151E4C" w14:textId="77777777" w:rsidR="00977F6D" w:rsidRPr="001655EB" w:rsidRDefault="00977F6D" w:rsidP="00977F6D">
            <w:pPr>
              <w:pStyle w:val="BodyText"/>
              <w:jc w:val="left"/>
              <w:rPr>
                <w:rFonts w:ascii="Century Gothic" w:hAnsi="Century Gothic" w:cs="Tahoma"/>
                <w:szCs w:val="22"/>
              </w:rPr>
            </w:pPr>
          </w:p>
          <w:p w14:paraId="593801A8" w14:textId="723DA0BD" w:rsidR="00977F6D" w:rsidRPr="001655EB" w:rsidRDefault="00977F6D" w:rsidP="001655EB">
            <w:pPr>
              <w:pStyle w:val="BodyText"/>
              <w:numPr>
                <w:ilvl w:val="0"/>
                <w:numId w:val="35"/>
              </w:numPr>
              <w:jc w:val="left"/>
              <w:rPr>
                <w:rFonts w:ascii="Century Gothic" w:hAnsi="Century Gothic" w:cs="Tahoma"/>
                <w:szCs w:val="22"/>
              </w:rPr>
            </w:pPr>
            <w:r w:rsidRPr="001655EB">
              <w:rPr>
                <w:rFonts w:ascii="Century Gothic" w:hAnsi="Century Gothic" w:cs="Tahoma"/>
                <w:szCs w:val="22"/>
              </w:rPr>
              <w:t>Understand the skills of working with / leading a team.</w:t>
            </w:r>
          </w:p>
          <w:p w14:paraId="54A45EC6" w14:textId="77777777" w:rsidR="00977F6D" w:rsidRPr="001655EB" w:rsidRDefault="00977F6D" w:rsidP="00977F6D">
            <w:pPr>
              <w:pStyle w:val="BodyText"/>
              <w:jc w:val="left"/>
              <w:rPr>
                <w:rFonts w:ascii="Century Gothic" w:hAnsi="Century Gothic" w:cs="Tahoma"/>
                <w:szCs w:val="22"/>
              </w:rPr>
            </w:pPr>
          </w:p>
          <w:p w14:paraId="40D4BC7A" w14:textId="70404E13" w:rsidR="00977F6D" w:rsidRPr="001655EB" w:rsidRDefault="00977F6D" w:rsidP="001655EB">
            <w:pPr>
              <w:pStyle w:val="BodyText"/>
              <w:numPr>
                <w:ilvl w:val="0"/>
                <w:numId w:val="35"/>
              </w:numPr>
              <w:jc w:val="left"/>
              <w:rPr>
                <w:rFonts w:ascii="Century Gothic" w:hAnsi="Century Gothic" w:cs="Tahoma"/>
                <w:szCs w:val="22"/>
              </w:rPr>
            </w:pPr>
            <w:r w:rsidRPr="001655EB">
              <w:rPr>
                <w:rFonts w:ascii="Century Gothic" w:hAnsi="Century Gothic" w:cs="Tahoma"/>
                <w:szCs w:val="22"/>
              </w:rPr>
              <w:t>Demonstrate an understanding of the challenges that might be faced by parents and carers.</w:t>
            </w:r>
          </w:p>
          <w:p w14:paraId="3C4F7966" w14:textId="77777777" w:rsidR="00977F6D" w:rsidRPr="001655EB" w:rsidRDefault="00977F6D" w:rsidP="00977F6D">
            <w:pPr>
              <w:pStyle w:val="BodyText"/>
              <w:jc w:val="left"/>
              <w:rPr>
                <w:rFonts w:ascii="Century Gothic" w:hAnsi="Century Gothic" w:cs="Tahoma"/>
                <w:szCs w:val="22"/>
              </w:rPr>
            </w:pPr>
          </w:p>
          <w:p w14:paraId="3C906215" w14:textId="6E00207E" w:rsidR="00C1320B" w:rsidRPr="001655EB" w:rsidRDefault="00977F6D" w:rsidP="001655EB">
            <w:pPr>
              <w:pStyle w:val="BodyText"/>
              <w:numPr>
                <w:ilvl w:val="0"/>
                <w:numId w:val="35"/>
              </w:numPr>
              <w:jc w:val="left"/>
              <w:rPr>
                <w:rFonts w:ascii="Century Gothic" w:hAnsi="Century Gothic" w:cs="Tahoma"/>
                <w:szCs w:val="22"/>
                <w:lang w:eastAsia="en-GB"/>
              </w:rPr>
            </w:pPr>
            <w:r w:rsidRPr="001655EB">
              <w:rPr>
                <w:rFonts w:ascii="Century Gothic" w:hAnsi="Century Gothic" w:cs="Tahoma"/>
                <w:szCs w:val="22"/>
              </w:rPr>
              <w:t>Demonstrate successful experience of contributing to a whole school approach.</w:t>
            </w:r>
          </w:p>
        </w:tc>
        <w:tc>
          <w:tcPr>
            <w:tcW w:w="1446" w:type="dxa"/>
          </w:tcPr>
          <w:p w14:paraId="51C1668C" w14:textId="0E7E254C" w:rsidR="00C1320B" w:rsidRDefault="001655EB" w:rsidP="00C1320B">
            <w:pPr>
              <w:pStyle w:val="Title"/>
              <w:rPr>
                <w:rFonts w:ascii="Century Gothic" w:hAnsi="Century Gothic" w:cs="Tahoma"/>
                <w:b w:val="0"/>
                <w:sz w:val="24"/>
                <w:szCs w:val="24"/>
                <w:u w:val="none"/>
                <w:lang w:eastAsia="en-GB"/>
              </w:rPr>
            </w:pPr>
            <w:r>
              <w:rPr>
                <w:rFonts w:ascii="Century Gothic" w:hAnsi="Century Gothic" w:cs="Tahoma"/>
                <w:b w:val="0"/>
                <w:sz w:val="24"/>
                <w:szCs w:val="24"/>
                <w:u w:val="none"/>
                <w:lang w:eastAsia="en-GB"/>
              </w:rPr>
              <w:lastRenderedPageBreak/>
              <w:t>X</w:t>
            </w:r>
          </w:p>
          <w:p w14:paraId="264586C2" w14:textId="77777777" w:rsidR="001655EB" w:rsidRDefault="001655EB" w:rsidP="00C1320B">
            <w:pPr>
              <w:pStyle w:val="Title"/>
              <w:rPr>
                <w:rFonts w:ascii="Century Gothic" w:hAnsi="Century Gothic" w:cs="Tahoma"/>
                <w:b w:val="0"/>
                <w:sz w:val="24"/>
                <w:szCs w:val="24"/>
                <w:u w:val="none"/>
                <w:lang w:eastAsia="en-GB"/>
              </w:rPr>
            </w:pPr>
          </w:p>
          <w:p w14:paraId="08EEF47F" w14:textId="77777777" w:rsidR="001655EB" w:rsidRDefault="001655EB" w:rsidP="00C1320B">
            <w:pPr>
              <w:pStyle w:val="Title"/>
              <w:rPr>
                <w:rFonts w:ascii="Century Gothic" w:hAnsi="Century Gothic" w:cs="Tahoma"/>
                <w:b w:val="0"/>
                <w:sz w:val="24"/>
                <w:szCs w:val="24"/>
                <w:u w:val="none"/>
                <w:lang w:eastAsia="en-GB"/>
              </w:rPr>
            </w:pPr>
          </w:p>
          <w:p w14:paraId="236B9003" w14:textId="77777777" w:rsidR="001655EB" w:rsidRDefault="001655EB" w:rsidP="00C1320B">
            <w:pPr>
              <w:pStyle w:val="Title"/>
              <w:rPr>
                <w:rFonts w:ascii="Century Gothic" w:hAnsi="Century Gothic" w:cs="Tahoma"/>
                <w:b w:val="0"/>
                <w:sz w:val="24"/>
                <w:szCs w:val="24"/>
                <w:u w:val="none"/>
                <w:lang w:eastAsia="en-GB"/>
              </w:rPr>
            </w:pPr>
          </w:p>
          <w:p w14:paraId="0B9C7405" w14:textId="1A5F8039" w:rsidR="001655EB" w:rsidRDefault="001655EB" w:rsidP="00C1320B">
            <w:pPr>
              <w:pStyle w:val="Title"/>
              <w:rPr>
                <w:rFonts w:ascii="Century Gothic" w:hAnsi="Century Gothic" w:cs="Tahoma"/>
                <w:b w:val="0"/>
                <w:sz w:val="24"/>
                <w:szCs w:val="24"/>
                <w:u w:val="none"/>
                <w:lang w:eastAsia="en-GB"/>
              </w:rPr>
            </w:pPr>
            <w:r>
              <w:rPr>
                <w:rFonts w:ascii="Century Gothic" w:hAnsi="Century Gothic" w:cs="Tahoma"/>
                <w:b w:val="0"/>
                <w:sz w:val="24"/>
                <w:szCs w:val="24"/>
                <w:u w:val="none"/>
                <w:lang w:eastAsia="en-GB"/>
              </w:rPr>
              <w:t>X</w:t>
            </w:r>
          </w:p>
          <w:p w14:paraId="4F164746" w14:textId="77777777" w:rsidR="001655EB" w:rsidRDefault="001655EB" w:rsidP="00C1320B">
            <w:pPr>
              <w:pStyle w:val="Title"/>
              <w:rPr>
                <w:rFonts w:ascii="Century Gothic" w:hAnsi="Century Gothic" w:cs="Tahoma"/>
                <w:b w:val="0"/>
                <w:sz w:val="24"/>
                <w:szCs w:val="24"/>
                <w:u w:val="none"/>
                <w:lang w:eastAsia="en-GB"/>
              </w:rPr>
            </w:pPr>
          </w:p>
          <w:p w14:paraId="327D0A28" w14:textId="2456856E" w:rsidR="001655EB" w:rsidRDefault="001655EB" w:rsidP="00C1320B">
            <w:pPr>
              <w:pStyle w:val="Title"/>
              <w:rPr>
                <w:rFonts w:ascii="Century Gothic" w:hAnsi="Century Gothic" w:cs="Tahoma"/>
                <w:b w:val="0"/>
                <w:sz w:val="24"/>
                <w:szCs w:val="24"/>
                <w:u w:val="none"/>
                <w:lang w:eastAsia="en-GB"/>
              </w:rPr>
            </w:pPr>
            <w:r>
              <w:rPr>
                <w:rFonts w:ascii="Century Gothic" w:hAnsi="Century Gothic" w:cs="Tahoma"/>
                <w:b w:val="0"/>
                <w:sz w:val="24"/>
                <w:szCs w:val="24"/>
                <w:u w:val="none"/>
                <w:lang w:eastAsia="en-GB"/>
              </w:rPr>
              <w:t>X</w:t>
            </w:r>
          </w:p>
          <w:p w14:paraId="7223B40F" w14:textId="77777777" w:rsidR="001655EB" w:rsidRDefault="001655EB" w:rsidP="00C1320B">
            <w:pPr>
              <w:pStyle w:val="Title"/>
              <w:rPr>
                <w:rFonts w:ascii="Century Gothic" w:hAnsi="Century Gothic" w:cs="Tahoma"/>
                <w:b w:val="0"/>
                <w:sz w:val="24"/>
                <w:szCs w:val="24"/>
                <w:u w:val="none"/>
                <w:lang w:eastAsia="en-GB"/>
              </w:rPr>
            </w:pPr>
          </w:p>
          <w:p w14:paraId="7801BA7B" w14:textId="77777777" w:rsidR="001655EB" w:rsidRDefault="001655EB" w:rsidP="00C1320B">
            <w:pPr>
              <w:pStyle w:val="Title"/>
              <w:rPr>
                <w:rFonts w:ascii="Century Gothic" w:hAnsi="Century Gothic" w:cs="Tahoma"/>
                <w:b w:val="0"/>
                <w:sz w:val="24"/>
                <w:szCs w:val="24"/>
                <w:u w:val="none"/>
                <w:lang w:eastAsia="en-GB"/>
              </w:rPr>
            </w:pPr>
          </w:p>
          <w:p w14:paraId="5937F8E5" w14:textId="630C7688" w:rsidR="001655EB" w:rsidRDefault="001655EB" w:rsidP="00C1320B">
            <w:pPr>
              <w:pStyle w:val="Title"/>
              <w:rPr>
                <w:rFonts w:ascii="Century Gothic" w:hAnsi="Century Gothic" w:cs="Tahoma"/>
                <w:b w:val="0"/>
                <w:sz w:val="24"/>
                <w:szCs w:val="24"/>
                <w:u w:val="none"/>
                <w:lang w:eastAsia="en-GB"/>
              </w:rPr>
            </w:pPr>
            <w:r>
              <w:rPr>
                <w:rFonts w:ascii="Century Gothic" w:hAnsi="Century Gothic" w:cs="Tahoma"/>
                <w:b w:val="0"/>
                <w:sz w:val="24"/>
                <w:szCs w:val="24"/>
                <w:u w:val="none"/>
                <w:lang w:eastAsia="en-GB"/>
              </w:rPr>
              <w:lastRenderedPageBreak/>
              <w:t>X</w:t>
            </w:r>
          </w:p>
          <w:p w14:paraId="6B6902A9" w14:textId="77777777" w:rsidR="001655EB" w:rsidRDefault="001655EB" w:rsidP="00C1320B">
            <w:pPr>
              <w:pStyle w:val="Title"/>
              <w:rPr>
                <w:rFonts w:ascii="Century Gothic" w:hAnsi="Century Gothic" w:cs="Tahoma"/>
                <w:b w:val="0"/>
                <w:sz w:val="24"/>
                <w:szCs w:val="24"/>
                <w:u w:val="none"/>
                <w:lang w:eastAsia="en-GB"/>
              </w:rPr>
            </w:pPr>
          </w:p>
          <w:p w14:paraId="6130F98E" w14:textId="4789100F" w:rsidR="001655EB" w:rsidRDefault="001655EB" w:rsidP="00C1320B">
            <w:pPr>
              <w:pStyle w:val="Title"/>
              <w:rPr>
                <w:rFonts w:ascii="Century Gothic" w:hAnsi="Century Gothic" w:cs="Tahoma"/>
                <w:b w:val="0"/>
                <w:sz w:val="24"/>
                <w:szCs w:val="24"/>
                <w:u w:val="none"/>
                <w:lang w:eastAsia="en-GB"/>
              </w:rPr>
            </w:pPr>
            <w:r>
              <w:rPr>
                <w:rFonts w:ascii="Century Gothic" w:hAnsi="Century Gothic" w:cs="Tahoma"/>
                <w:b w:val="0"/>
                <w:sz w:val="24"/>
                <w:szCs w:val="24"/>
                <w:u w:val="none"/>
                <w:lang w:eastAsia="en-GB"/>
              </w:rPr>
              <w:t>X</w:t>
            </w:r>
          </w:p>
          <w:p w14:paraId="7AD9B4FB" w14:textId="77777777" w:rsidR="001655EB" w:rsidRDefault="001655EB" w:rsidP="00C1320B">
            <w:pPr>
              <w:pStyle w:val="Title"/>
              <w:rPr>
                <w:rFonts w:ascii="Century Gothic" w:hAnsi="Century Gothic" w:cs="Tahoma"/>
                <w:b w:val="0"/>
                <w:sz w:val="24"/>
                <w:szCs w:val="24"/>
                <w:u w:val="none"/>
                <w:lang w:eastAsia="en-GB"/>
              </w:rPr>
            </w:pPr>
          </w:p>
          <w:p w14:paraId="361B4218" w14:textId="37319DC4" w:rsidR="001655EB" w:rsidRDefault="001655EB" w:rsidP="00C1320B">
            <w:pPr>
              <w:pStyle w:val="Title"/>
              <w:rPr>
                <w:rFonts w:ascii="Century Gothic" w:hAnsi="Century Gothic" w:cs="Tahoma"/>
                <w:b w:val="0"/>
                <w:sz w:val="24"/>
                <w:szCs w:val="24"/>
                <w:u w:val="none"/>
                <w:lang w:eastAsia="en-GB"/>
              </w:rPr>
            </w:pPr>
            <w:r>
              <w:rPr>
                <w:rFonts w:ascii="Century Gothic" w:hAnsi="Century Gothic" w:cs="Tahoma"/>
                <w:b w:val="0"/>
                <w:sz w:val="24"/>
                <w:szCs w:val="24"/>
                <w:u w:val="none"/>
                <w:lang w:eastAsia="en-GB"/>
              </w:rPr>
              <w:t>X</w:t>
            </w:r>
          </w:p>
          <w:p w14:paraId="53F85CDD" w14:textId="77777777" w:rsidR="001655EB" w:rsidRDefault="001655EB" w:rsidP="00C1320B">
            <w:pPr>
              <w:pStyle w:val="Title"/>
              <w:rPr>
                <w:rFonts w:ascii="Century Gothic" w:hAnsi="Century Gothic" w:cs="Tahoma"/>
                <w:b w:val="0"/>
                <w:sz w:val="24"/>
                <w:szCs w:val="24"/>
                <w:u w:val="none"/>
                <w:lang w:eastAsia="en-GB"/>
              </w:rPr>
            </w:pPr>
          </w:p>
          <w:p w14:paraId="3ABD7A17" w14:textId="77777777" w:rsidR="001655EB" w:rsidRDefault="001655EB" w:rsidP="00C1320B">
            <w:pPr>
              <w:pStyle w:val="Title"/>
              <w:rPr>
                <w:rFonts w:ascii="Century Gothic" w:hAnsi="Century Gothic" w:cs="Tahoma"/>
                <w:b w:val="0"/>
                <w:sz w:val="24"/>
                <w:szCs w:val="24"/>
                <w:u w:val="none"/>
                <w:lang w:eastAsia="en-GB"/>
              </w:rPr>
            </w:pPr>
          </w:p>
          <w:p w14:paraId="26018B84" w14:textId="790C739A" w:rsidR="001655EB" w:rsidRDefault="001655EB" w:rsidP="00C1320B">
            <w:pPr>
              <w:pStyle w:val="Title"/>
              <w:rPr>
                <w:rFonts w:ascii="Century Gothic" w:hAnsi="Century Gothic" w:cs="Tahoma"/>
                <w:b w:val="0"/>
                <w:sz w:val="24"/>
                <w:szCs w:val="24"/>
                <w:u w:val="none"/>
                <w:lang w:eastAsia="en-GB"/>
              </w:rPr>
            </w:pPr>
            <w:r>
              <w:rPr>
                <w:rFonts w:ascii="Century Gothic" w:hAnsi="Century Gothic" w:cs="Tahoma"/>
                <w:b w:val="0"/>
                <w:sz w:val="24"/>
                <w:szCs w:val="24"/>
                <w:u w:val="none"/>
                <w:lang w:eastAsia="en-GB"/>
              </w:rPr>
              <w:t>X</w:t>
            </w:r>
          </w:p>
          <w:p w14:paraId="5AD032C1" w14:textId="77777777" w:rsidR="001655EB" w:rsidRDefault="001655EB" w:rsidP="00C1320B">
            <w:pPr>
              <w:pStyle w:val="Title"/>
              <w:rPr>
                <w:rFonts w:ascii="Century Gothic" w:hAnsi="Century Gothic" w:cs="Tahoma"/>
                <w:b w:val="0"/>
                <w:sz w:val="24"/>
                <w:szCs w:val="24"/>
                <w:u w:val="none"/>
                <w:lang w:eastAsia="en-GB"/>
              </w:rPr>
            </w:pPr>
          </w:p>
          <w:p w14:paraId="7FA396CA" w14:textId="77777777" w:rsidR="001655EB" w:rsidRDefault="001655EB" w:rsidP="00C1320B">
            <w:pPr>
              <w:pStyle w:val="Title"/>
              <w:rPr>
                <w:rFonts w:ascii="Century Gothic" w:hAnsi="Century Gothic" w:cs="Tahoma"/>
                <w:b w:val="0"/>
                <w:sz w:val="24"/>
                <w:szCs w:val="24"/>
                <w:u w:val="none"/>
                <w:lang w:eastAsia="en-GB"/>
              </w:rPr>
            </w:pPr>
          </w:p>
          <w:p w14:paraId="0A0F8398" w14:textId="0CA10AF8" w:rsidR="001655EB" w:rsidRPr="00977F6D" w:rsidRDefault="00644303" w:rsidP="00C1320B">
            <w:pPr>
              <w:pStyle w:val="Title"/>
              <w:rPr>
                <w:rFonts w:ascii="Century Gothic" w:hAnsi="Century Gothic" w:cs="Tahoma"/>
                <w:b w:val="0"/>
                <w:sz w:val="24"/>
                <w:szCs w:val="24"/>
                <w:u w:val="none"/>
                <w:lang w:eastAsia="en-GB"/>
              </w:rPr>
            </w:pPr>
            <w:r>
              <w:rPr>
                <w:rFonts w:ascii="Century Gothic" w:hAnsi="Century Gothic" w:cs="Tahoma"/>
                <w:b w:val="0"/>
                <w:sz w:val="24"/>
                <w:szCs w:val="24"/>
                <w:u w:val="none"/>
                <w:lang w:eastAsia="en-GB"/>
              </w:rPr>
              <w:t>X</w:t>
            </w:r>
          </w:p>
        </w:tc>
        <w:tc>
          <w:tcPr>
            <w:tcW w:w="1531" w:type="dxa"/>
            <w:gridSpan w:val="2"/>
          </w:tcPr>
          <w:p w14:paraId="10380808" w14:textId="77777777" w:rsidR="00C1320B" w:rsidRPr="00977F6D" w:rsidRDefault="00C1320B" w:rsidP="00C1320B">
            <w:pPr>
              <w:pStyle w:val="Title"/>
              <w:rPr>
                <w:rFonts w:ascii="Century Gothic" w:hAnsi="Century Gothic" w:cs="Tahoma"/>
                <w:b w:val="0"/>
                <w:sz w:val="24"/>
                <w:szCs w:val="24"/>
                <w:u w:val="none"/>
                <w:lang w:eastAsia="en-GB"/>
              </w:rPr>
            </w:pPr>
          </w:p>
        </w:tc>
      </w:tr>
      <w:tr w:rsidR="001655EB" w:rsidRPr="00977F6D" w14:paraId="4BB757DD" w14:textId="77777777" w:rsidTr="00644303">
        <w:tc>
          <w:tcPr>
            <w:tcW w:w="9498" w:type="dxa"/>
            <w:gridSpan w:val="5"/>
            <w:shd w:val="clear" w:color="auto" w:fill="B4C6E7" w:themeFill="accent1" w:themeFillTint="66"/>
          </w:tcPr>
          <w:p w14:paraId="556CD86B" w14:textId="1FA3CF1F" w:rsidR="001655EB" w:rsidRPr="001655EB" w:rsidRDefault="001655EB" w:rsidP="001655EB">
            <w:pPr>
              <w:pStyle w:val="Title"/>
              <w:jc w:val="left"/>
              <w:rPr>
                <w:rFonts w:ascii="Century Gothic" w:hAnsi="Century Gothic" w:cs="Tahoma"/>
                <w:b w:val="0"/>
                <w:sz w:val="24"/>
                <w:szCs w:val="24"/>
                <w:u w:val="none"/>
                <w:lang w:eastAsia="en-GB"/>
              </w:rPr>
            </w:pPr>
            <w:proofErr w:type="gramStart"/>
            <w:r>
              <w:rPr>
                <w:rFonts w:ascii="Century Gothic" w:hAnsi="Century Gothic" w:cs="Tahoma"/>
                <w:sz w:val="24"/>
                <w:szCs w:val="24"/>
                <w:u w:val="none"/>
              </w:rPr>
              <w:lastRenderedPageBreak/>
              <w:t>4.</w:t>
            </w:r>
            <w:r w:rsidRPr="001655EB">
              <w:rPr>
                <w:rFonts w:ascii="Century Gothic" w:hAnsi="Century Gothic" w:cs="Tahoma"/>
                <w:sz w:val="24"/>
                <w:szCs w:val="24"/>
                <w:u w:val="none"/>
              </w:rPr>
              <w:t>Personal</w:t>
            </w:r>
            <w:proofErr w:type="gramEnd"/>
            <w:r w:rsidRPr="001655EB">
              <w:rPr>
                <w:rFonts w:ascii="Century Gothic" w:hAnsi="Century Gothic" w:cs="Tahoma"/>
                <w:sz w:val="24"/>
                <w:szCs w:val="24"/>
                <w:u w:val="none"/>
              </w:rPr>
              <w:t xml:space="preserve"> Qualities</w:t>
            </w:r>
          </w:p>
        </w:tc>
      </w:tr>
      <w:tr w:rsidR="00C1320B" w:rsidRPr="00977F6D" w14:paraId="7C649F42" w14:textId="77777777" w:rsidTr="00644303">
        <w:tc>
          <w:tcPr>
            <w:tcW w:w="6266" w:type="dxa"/>
          </w:tcPr>
          <w:p w14:paraId="3272F553" w14:textId="253F1A86" w:rsidR="00977F6D" w:rsidRPr="001655EB" w:rsidRDefault="00977F6D" w:rsidP="001655EB">
            <w:pPr>
              <w:pStyle w:val="BodyText"/>
              <w:numPr>
                <w:ilvl w:val="0"/>
                <w:numId w:val="36"/>
              </w:numPr>
              <w:jc w:val="left"/>
              <w:rPr>
                <w:rFonts w:ascii="Century Gothic" w:hAnsi="Century Gothic" w:cs="Tahoma"/>
                <w:szCs w:val="22"/>
              </w:rPr>
            </w:pPr>
            <w:r w:rsidRPr="001655EB">
              <w:rPr>
                <w:rFonts w:ascii="Century Gothic" w:hAnsi="Century Gothic" w:cs="Tahoma"/>
                <w:szCs w:val="22"/>
              </w:rPr>
              <w:t>Demonstrate an abili</w:t>
            </w:r>
            <w:r w:rsidR="001655EB" w:rsidRPr="001655EB">
              <w:rPr>
                <w:rFonts w:ascii="Century Gothic" w:hAnsi="Century Gothic" w:cs="Tahoma"/>
                <w:szCs w:val="22"/>
              </w:rPr>
              <w:t>ty to be flexible and resilient</w:t>
            </w:r>
            <w:r w:rsidRPr="001655EB">
              <w:rPr>
                <w:rFonts w:ascii="Century Gothic" w:hAnsi="Century Gothic" w:cs="Tahoma"/>
                <w:szCs w:val="22"/>
              </w:rPr>
              <w:t xml:space="preserve">, including when managing dysregulated </w:t>
            </w:r>
            <w:proofErr w:type="spellStart"/>
            <w:r w:rsidRPr="001655EB">
              <w:rPr>
                <w:rFonts w:ascii="Century Gothic" w:hAnsi="Century Gothic" w:cs="Tahoma"/>
                <w:szCs w:val="22"/>
              </w:rPr>
              <w:t>behaviours</w:t>
            </w:r>
            <w:proofErr w:type="spellEnd"/>
          </w:p>
          <w:p w14:paraId="7F3A370F" w14:textId="77777777" w:rsidR="00977F6D" w:rsidRPr="001655EB" w:rsidRDefault="00977F6D" w:rsidP="001655EB">
            <w:pPr>
              <w:pStyle w:val="BodyText"/>
              <w:ind w:left="720"/>
              <w:jc w:val="left"/>
              <w:rPr>
                <w:rFonts w:ascii="Century Gothic" w:hAnsi="Century Gothic" w:cs="Tahoma"/>
                <w:szCs w:val="22"/>
              </w:rPr>
            </w:pPr>
          </w:p>
          <w:p w14:paraId="775F2658" w14:textId="77777777" w:rsidR="00977F6D" w:rsidRPr="001655EB" w:rsidRDefault="00977F6D" w:rsidP="001655EB">
            <w:pPr>
              <w:pStyle w:val="BodyText"/>
              <w:numPr>
                <w:ilvl w:val="0"/>
                <w:numId w:val="36"/>
              </w:numPr>
              <w:jc w:val="left"/>
              <w:rPr>
                <w:rFonts w:ascii="Century Gothic" w:hAnsi="Century Gothic" w:cs="Tahoma"/>
                <w:szCs w:val="22"/>
              </w:rPr>
            </w:pPr>
            <w:r w:rsidRPr="001655EB">
              <w:rPr>
                <w:rFonts w:ascii="Century Gothic" w:hAnsi="Century Gothic" w:cs="Tahoma"/>
                <w:szCs w:val="22"/>
              </w:rPr>
              <w:t>Be reflective of your practice and demonstrate an ability for continuous improvement.</w:t>
            </w:r>
          </w:p>
          <w:p w14:paraId="184EED64" w14:textId="77777777" w:rsidR="00977F6D" w:rsidRPr="001655EB" w:rsidRDefault="00977F6D" w:rsidP="001655EB">
            <w:pPr>
              <w:pStyle w:val="BodyText"/>
              <w:jc w:val="left"/>
              <w:rPr>
                <w:rFonts w:ascii="Century Gothic" w:hAnsi="Century Gothic" w:cs="Tahoma"/>
                <w:szCs w:val="22"/>
              </w:rPr>
            </w:pPr>
          </w:p>
          <w:p w14:paraId="200ECEEF" w14:textId="6660B8A2" w:rsidR="00977F6D" w:rsidRPr="001655EB" w:rsidRDefault="00977F6D" w:rsidP="001655EB">
            <w:pPr>
              <w:pStyle w:val="BodyText"/>
              <w:numPr>
                <w:ilvl w:val="0"/>
                <w:numId w:val="36"/>
              </w:numPr>
              <w:jc w:val="left"/>
              <w:rPr>
                <w:rFonts w:ascii="Century Gothic" w:hAnsi="Century Gothic" w:cs="Arial"/>
                <w:b/>
                <w:color w:val="000000"/>
                <w:szCs w:val="22"/>
                <w:u w:val="single"/>
              </w:rPr>
            </w:pPr>
            <w:r w:rsidRPr="001655EB">
              <w:rPr>
                <w:rFonts w:ascii="Century Gothic" w:hAnsi="Century Gothic" w:cs="Tahoma"/>
                <w:szCs w:val="22"/>
              </w:rPr>
              <w:t>To be physically fit in order to carry out a range of manual handling procedures.</w:t>
            </w:r>
          </w:p>
          <w:p w14:paraId="107C3E51" w14:textId="77777777" w:rsidR="00977F6D" w:rsidRPr="001655EB" w:rsidRDefault="00977F6D" w:rsidP="001655EB">
            <w:pPr>
              <w:pStyle w:val="ListParagraph"/>
              <w:rPr>
                <w:rFonts w:ascii="Century Gothic" w:hAnsi="Century Gothic" w:cs="Arial"/>
                <w:b/>
                <w:color w:val="000000"/>
                <w:szCs w:val="22"/>
                <w:u w:val="single"/>
              </w:rPr>
            </w:pPr>
          </w:p>
          <w:p w14:paraId="27981577" w14:textId="3A02D8C4" w:rsidR="00977F6D" w:rsidRPr="001655EB" w:rsidRDefault="00977F6D" w:rsidP="001655EB">
            <w:pPr>
              <w:pStyle w:val="BodyText"/>
              <w:numPr>
                <w:ilvl w:val="0"/>
                <w:numId w:val="36"/>
              </w:numPr>
              <w:jc w:val="left"/>
              <w:rPr>
                <w:rFonts w:ascii="Century Gothic" w:hAnsi="Century Gothic" w:cs="Arial"/>
                <w:color w:val="000000"/>
                <w:szCs w:val="22"/>
              </w:rPr>
            </w:pPr>
            <w:r w:rsidRPr="001655EB">
              <w:rPr>
                <w:rFonts w:ascii="Century Gothic" w:hAnsi="Century Gothic" w:cs="Arial"/>
                <w:color w:val="000000"/>
                <w:szCs w:val="22"/>
              </w:rPr>
              <w:t>Evidence an understanding of Equalities in the workplace</w:t>
            </w:r>
          </w:p>
          <w:p w14:paraId="53B28EB4" w14:textId="77777777" w:rsidR="00C1320B" w:rsidRPr="001655EB" w:rsidRDefault="00C1320B" w:rsidP="00C1320B">
            <w:pPr>
              <w:pStyle w:val="Title"/>
              <w:rPr>
                <w:rFonts w:ascii="Century Gothic" w:hAnsi="Century Gothic" w:cs="Tahoma"/>
                <w:b w:val="0"/>
                <w:szCs w:val="22"/>
                <w:u w:val="none"/>
                <w:lang w:eastAsia="en-GB"/>
              </w:rPr>
            </w:pPr>
          </w:p>
        </w:tc>
        <w:tc>
          <w:tcPr>
            <w:tcW w:w="1701" w:type="dxa"/>
            <w:gridSpan w:val="2"/>
          </w:tcPr>
          <w:p w14:paraId="364DCEA8" w14:textId="5FA54FFF" w:rsidR="00C1320B" w:rsidRDefault="001655EB" w:rsidP="00C1320B">
            <w:pPr>
              <w:pStyle w:val="Title"/>
              <w:rPr>
                <w:rFonts w:ascii="Century Gothic" w:hAnsi="Century Gothic" w:cs="Tahoma"/>
                <w:b w:val="0"/>
                <w:sz w:val="24"/>
                <w:szCs w:val="24"/>
                <w:u w:val="none"/>
                <w:lang w:eastAsia="en-GB"/>
              </w:rPr>
            </w:pPr>
            <w:r>
              <w:rPr>
                <w:rFonts w:ascii="Century Gothic" w:hAnsi="Century Gothic" w:cs="Tahoma"/>
                <w:b w:val="0"/>
                <w:sz w:val="24"/>
                <w:szCs w:val="24"/>
                <w:u w:val="none"/>
                <w:lang w:eastAsia="en-GB"/>
              </w:rPr>
              <w:t>X</w:t>
            </w:r>
          </w:p>
          <w:p w14:paraId="29DE8651" w14:textId="77777777" w:rsidR="001655EB" w:rsidRDefault="001655EB" w:rsidP="00C1320B">
            <w:pPr>
              <w:pStyle w:val="Title"/>
              <w:rPr>
                <w:rFonts w:ascii="Century Gothic" w:hAnsi="Century Gothic" w:cs="Tahoma"/>
                <w:b w:val="0"/>
                <w:sz w:val="24"/>
                <w:szCs w:val="24"/>
                <w:u w:val="none"/>
                <w:lang w:eastAsia="en-GB"/>
              </w:rPr>
            </w:pPr>
          </w:p>
          <w:p w14:paraId="48B7BFE5" w14:textId="77777777" w:rsidR="001655EB" w:rsidRDefault="001655EB" w:rsidP="00C1320B">
            <w:pPr>
              <w:pStyle w:val="Title"/>
              <w:rPr>
                <w:rFonts w:ascii="Century Gothic" w:hAnsi="Century Gothic" w:cs="Tahoma"/>
                <w:b w:val="0"/>
                <w:sz w:val="24"/>
                <w:szCs w:val="24"/>
                <w:u w:val="none"/>
                <w:lang w:eastAsia="en-GB"/>
              </w:rPr>
            </w:pPr>
          </w:p>
          <w:p w14:paraId="1D44F222" w14:textId="06D8DD70" w:rsidR="001655EB" w:rsidRDefault="001655EB" w:rsidP="00C1320B">
            <w:pPr>
              <w:pStyle w:val="Title"/>
              <w:rPr>
                <w:rFonts w:ascii="Century Gothic" w:hAnsi="Century Gothic" w:cs="Tahoma"/>
                <w:b w:val="0"/>
                <w:sz w:val="24"/>
                <w:szCs w:val="24"/>
                <w:u w:val="none"/>
                <w:lang w:eastAsia="en-GB"/>
              </w:rPr>
            </w:pPr>
            <w:r>
              <w:rPr>
                <w:rFonts w:ascii="Century Gothic" w:hAnsi="Century Gothic" w:cs="Tahoma"/>
                <w:b w:val="0"/>
                <w:sz w:val="24"/>
                <w:szCs w:val="24"/>
                <w:u w:val="none"/>
                <w:lang w:eastAsia="en-GB"/>
              </w:rPr>
              <w:t>X</w:t>
            </w:r>
          </w:p>
          <w:p w14:paraId="34ADE1C6" w14:textId="77777777" w:rsidR="001655EB" w:rsidRDefault="001655EB" w:rsidP="00C1320B">
            <w:pPr>
              <w:pStyle w:val="Title"/>
              <w:rPr>
                <w:rFonts w:ascii="Century Gothic" w:hAnsi="Century Gothic" w:cs="Tahoma"/>
                <w:b w:val="0"/>
                <w:sz w:val="24"/>
                <w:szCs w:val="24"/>
                <w:u w:val="none"/>
                <w:lang w:eastAsia="en-GB"/>
              </w:rPr>
            </w:pPr>
          </w:p>
          <w:p w14:paraId="635C587B" w14:textId="77777777" w:rsidR="001655EB" w:rsidRDefault="001655EB" w:rsidP="00C1320B">
            <w:pPr>
              <w:pStyle w:val="Title"/>
              <w:rPr>
                <w:rFonts w:ascii="Century Gothic" w:hAnsi="Century Gothic" w:cs="Tahoma"/>
                <w:b w:val="0"/>
                <w:sz w:val="24"/>
                <w:szCs w:val="24"/>
                <w:u w:val="none"/>
                <w:lang w:eastAsia="en-GB"/>
              </w:rPr>
            </w:pPr>
          </w:p>
          <w:p w14:paraId="6E03F7DD" w14:textId="692E74C7" w:rsidR="001655EB" w:rsidRDefault="001655EB" w:rsidP="00C1320B">
            <w:pPr>
              <w:pStyle w:val="Title"/>
              <w:rPr>
                <w:rFonts w:ascii="Century Gothic" w:hAnsi="Century Gothic" w:cs="Tahoma"/>
                <w:b w:val="0"/>
                <w:sz w:val="24"/>
                <w:szCs w:val="24"/>
                <w:u w:val="none"/>
                <w:lang w:eastAsia="en-GB"/>
              </w:rPr>
            </w:pPr>
            <w:r>
              <w:rPr>
                <w:rFonts w:ascii="Century Gothic" w:hAnsi="Century Gothic" w:cs="Tahoma"/>
                <w:b w:val="0"/>
                <w:sz w:val="24"/>
                <w:szCs w:val="24"/>
                <w:u w:val="none"/>
                <w:lang w:eastAsia="en-GB"/>
              </w:rPr>
              <w:t>X</w:t>
            </w:r>
          </w:p>
          <w:p w14:paraId="3FE36FBC" w14:textId="77777777" w:rsidR="001655EB" w:rsidRDefault="001655EB" w:rsidP="00C1320B">
            <w:pPr>
              <w:pStyle w:val="Title"/>
              <w:rPr>
                <w:rFonts w:ascii="Century Gothic" w:hAnsi="Century Gothic" w:cs="Tahoma"/>
                <w:b w:val="0"/>
                <w:sz w:val="24"/>
                <w:szCs w:val="24"/>
                <w:u w:val="none"/>
                <w:lang w:eastAsia="en-GB"/>
              </w:rPr>
            </w:pPr>
          </w:p>
          <w:p w14:paraId="04196BEE" w14:textId="134253D2" w:rsidR="001655EB" w:rsidRPr="00977F6D" w:rsidRDefault="001655EB" w:rsidP="00C1320B">
            <w:pPr>
              <w:pStyle w:val="Title"/>
              <w:rPr>
                <w:rFonts w:ascii="Century Gothic" w:hAnsi="Century Gothic" w:cs="Tahoma"/>
                <w:b w:val="0"/>
                <w:sz w:val="24"/>
                <w:szCs w:val="24"/>
                <w:u w:val="none"/>
                <w:lang w:eastAsia="en-GB"/>
              </w:rPr>
            </w:pPr>
            <w:proofErr w:type="gramStart"/>
            <w:r>
              <w:rPr>
                <w:rFonts w:ascii="Century Gothic" w:hAnsi="Century Gothic" w:cs="Tahoma"/>
                <w:b w:val="0"/>
                <w:sz w:val="24"/>
                <w:szCs w:val="24"/>
                <w:u w:val="none"/>
                <w:lang w:eastAsia="en-GB"/>
              </w:rPr>
              <w:t>x</w:t>
            </w:r>
            <w:proofErr w:type="gramEnd"/>
          </w:p>
        </w:tc>
        <w:tc>
          <w:tcPr>
            <w:tcW w:w="1531" w:type="dxa"/>
            <w:gridSpan w:val="2"/>
          </w:tcPr>
          <w:p w14:paraId="5E4E4973" w14:textId="77777777" w:rsidR="00C1320B" w:rsidRPr="00977F6D" w:rsidRDefault="00C1320B" w:rsidP="00C1320B">
            <w:pPr>
              <w:pStyle w:val="Title"/>
              <w:rPr>
                <w:rFonts w:ascii="Century Gothic" w:hAnsi="Century Gothic" w:cs="Tahoma"/>
                <w:b w:val="0"/>
                <w:sz w:val="24"/>
                <w:szCs w:val="24"/>
                <w:u w:val="none"/>
                <w:lang w:eastAsia="en-GB"/>
              </w:rPr>
            </w:pPr>
          </w:p>
        </w:tc>
      </w:tr>
    </w:tbl>
    <w:p w14:paraId="01953F59" w14:textId="77777777" w:rsidR="00C1320B" w:rsidRPr="00C1320B" w:rsidRDefault="00C1320B" w:rsidP="00C1320B">
      <w:pPr>
        <w:pStyle w:val="Title"/>
        <w:rPr>
          <w:rFonts w:ascii="Calibri" w:hAnsi="Calibri" w:cs="Tahoma"/>
          <w:b w:val="0"/>
          <w:sz w:val="24"/>
          <w:szCs w:val="24"/>
          <w:u w:val="none"/>
          <w:lang w:eastAsia="en-GB"/>
        </w:rPr>
      </w:pPr>
    </w:p>
    <w:p w14:paraId="1AD991BE" w14:textId="77777777" w:rsidR="00C1320B" w:rsidRDefault="00C1320B" w:rsidP="00C1320B">
      <w:pPr>
        <w:jc w:val="center"/>
        <w:rPr>
          <w:rFonts w:ascii="Calibri" w:hAnsi="Calibri" w:cs="Tahoma"/>
          <w:b/>
          <w:sz w:val="24"/>
          <w:szCs w:val="24"/>
          <w:u w:val="single"/>
        </w:rPr>
      </w:pPr>
    </w:p>
    <w:p w14:paraId="240B8FE9" w14:textId="77777777" w:rsidR="00C1320B" w:rsidRDefault="00C1320B" w:rsidP="00C1320B">
      <w:pPr>
        <w:jc w:val="center"/>
        <w:rPr>
          <w:rFonts w:ascii="Calibri" w:hAnsi="Calibri" w:cs="Tahoma"/>
          <w:b/>
          <w:szCs w:val="24"/>
          <w:u w:val="single"/>
        </w:rPr>
      </w:pPr>
    </w:p>
    <w:p w14:paraId="719D6DEF" w14:textId="77777777" w:rsidR="00C1320B" w:rsidRDefault="00C1320B" w:rsidP="00C1320B">
      <w:pPr>
        <w:jc w:val="both"/>
        <w:rPr>
          <w:rFonts w:ascii="Calibri" w:hAnsi="Calibri" w:cs="Tahoma"/>
          <w:b/>
          <w:szCs w:val="24"/>
        </w:rPr>
      </w:pPr>
    </w:p>
    <w:p w14:paraId="79739C6D" w14:textId="77777777" w:rsidR="00C1320B" w:rsidRDefault="00C1320B" w:rsidP="00C1320B">
      <w:pPr>
        <w:jc w:val="both"/>
        <w:rPr>
          <w:rFonts w:ascii="Calibri" w:hAnsi="Calibri" w:cs="Tahoma"/>
          <w:b/>
          <w:szCs w:val="24"/>
          <w:u w:val="single"/>
        </w:rPr>
      </w:pPr>
    </w:p>
    <w:p w14:paraId="627790CA" w14:textId="77777777" w:rsidR="00C1320B" w:rsidRDefault="00C1320B" w:rsidP="00C1320B">
      <w:pPr>
        <w:pStyle w:val="ListParagraph"/>
        <w:ind w:left="0"/>
        <w:rPr>
          <w:rFonts w:ascii="Calibri" w:hAnsi="Calibri" w:cs="Tahoma"/>
          <w:b/>
          <w:sz w:val="24"/>
          <w:szCs w:val="24"/>
        </w:rPr>
      </w:pPr>
    </w:p>
    <w:p w14:paraId="110FFD37" w14:textId="77777777" w:rsidR="00664BF3" w:rsidRPr="001F4896" w:rsidRDefault="00664BF3" w:rsidP="00EC7A10">
      <w:pPr>
        <w:ind w:left="1080"/>
        <w:rPr>
          <w:rFonts w:ascii="Arial" w:hAnsi="Arial" w:cs="Arial"/>
          <w:sz w:val="24"/>
          <w:szCs w:val="24"/>
        </w:rPr>
      </w:pPr>
    </w:p>
    <w:sectPr w:rsidR="00664BF3" w:rsidRPr="001F4896">
      <w:headerReference w:type="default" r:id="rId8"/>
      <w:footerReference w:type="default" r:id="rId9"/>
      <w:pgSz w:w="12240" w:h="15840"/>
      <w:pgMar w:top="1440" w:right="1620" w:bottom="1440" w:left="171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E6E34" w14:textId="77777777" w:rsidR="00D56C7D" w:rsidRDefault="00D56C7D" w:rsidP="00D56C7D">
      <w:r>
        <w:separator/>
      </w:r>
    </w:p>
  </w:endnote>
  <w:endnote w:type="continuationSeparator" w:id="0">
    <w:p w14:paraId="062349CA" w14:textId="77777777" w:rsidR="00D56C7D" w:rsidRDefault="00D56C7D" w:rsidP="00D5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069497"/>
      <w:docPartObj>
        <w:docPartGallery w:val="Page Numbers (Bottom of Page)"/>
        <w:docPartUnique/>
      </w:docPartObj>
    </w:sdtPr>
    <w:sdtEndPr>
      <w:rPr>
        <w:noProof/>
      </w:rPr>
    </w:sdtEndPr>
    <w:sdtContent>
      <w:p w14:paraId="7F6529E1" w14:textId="3CF16116" w:rsidR="00D56C7D" w:rsidRDefault="00D56C7D">
        <w:pPr>
          <w:pStyle w:val="Footer"/>
          <w:jc w:val="right"/>
        </w:pPr>
        <w:r>
          <w:fldChar w:fldCharType="begin"/>
        </w:r>
        <w:r>
          <w:instrText xml:space="preserve"> PAGE   \* MERGEFORMAT </w:instrText>
        </w:r>
        <w:r>
          <w:fldChar w:fldCharType="separate"/>
        </w:r>
        <w:r w:rsidR="00DC1E02">
          <w:rPr>
            <w:noProof/>
          </w:rPr>
          <w:t>7</w:t>
        </w:r>
        <w:r>
          <w:rPr>
            <w:noProof/>
          </w:rPr>
          <w:fldChar w:fldCharType="end"/>
        </w:r>
      </w:p>
    </w:sdtContent>
  </w:sdt>
  <w:p w14:paraId="587EB512" w14:textId="77777777" w:rsidR="00D56C7D" w:rsidRDefault="00D56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F3A5A" w14:textId="77777777" w:rsidR="00D56C7D" w:rsidRDefault="00D56C7D" w:rsidP="00D56C7D">
      <w:r>
        <w:separator/>
      </w:r>
    </w:p>
  </w:footnote>
  <w:footnote w:type="continuationSeparator" w:id="0">
    <w:p w14:paraId="7FA9E0C1" w14:textId="77777777" w:rsidR="00D56C7D" w:rsidRDefault="00D56C7D" w:rsidP="00D56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AF48D" w14:textId="43DA5D7F" w:rsidR="00644303" w:rsidRDefault="00644303" w:rsidP="00644303">
    <w:pPr>
      <w:pStyle w:val="Header"/>
      <w:jc w:val="center"/>
    </w:pPr>
    <w:r w:rsidRPr="001655EB">
      <w:rPr>
        <w:rFonts w:ascii="Century Gothic" w:hAnsi="Century Gothic" w:cs="Tahoma"/>
        <w:noProof/>
        <w:sz w:val="20"/>
        <w:lang w:val="en-GB" w:eastAsia="en-GB"/>
      </w:rPr>
      <w:drawing>
        <wp:inline distT="0" distB="0" distL="0" distR="0" wp14:anchorId="2B41B1A5" wp14:editId="079D309F">
          <wp:extent cx="931984" cy="931984"/>
          <wp:effectExtent l="0" t="0" r="1905" b="1905"/>
          <wp:docPr id="1" name="Picture 1" descr="Logo Design - Hill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sign - Hill Par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9171" cy="9291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7E1A"/>
    <w:multiLevelType w:val="hybridMultilevel"/>
    <w:tmpl w:val="F3D2563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26E6B1C"/>
    <w:multiLevelType w:val="hybridMultilevel"/>
    <w:tmpl w:val="B5840D44"/>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8205293"/>
    <w:multiLevelType w:val="hybridMultilevel"/>
    <w:tmpl w:val="14C2D7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693977"/>
    <w:multiLevelType w:val="hybridMultilevel"/>
    <w:tmpl w:val="A0D0C8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487FC3"/>
    <w:multiLevelType w:val="hybridMultilevel"/>
    <w:tmpl w:val="6CAEF0E6"/>
    <w:lvl w:ilvl="0" w:tplc="BAF285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FE2C22"/>
    <w:multiLevelType w:val="singleLevel"/>
    <w:tmpl w:val="1DB2AF66"/>
    <w:lvl w:ilvl="0">
      <w:start w:val="1"/>
      <w:numFmt w:val="bullet"/>
      <w:lvlText w:val=""/>
      <w:lvlJc w:val="left"/>
      <w:pPr>
        <w:tabs>
          <w:tab w:val="num" w:pos="360"/>
        </w:tabs>
        <w:ind w:left="360" w:hanging="360"/>
      </w:pPr>
      <w:rPr>
        <w:rFonts w:ascii="Symbol" w:hAnsi="Symbol" w:hint="default"/>
      </w:rPr>
    </w:lvl>
  </w:abstractNum>
  <w:abstractNum w:abstractNumId="6">
    <w:nsid w:val="106A7585"/>
    <w:multiLevelType w:val="singleLevel"/>
    <w:tmpl w:val="238AD494"/>
    <w:lvl w:ilvl="0">
      <w:start w:val="1"/>
      <w:numFmt w:val="bullet"/>
      <w:lvlText w:val=""/>
      <w:lvlJc w:val="left"/>
      <w:pPr>
        <w:tabs>
          <w:tab w:val="num" w:pos="360"/>
        </w:tabs>
        <w:ind w:left="360" w:hanging="360"/>
      </w:pPr>
      <w:rPr>
        <w:rFonts w:ascii="Symbol" w:hAnsi="Symbol" w:hint="default"/>
      </w:rPr>
    </w:lvl>
  </w:abstractNum>
  <w:abstractNum w:abstractNumId="7">
    <w:nsid w:val="15B16358"/>
    <w:multiLevelType w:val="hybridMultilevel"/>
    <w:tmpl w:val="D7F448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6074FA"/>
    <w:multiLevelType w:val="hybridMultilevel"/>
    <w:tmpl w:val="FB4409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857D16"/>
    <w:multiLevelType w:val="multilevel"/>
    <w:tmpl w:val="01DA69A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232F7B67"/>
    <w:multiLevelType w:val="multilevel"/>
    <w:tmpl w:val="C85647C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23854C3D"/>
    <w:multiLevelType w:val="singleLevel"/>
    <w:tmpl w:val="1DB2AF66"/>
    <w:lvl w:ilvl="0">
      <w:start w:val="1"/>
      <w:numFmt w:val="bullet"/>
      <w:lvlText w:val=""/>
      <w:lvlJc w:val="left"/>
      <w:pPr>
        <w:tabs>
          <w:tab w:val="num" w:pos="360"/>
        </w:tabs>
        <w:ind w:left="360" w:hanging="360"/>
      </w:pPr>
      <w:rPr>
        <w:rFonts w:ascii="Symbol" w:hAnsi="Symbol" w:hint="default"/>
      </w:rPr>
    </w:lvl>
  </w:abstractNum>
  <w:abstractNum w:abstractNumId="12">
    <w:nsid w:val="266E1111"/>
    <w:multiLevelType w:val="singleLevel"/>
    <w:tmpl w:val="238AD494"/>
    <w:lvl w:ilvl="0">
      <w:start w:val="1"/>
      <w:numFmt w:val="bullet"/>
      <w:lvlText w:val=""/>
      <w:lvlJc w:val="left"/>
      <w:pPr>
        <w:tabs>
          <w:tab w:val="num" w:pos="360"/>
        </w:tabs>
        <w:ind w:left="360" w:hanging="360"/>
      </w:pPr>
      <w:rPr>
        <w:rFonts w:ascii="Symbol" w:hAnsi="Symbol" w:hint="default"/>
      </w:rPr>
    </w:lvl>
  </w:abstractNum>
  <w:abstractNum w:abstractNumId="13">
    <w:nsid w:val="27785930"/>
    <w:multiLevelType w:val="multilevel"/>
    <w:tmpl w:val="9E7228AA"/>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2160" w:hanging="720"/>
      </w:pPr>
    </w:lvl>
    <w:lvl w:ilvl="3">
      <w:start w:val="1"/>
      <w:numFmt w:val="decimal"/>
      <w:isLgl/>
      <w:lvlText w:val="%1.%2.%3.%4"/>
      <w:lvlJc w:val="left"/>
      <w:pPr>
        <w:ind w:left="3240" w:hanging="1080"/>
      </w:pPr>
    </w:lvl>
    <w:lvl w:ilvl="4">
      <w:start w:val="1"/>
      <w:numFmt w:val="decimal"/>
      <w:isLgl/>
      <w:lvlText w:val="%1.%2.%3.%4.%5"/>
      <w:lvlJc w:val="left"/>
      <w:pPr>
        <w:ind w:left="4320" w:hanging="1440"/>
      </w:pPr>
    </w:lvl>
    <w:lvl w:ilvl="5">
      <w:start w:val="1"/>
      <w:numFmt w:val="decimal"/>
      <w:isLgl/>
      <w:lvlText w:val="%1.%2.%3.%4.%5.%6"/>
      <w:lvlJc w:val="left"/>
      <w:pPr>
        <w:ind w:left="5040" w:hanging="1440"/>
      </w:pPr>
    </w:lvl>
    <w:lvl w:ilvl="6">
      <w:start w:val="1"/>
      <w:numFmt w:val="decimal"/>
      <w:isLgl/>
      <w:lvlText w:val="%1.%2.%3.%4.%5.%6.%7"/>
      <w:lvlJc w:val="left"/>
      <w:pPr>
        <w:ind w:left="6120" w:hanging="1800"/>
      </w:pPr>
    </w:lvl>
    <w:lvl w:ilvl="7">
      <w:start w:val="1"/>
      <w:numFmt w:val="decimal"/>
      <w:isLgl/>
      <w:lvlText w:val="%1.%2.%3.%4.%5.%6.%7.%8"/>
      <w:lvlJc w:val="left"/>
      <w:pPr>
        <w:ind w:left="7200" w:hanging="2160"/>
      </w:pPr>
    </w:lvl>
    <w:lvl w:ilvl="8">
      <w:start w:val="1"/>
      <w:numFmt w:val="decimal"/>
      <w:isLgl/>
      <w:lvlText w:val="%1.%2.%3.%4.%5.%6.%7.%8.%9"/>
      <w:lvlJc w:val="left"/>
      <w:pPr>
        <w:ind w:left="7920" w:hanging="2160"/>
      </w:pPr>
    </w:lvl>
  </w:abstractNum>
  <w:abstractNum w:abstractNumId="14">
    <w:nsid w:val="290D02EC"/>
    <w:multiLevelType w:val="hybridMultilevel"/>
    <w:tmpl w:val="6874C2B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BE16AB"/>
    <w:multiLevelType w:val="hybridMultilevel"/>
    <w:tmpl w:val="EBC6C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6C1232"/>
    <w:multiLevelType w:val="hybridMultilevel"/>
    <w:tmpl w:val="6344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2D5365"/>
    <w:multiLevelType w:val="hybridMultilevel"/>
    <w:tmpl w:val="35E2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52453B"/>
    <w:multiLevelType w:val="hybridMultilevel"/>
    <w:tmpl w:val="657A7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B87239"/>
    <w:multiLevelType w:val="singleLevel"/>
    <w:tmpl w:val="0809000F"/>
    <w:lvl w:ilvl="0">
      <w:start w:val="1"/>
      <w:numFmt w:val="decimal"/>
      <w:lvlText w:val="%1."/>
      <w:lvlJc w:val="left"/>
      <w:pPr>
        <w:tabs>
          <w:tab w:val="num" w:pos="360"/>
        </w:tabs>
        <w:ind w:left="360" w:hanging="360"/>
      </w:pPr>
      <w:rPr>
        <w:rFonts w:hint="default"/>
      </w:rPr>
    </w:lvl>
  </w:abstractNum>
  <w:abstractNum w:abstractNumId="20">
    <w:nsid w:val="4371001E"/>
    <w:multiLevelType w:val="singleLevel"/>
    <w:tmpl w:val="238AD494"/>
    <w:lvl w:ilvl="0">
      <w:start w:val="1"/>
      <w:numFmt w:val="bullet"/>
      <w:lvlText w:val=""/>
      <w:lvlJc w:val="left"/>
      <w:pPr>
        <w:tabs>
          <w:tab w:val="num" w:pos="360"/>
        </w:tabs>
        <w:ind w:left="360" w:hanging="360"/>
      </w:pPr>
      <w:rPr>
        <w:rFonts w:ascii="Symbol" w:hAnsi="Symbol" w:hint="default"/>
      </w:rPr>
    </w:lvl>
  </w:abstractNum>
  <w:abstractNum w:abstractNumId="21">
    <w:nsid w:val="43780933"/>
    <w:multiLevelType w:val="hybridMultilevel"/>
    <w:tmpl w:val="375C52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97F6376"/>
    <w:multiLevelType w:val="singleLevel"/>
    <w:tmpl w:val="1DB2AF66"/>
    <w:lvl w:ilvl="0">
      <w:start w:val="1"/>
      <w:numFmt w:val="bullet"/>
      <w:lvlText w:val=""/>
      <w:lvlJc w:val="left"/>
      <w:pPr>
        <w:tabs>
          <w:tab w:val="num" w:pos="360"/>
        </w:tabs>
        <w:ind w:left="360" w:hanging="360"/>
      </w:pPr>
      <w:rPr>
        <w:rFonts w:ascii="Symbol" w:hAnsi="Symbol" w:hint="default"/>
      </w:rPr>
    </w:lvl>
  </w:abstractNum>
  <w:abstractNum w:abstractNumId="23">
    <w:nsid w:val="4C4B2702"/>
    <w:multiLevelType w:val="hybridMultilevel"/>
    <w:tmpl w:val="8416E86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EE56A89"/>
    <w:multiLevelType w:val="singleLevel"/>
    <w:tmpl w:val="1DB2AF66"/>
    <w:lvl w:ilvl="0">
      <w:start w:val="1"/>
      <w:numFmt w:val="bullet"/>
      <w:lvlText w:val=""/>
      <w:lvlJc w:val="left"/>
      <w:pPr>
        <w:tabs>
          <w:tab w:val="num" w:pos="360"/>
        </w:tabs>
        <w:ind w:left="360" w:hanging="360"/>
      </w:pPr>
      <w:rPr>
        <w:rFonts w:ascii="Symbol" w:hAnsi="Symbol" w:hint="default"/>
      </w:rPr>
    </w:lvl>
  </w:abstractNum>
  <w:abstractNum w:abstractNumId="25">
    <w:nsid w:val="5424410E"/>
    <w:multiLevelType w:val="hybridMultilevel"/>
    <w:tmpl w:val="12D86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8C03FD"/>
    <w:multiLevelType w:val="hybridMultilevel"/>
    <w:tmpl w:val="7B1EBE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A5C3E46"/>
    <w:multiLevelType w:val="hybridMultilevel"/>
    <w:tmpl w:val="A0BE3E8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B4D72AA"/>
    <w:multiLevelType w:val="multilevel"/>
    <w:tmpl w:val="786A09F2"/>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5BED4CBC"/>
    <w:multiLevelType w:val="singleLevel"/>
    <w:tmpl w:val="238AD494"/>
    <w:lvl w:ilvl="0">
      <w:start w:val="1"/>
      <w:numFmt w:val="bullet"/>
      <w:lvlText w:val=""/>
      <w:lvlJc w:val="left"/>
      <w:pPr>
        <w:tabs>
          <w:tab w:val="num" w:pos="360"/>
        </w:tabs>
        <w:ind w:left="360" w:hanging="360"/>
      </w:pPr>
      <w:rPr>
        <w:rFonts w:ascii="Symbol" w:hAnsi="Symbol" w:hint="default"/>
      </w:rPr>
    </w:lvl>
  </w:abstractNum>
  <w:abstractNum w:abstractNumId="30">
    <w:nsid w:val="61472046"/>
    <w:multiLevelType w:val="hybridMultilevel"/>
    <w:tmpl w:val="CF2E8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454D85"/>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6FFD0BFD"/>
    <w:multiLevelType w:val="hybridMultilevel"/>
    <w:tmpl w:val="490E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F05032"/>
    <w:multiLevelType w:val="hybridMultilevel"/>
    <w:tmpl w:val="526450D2"/>
    <w:lvl w:ilvl="0" w:tplc="395281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7792453"/>
    <w:multiLevelType w:val="singleLevel"/>
    <w:tmpl w:val="1DB2AF66"/>
    <w:lvl w:ilvl="0">
      <w:start w:val="1"/>
      <w:numFmt w:val="bullet"/>
      <w:lvlText w:val=""/>
      <w:lvlJc w:val="left"/>
      <w:pPr>
        <w:tabs>
          <w:tab w:val="num" w:pos="360"/>
        </w:tabs>
        <w:ind w:left="360" w:hanging="360"/>
      </w:pPr>
      <w:rPr>
        <w:rFonts w:ascii="Symbol" w:hAnsi="Symbol" w:hint="default"/>
      </w:rPr>
    </w:lvl>
  </w:abstractNum>
  <w:abstractNum w:abstractNumId="35">
    <w:nsid w:val="78CF7DD8"/>
    <w:multiLevelType w:val="singleLevel"/>
    <w:tmpl w:val="1DB2AF66"/>
    <w:lvl w:ilvl="0">
      <w:start w:val="1"/>
      <w:numFmt w:val="bullet"/>
      <w:lvlText w:val=""/>
      <w:lvlJc w:val="left"/>
      <w:pPr>
        <w:tabs>
          <w:tab w:val="num" w:pos="360"/>
        </w:tabs>
        <w:ind w:left="360" w:hanging="360"/>
      </w:pPr>
      <w:rPr>
        <w:rFonts w:ascii="Symbol" w:hAnsi="Symbol" w:hint="default"/>
      </w:rPr>
    </w:lvl>
  </w:abstractNum>
  <w:abstractNum w:abstractNumId="36">
    <w:nsid w:val="7A241709"/>
    <w:multiLevelType w:val="singleLevel"/>
    <w:tmpl w:val="1DB2AF66"/>
    <w:lvl w:ilvl="0">
      <w:start w:val="1"/>
      <w:numFmt w:val="bullet"/>
      <w:lvlText w:val=""/>
      <w:lvlJc w:val="left"/>
      <w:pPr>
        <w:tabs>
          <w:tab w:val="num" w:pos="360"/>
        </w:tabs>
        <w:ind w:left="360" w:hanging="360"/>
      </w:pPr>
      <w:rPr>
        <w:rFonts w:ascii="Symbol" w:hAnsi="Symbol" w:hint="default"/>
      </w:rPr>
    </w:lvl>
  </w:abstractNum>
  <w:num w:numId="1">
    <w:abstractNumId w:val="31"/>
  </w:num>
  <w:num w:numId="2">
    <w:abstractNumId w:val="11"/>
  </w:num>
  <w:num w:numId="3">
    <w:abstractNumId w:val="36"/>
  </w:num>
  <w:num w:numId="4">
    <w:abstractNumId w:val="35"/>
  </w:num>
  <w:num w:numId="5">
    <w:abstractNumId w:val="5"/>
  </w:num>
  <w:num w:numId="6">
    <w:abstractNumId w:val="22"/>
  </w:num>
  <w:num w:numId="7">
    <w:abstractNumId w:val="34"/>
  </w:num>
  <w:num w:numId="8">
    <w:abstractNumId w:val="24"/>
  </w:num>
  <w:num w:numId="9">
    <w:abstractNumId w:val="19"/>
  </w:num>
  <w:num w:numId="10">
    <w:abstractNumId w:val="20"/>
  </w:num>
  <w:num w:numId="11">
    <w:abstractNumId w:val="12"/>
  </w:num>
  <w:num w:numId="12">
    <w:abstractNumId w:val="29"/>
  </w:num>
  <w:num w:numId="13">
    <w:abstractNumId w:val="6"/>
  </w:num>
  <w:num w:numId="14">
    <w:abstractNumId w:val="0"/>
  </w:num>
  <w:num w:numId="15">
    <w:abstractNumId w:val="15"/>
  </w:num>
  <w:num w:numId="16">
    <w:abstractNumId w:val="3"/>
  </w:num>
  <w:num w:numId="17">
    <w:abstractNumId w:val="17"/>
  </w:num>
  <w:num w:numId="18">
    <w:abstractNumId w:val="32"/>
  </w:num>
  <w:num w:numId="19">
    <w:abstractNumId w:val="30"/>
  </w:num>
  <w:num w:numId="20">
    <w:abstractNumId w:val="16"/>
  </w:num>
  <w:num w:numId="21">
    <w:abstractNumId w:val="2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8"/>
  </w:num>
  <w:num w:numId="26">
    <w:abstractNumId w:val="7"/>
  </w:num>
  <w:num w:numId="27">
    <w:abstractNumId w:val="26"/>
  </w:num>
  <w:num w:numId="28">
    <w:abstractNumId w:val="21"/>
  </w:num>
  <w:num w:numId="29">
    <w:abstractNumId w:val="14"/>
  </w:num>
  <w:num w:numId="30">
    <w:abstractNumId w:val="1"/>
  </w:num>
  <w:num w:numId="31">
    <w:abstractNumId w:val="8"/>
  </w:num>
  <w:num w:numId="32">
    <w:abstractNumId w:val="4"/>
  </w:num>
  <w:num w:numId="33">
    <w:abstractNumId w:val="33"/>
  </w:num>
  <w:num w:numId="34">
    <w:abstractNumId w:val="27"/>
  </w:num>
  <w:num w:numId="35">
    <w:abstractNumId w:val="23"/>
  </w:num>
  <w:num w:numId="36">
    <w:abstractNumId w:val="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905"/>
    <w:rsid w:val="00085610"/>
    <w:rsid w:val="00152E79"/>
    <w:rsid w:val="001655EB"/>
    <w:rsid w:val="001F4896"/>
    <w:rsid w:val="00272261"/>
    <w:rsid w:val="002B04F9"/>
    <w:rsid w:val="00394715"/>
    <w:rsid w:val="003D434A"/>
    <w:rsid w:val="00405154"/>
    <w:rsid w:val="0044763D"/>
    <w:rsid w:val="00465E66"/>
    <w:rsid w:val="00644303"/>
    <w:rsid w:val="00664BF3"/>
    <w:rsid w:val="006B7C17"/>
    <w:rsid w:val="007F2F0B"/>
    <w:rsid w:val="00977F6D"/>
    <w:rsid w:val="009E0905"/>
    <w:rsid w:val="00A006DE"/>
    <w:rsid w:val="00AF3D72"/>
    <w:rsid w:val="00BA5B9A"/>
    <w:rsid w:val="00BF0236"/>
    <w:rsid w:val="00C1320B"/>
    <w:rsid w:val="00C5058F"/>
    <w:rsid w:val="00CA43AD"/>
    <w:rsid w:val="00D56C7D"/>
    <w:rsid w:val="00D84F54"/>
    <w:rsid w:val="00DC1E02"/>
    <w:rsid w:val="00DF72D3"/>
    <w:rsid w:val="00E741A5"/>
    <w:rsid w:val="00EC7A10"/>
    <w:rsid w:val="00F00D07"/>
    <w:rsid w:val="00F26EBE"/>
    <w:rsid w:val="6BE6E8F4"/>
    <w:rsid w:val="77A4BC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F5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2"/>
      <w:lang w:eastAsia="zh-TW"/>
    </w:rPr>
  </w:style>
  <w:style w:type="paragraph" w:styleId="Heading1">
    <w:name w:val="heading 1"/>
    <w:basedOn w:val="Normal"/>
    <w:next w:val="Normal"/>
    <w:qFormat/>
    <w:pPr>
      <w:keepNext/>
      <w:jc w:val="both"/>
      <w:outlineLvl w:val="0"/>
    </w:pPr>
    <w:rPr>
      <w:rFonts w:ascii="Tahoma" w:hAnsi="Tahoma"/>
      <w:b/>
      <w:smallCaps/>
      <w:lang w:val="en-GB"/>
    </w:rPr>
  </w:style>
  <w:style w:type="paragraph" w:styleId="Heading2">
    <w:name w:val="heading 2"/>
    <w:basedOn w:val="Normal"/>
    <w:next w:val="Normal"/>
    <w:qFormat/>
    <w:rsid w:val="00AF3D72"/>
    <w:pPr>
      <w:keepNext/>
      <w:jc w:val="right"/>
      <w:outlineLvl w:val="1"/>
    </w:pPr>
    <w:rPr>
      <w:rFonts w:ascii="Tahoma" w:hAnsi="Tahoma"/>
      <w: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u w:val="single"/>
    </w:rPr>
  </w:style>
  <w:style w:type="paragraph" w:styleId="BodyText">
    <w:name w:val="Body Text"/>
    <w:basedOn w:val="Normal"/>
    <w:pPr>
      <w:jc w:val="both"/>
    </w:pPr>
  </w:style>
  <w:style w:type="paragraph" w:styleId="BodyTextIndent">
    <w:name w:val="Body Text Indent"/>
    <w:basedOn w:val="Normal"/>
    <w:pPr>
      <w:ind w:left="1080"/>
      <w:jc w:val="both"/>
    </w:pPr>
  </w:style>
  <w:style w:type="paragraph" w:styleId="BodyText2">
    <w:name w:val="Body Text 2"/>
    <w:basedOn w:val="Normal"/>
    <w:rsid w:val="00AF3D72"/>
    <w:pPr>
      <w:jc w:val="both"/>
    </w:pPr>
    <w:rPr>
      <w:rFonts w:ascii="Tahoma" w:hAnsi="Tahoma"/>
      <w:i/>
      <w:lang w:val="en-GB" w:eastAsia="en-GB"/>
    </w:rPr>
  </w:style>
  <w:style w:type="paragraph" w:customStyle="1" w:styleId="DefaultText">
    <w:name w:val="Default Text"/>
    <w:basedOn w:val="Normal"/>
    <w:rsid w:val="00085610"/>
    <w:rPr>
      <w:rFonts w:ascii="Times New Roman" w:hAnsi="Times New Roman"/>
      <w:sz w:val="24"/>
      <w:lang w:val="en-GB" w:eastAsia="en-US"/>
    </w:rPr>
  </w:style>
  <w:style w:type="paragraph" w:styleId="ListParagraph">
    <w:name w:val="List Paragraph"/>
    <w:basedOn w:val="Normal"/>
    <w:uiPriority w:val="34"/>
    <w:qFormat/>
    <w:rsid w:val="002B04F9"/>
    <w:pPr>
      <w:ind w:left="720"/>
      <w:contextualSpacing/>
    </w:pPr>
  </w:style>
  <w:style w:type="character" w:customStyle="1" w:styleId="TitleChar">
    <w:name w:val="Title Char"/>
    <w:basedOn w:val="DefaultParagraphFont"/>
    <w:link w:val="Title"/>
    <w:rsid w:val="00C1320B"/>
    <w:rPr>
      <w:rFonts w:ascii="Verdana" w:hAnsi="Verdana"/>
      <w:b/>
      <w:sz w:val="22"/>
      <w:u w:val="single"/>
      <w:lang w:eastAsia="zh-TW"/>
    </w:rPr>
  </w:style>
  <w:style w:type="table" w:styleId="TableGrid">
    <w:name w:val="Table Grid"/>
    <w:basedOn w:val="TableNormal"/>
    <w:rsid w:val="00C13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56C7D"/>
    <w:pPr>
      <w:tabs>
        <w:tab w:val="center" w:pos="4513"/>
        <w:tab w:val="right" w:pos="9026"/>
      </w:tabs>
    </w:pPr>
  </w:style>
  <w:style w:type="character" w:customStyle="1" w:styleId="HeaderChar">
    <w:name w:val="Header Char"/>
    <w:basedOn w:val="DefaultParagraphFont"/>
    <w:link w:val="Header"/>
    <w:rsid w:val="00D56C7D"/>
    <w:rPr>
      <w:rFonts w:ascii="Verdana" w:hAnsi="Verdana"/>
      <w:sz w:val="22"/>
      <w:lang w:eastAsia="zh-TW"/>
    </w:rPr>
  </w:style>
  <w:style w:type="paragraph" w:styleId="Footer">
    <w:name w:val="footer"/>
    <w:basedOn w:val="Normal"/>
    <w:link w:val="FooterChar"/>
    <w:uiPriority w:val="99"/>
    <w:rsid w:val="00D56C7D"/>
    <w:pPr>
      <w:tabs>
        <w:tab w:val="center" w:pos="4513"/>
        <w:tab w:val="right" w:pos="9026"/>
      </w:tabs>
    </w:pPr>
  </w:style>
  <w:style w:type="character" w:customStyle="1" w:styleId="FooterChar">
    <w:name w:val="Footer Char"/>
    <w:basedOn w:val="DefaultParagraphFont"/>
    <w:link w:val="Footer"/>
    <w:uiPriority w:val="99"/>
    <w:rsid w:val="00D56C7D"/>
    <w:rPr>
      <w:rFonts w:ascii="Verdana" w:hAnsi="Verdana"/>
      <w:sz w:val="22"/>
      <w:lang w:eastAsia="zh-TW"/>
    </w:rPr>
  </w:style>
  <w:style w:type="paragraph" w:styleId="BalloonText">
    <w:name w:val="Balloon Text"/>
    <w:basedOn w:val="Normal"/>
    <w:link w:val="BalloonTextChar"/>
    <w:rsid w:val="00644303"/>
    <w:rPr>
      <w:rFonts w:ascii="Tahoma" w:hAnsi="Tahoma" w:cs="Tahoma"/>
      <w:sz w:val="16"/>
      <w:szCs w:val="16"/>
    </w:rPr>
  </w:style>
  <w:style w:type="character" w:customStyle="1" w:styleId="BalloonTextChar">
    <w:name w:val="Balloon Text Char"/>
    <w:basedOn w:val="DefaultParagraphFont"/>
    <w:link w:val="BalloonText"/>
    <w:rsid w:val="00644303"/>
    <w:rPr>
      <w:rFonts w:ascii="Tahoma" w:hAnsi="Tahoma" w:cs="Tahoma"/>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2"/>
      <w:lang w:eastAsia="zh-TW"/>
    </w:rPr>
  </w:style>
  <w:style w:type="paragraph" w:styleId="Heading1">
    <w:name w:val="heading 1"/>
    <w:basedOn w:val="Normal"/>
    <w:next w:val="Normal"/>
    <w:qFormat/>
    <w:pPr>
      <w:keepNext/>
      <w:jc w:val="both"/>
      <w:outlineLvl w:val="0"/>
    </w:pPr>
    <w:rPr>
      <w:rFonts w:ascii="Tahoma" w:hAnsi="Tahoma"/>
      <w:b/>
      <w:smallCaps/>
      <w:lang w:val="en-GB"/>
    </w:rPr>
  </w:style>
  <w:style w:type="paragraph" w:styleId="Heading2">
    <w:name w:val="heading 2"/>
    <w:basedOn w:val="Normal"/>
    <w:next w:val="Normal"/>
    <w:qFormat/>
    <w:rsid w:val="00AF3D72"/>
    <w:pPr>
      <w:keepNext/>
      <w:jc w:val="right"/>
      <w:outlineLvl w:val="1"/>
    </w:pPr>
    <w:rPr>
      <w:rFonts w:ascii="Tahoma" w:hAnsi="Tahoma"/>
      <w: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u w:val="single"/>
    </w:rPr>
  </w:style>
  <w:style w:type="paragraph" w:styleId="BodyText">
    <w:name w:val="Body Text"/>
    <w:basedOn w:val="Normal"/>
    <w:pPr>
      <w:jc w:val="both"/>
    </w:pPr>
  </w:style>
  <w:style w:type="paragraph" w:styleId="BodyTextIndent">
    <w:name w:val="Body Text Indent"/>
    <w:basedOn w:val="Normal"/>
    <w:pPr>
      <w:ind w:left="1080"/>
      <w:jc w:val="both"/>
    </w:pPr>
  </w:style>
  <w:style w:type="paragraph" w:styleId="BodyText2">
    <w:name w:val="Body Text 2"/>
    <w:basedOn w:val="Normal"/>
    <w:rsid w:val="00AF3D72"/>
    <w:pPr>
      <w:jc w:val="both"/>
    </w:pPr>
    <w:rPr>
      <w:rFonts w:ascii="Tahoma" w:hAnsi="Tahoma"/>
      <w:i/>
      <w:lang w:val="en-GB" w:eastAsia="en-GB"/>
    </w:rPr>
  </w:style>
  <w:style w:type="paragraph" w:customStyle="1" w:styleId="DefaultText">
    <w:name w:val="Default Text"/>
    <w:basedOn w:val="Normal"/>
    <w:rsid w:val="00085610"/>
    <w:rPr>
      <w:rFonts w:ascii="Times New Roman" w:hAnsi="Times New Roman"/>
      <w:sz w:val="24"/>
      <w:lang w:val="en-GB" w:eastAsia="en-US"/>
    </w:rPr>
  </w:style>
  <w:style w:type="paragraph" w:styleId="ListParagraph">
    <w:name w:val="List Paragraph"/>
    <w:basedOn w:val="Normal"/>
    <w:uiPriority w:val="34"/>
    <w:qFormat/>
    <w:rsid w:val="002B04F9"/>
    <w:pPr>
      <w:ind w:left="720"/>
      <w:contextualSpacing/>
    </w:pPr>
  </w:style>
  <w:style w:type="character" w:customStyle="1" w:styleId="TitleChar">
    <w:name w:val="Title Char"/>
    <w:basedOn w:val="DefaultParagraphFont"/>
    <w:link w:val="Title"/>
    <w:rsid w:val="00C1320B"/>
    <w:rPr>
      <w:rFonts w:ascii="Verdana" w:hAnsi="Verdana"/>
      <w:b/>
      <w:sz w:val="22"/>
      <w:u w:val="single"/>
      <w:lang w:eastAsia="zh-TW"/>
    </w:rPr>
  </w:style>
  <w:style w:type="table" w:styleId="TableGrid">
    <w:name w:val="Table Grid"/>
    <w:basedOn w:val="TableNormal"/>
    <w:rsid w:val="00C13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56C7D"/>
    <w:pPr>
      <w:tabs>
        <w:tab w:val="center" w:pos="4513"/>
        <w:tab w:val="right" w:pos="9026"/>
      </w:tabs>
    </w:pPr>
  </w:style>
  <w:style w:type="character" w:customStyle="1" w:styleId="HeaderChar">
    <w:name w:val="Header Char"/>
    <w:basedOn w:val="DefaultParagraphFont"/>
    <w:link w:val="Header"/>
    <w:rsid w:val="00D56C7D"/>
    <w:rPr>
      <w:rFonts w:ascii="Verdana" w:hAnsi="Verdana"/>
      <w:sz w:val="22"/>
      <w:lang w:eastAsia="zh-TW"/>
    </w:rPr>
  </w:style>
  <w:style w:type="paragraph" w:styleId="Footer">
    <w:name w:val="footer"/>
    <w:basedOn w:val="Normal"/>
    <w:link w:val="FooterChar"/>
    <w:uiPriority w:val="99"/>
    <w:rsid w:val="00D56C7D"/>
    <w:pPr>
      <w:tabs>
        <w:tab w:val="center" w:pos="4513"/>
        <w:tab w:val="right" w:pos="9026"/>
      </w:tabs>
    </w:pPr>
  </w:style>
  <w:style w:type="character" w:customStyle="1" w:styleId="FooterChar">
    <w:name w:val="Footer Char"/>
    <w:basedOn w:val="DefaultParagraphFont"/>
    <w:link w:val="Footer"/>
    <w:uiPriority w:val="99"/>
    <w:rsid w:val="00D56C7D"/>
    <w:rPr>
      <w:rFonts w:ascii="Verdana" w:hAnsi="Verdana"/>
      <w:sz w:val="22"/>
      <w:lang w:eastAsia="zh-TW"/>
    </w:rPr>
  </w:style>
  <w:style w:type="paragraph" w:styleId="BalloonText">
    <w:name w:val="Balloon Text"/>
    <w:basedOn w:val="Normal"/>
    <w:link w:val="BalloonTextChar"/>
    <w:rsid w:val="00644303"/>
    <w:rPr>
      <w:rFonts w:ascii="Tahoma" w:hAnsi="Tahoma" w:cs="Tahoma"/>
      <w:sz w:val="16"/>
      <w:szCs w:val="16"/>
    </w:rPr>
  </w:style>
  <w:style w:type="character" w:customStyle="1" w:styleId="BalloonTextChar">
    <w:name w:val="Balloon Text Char"/>
    <w:basedOn w:val="DefaultParagraphFont"/>
    <w:link w:val="BalloonText"/>
    <w:rsid w:val="00644303"/>
    <w:rPr>
      <w:rFonts w:ascii="Tahoma"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2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1333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JOB DESCRIPTION : SENIOR TEACHER</vt:lpstr>
    </vt:vector>
  </TitlesOfParts>
  <Company>Brighton &amp; Hove LEA</Company>
  <LinksUpToDate>false</LinksUpToDate>
  <CharactersWithSpaces>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SENIOR TEACHER</dc:title>
  <dc:subject/>
  <dc:creator>Hillside School</dc:creator>
  <cp:keywords/>
  <cp:lastModifiedBy>Sarah Chaston</cp:lastModifiedBy>
  <cp:revision>5</cp:revision>
  <cp:lastPrinted>2023-03-03T14:06:00Z</cp:lastPrinted>
  <dcterms:created xsi:type="dcterms:W3CDTF">2023-03-01T12:29:00Z</dcterms:created>
  <dcterms:modified xsi:type="dcterms:W3CDTF">2023-03-03T14:13:00Z</dcterms:modified>
</cp:coreProperties>
</file>