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516F4B" w:rsidRDefault="003B26AF" w:rsidP="00516F4B">
      <w:pPr>
        <w:pStyle w:val="Heading1"/>
        <w:spacing w:line="360" w:lineRule="auto"/>
        <w:jc w:val="center"/>
        <w:rPr>
          <w:rFonts w:ascii="Trebuchet MS" w:hAnsi="Trebuchet MS"/>
          <w:b w:val="0"/>
          <w:bCs w:val="0"/>
          <w:caps/>
        </w:rPr>
      </w:pPr>
      <w:r w:rsidRPr="00516F4B">
        <w:rPr>
          <w:rFonts w:ascii="Trebuchet MS" w:hAnsi="Trebuchet MS"/>
          <w:caps/>
          <w:szCs w:val="24"/>
        </w:rPr>
        <w:t>EAST SUSSEX COUNTY COUNCI</w:t>
      </w:r>
      <w:r w:rsidRPr="00516F4B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516F4B">
        <w:rPr>
          <w:rFonts w:ascii="Trebuchet MS" w:hAnsi="Trebuchet MS"/>
          <w:caps/>
          <w:szCs w:val="24"/>
        </w:rPr>
        <w:t>L JOB DESCRIPTION</w:t>
      </w:r>
    </w:p>
    <w:p w14:paraId="4FFB05CF" w14:textId="7E862376" w:rsidR="00702B37" w:rsidRPr="00516F4B" w:rsidRDefault="00702B37" w:rsidP="00516F4B">
      <w:pPr>
        <w:pStyle w:val="Heading1"/>
        <w:spacing w:line="276" w:lineRule="auto"/>
        <w:rPr>
          <w:rFonts w:ascii="Trebuchet MS" w:hAnsi="Trebuchet MS"/>
          <w:b w:val="0"/>
          <w:bCs w:val="0"/>
        </w:rPr>
      </w:pPr>
      <w:r w:rsidRPr="00516F4B">
        <w:rPr>
          <w:rFonts w:ascii="Trebuchet MS" w:hAnsi="Trebuchet MS"/>
        </w:rPr>
        <w:t>JOB TITLE:</w:t>
      </w:r>
      <w:r w:rsidR="00516F4B" w:rsidRPr="00516F4B">
        <w:rPr>
          <w:rFonts w:ascii="Trebuchet MS" w:hAnsi="Trebuchet MS"/>
        </w:rPr>
        <w:t xml:space="preserve"> </w:t>
      </w:r>
      <w:r w:rsidR="00A56EEE" w:rsidRPr="00516F4B">
        <w:rPr>
          <w:rFonts w:ascii="Trebuchet MS" w:hAnsi="Trebuchet MS"/>
          <w:b w:val="0"/>
          <w:bCs w:val="0"/>
        </w:rPr>
        <w:t>HR Customer Relations Advisor</w:t>
      </w:r>
    </w:p>
    <w:p w14:paraId="30154517" w14:textId="57D49D4F" w:rsidR="00702B37" w:rsidRPr="00516F4B" w:rsidRDefault="00702B37" w:rsidP="00516F4B">
      <w:pPr>
        <w:pStyle w:val="Heading1"/>
        <w:spacing w:line="276" w:lineRule="auto"/>
        <w:rPr>
          <w:rFonts w:ascii="Trebuchet MS" w:hAnsi="Trebuchet MS"/>
        </w:rPr>
      </w:pPr>
      <w:r w:rsidRPr="00516F4B">
        <w:rPr>
          <w:rFonts w:ascii="Trebuchet MS" w:hAnsi="Trebuchet MS"/>
        </w:rPr>
        <w:t>DEPARTMENT:</w:t>
      </w:r>
      <w:r w:rsidR="00516F4B" w:rsidRPr="00516F4B">
        <w:rPr>
          <w:rFonts w:ascii="Trebuchet MS" w:hAnsi="Trebuchet MS"/>
          <w:b w:val="0"/>
          <w:bCs w:val="0"/>
        </w:rPr>
        <w:t xml:space="preserve"> </w:t>
      </w:r>
      <w:r w:rsidR="00A56EEE" w:rsidRPr="00516F4B">
        <w:rPr>
          <w:rFonts w:ascii="Trebuchet MS" w:hAnsi="Trebuchet MS"/>
          <w:b w:val="0"/>
          <w:bCs w:val="0"/>
        </w:rPr>
        <w:t>Business Services</w:t>
      </w:r>
    </w:p>
    <w:p w14:paraId="5EFE2D31" w14:textId="3230A558" w:rsidR="00702B37" w:rsidRPr="00516F4B" w:rsidRDefault="00702B37" w:rsidP="00516F4B">
      <w:pPr>
        <w:pStyle w:val="Heading1"/>
        <w:spacing w:line="276" w:lineRule="auto"/>
        <w:rPr>
          <w:rFonts w:ascii="Trebuchet MS" w:hAnsi="Trebuchet MS"/>
          <w:b w:val="0"/>
          <w:bCs w:val="0"/>
        </w:rPr>
      </w:pPr>
      <w:r w:rsidRPr="00516F4B">
        <w:rPr>
          <w:rFonts w:ascii="Trebuchet MS" w:hAnsi="Trebuchet MS"/>
        </w:rPr>
        <w:t>LOCATION:</w:t>
      </w:r>
      <w:r w:rsidR="00516F4B" w:rsidRPr="00516F4B">
        <w:rPr>
          <w:rFonts w:ascii="Trebuchet MS" w:hAnsi="Trebuchet MS"/>
          <w:b w:val="0"/>
          <w:bCs w:val="0"/>
        </w:rPr>
        <w:t xml:space="preserve"> </w:t>
      </w:r>
      <w:r w:rsidR="00A56EEE" w:rsidRPr="00516F4B">
        <w:rPr>
          <w:rFonts w:ascii="Trebuchet MS" w:hAnsi="Trebuchet MS"/>
          <w:b w:val="0"/>
          <w:bCs w:val="0"/>
        </w:rPr>
        <w:t>County Hall, Lewes</w:t>
      </w:r>
    </w:p>
    <w:p w14:paraId="5BCC6FCD" w14:textId="1E7A0EC9" w:rsidR="00702B37" w:rsidRPr="00516F4B" w:rsidRDefault="00702B37" w:rsidP="00516F4B">
      <w:pPr>
        <w:pStyle w:val="Heading1"/>
        <w:spacing w:line="276" w:lineRule="auto"/>
        <w:rPr>
          <w:rFonts w:ascii="Trebuchet MS" w:hAnsi="Trebuchet MS"/>
        </w:rPr>
      </w:pPr>
      <w:r w:rsidRPr="00516F4B">
        <w:rPr>
          <w:rFonts w:ascii="Trebuchet MS" w:hAnsi="Trebuchet MS"/>
        </w:rPr>
        <w:t>GRADE:</w:t>
      </w:r>
      <w:r w:rsidR="00516F4B" w:rsidRPr="00516F4B">
        <w:rPr>
          <w:rFonts w:ascii="Trebuchet MS" w:hAnsi="Trebuchet MS"/>
        </w:rPr>
        <w:t xml:space="preserve"> </w:t>
      </w:r>
      <w:hyperlink r:id="rId14" w:history="1">
        <w:r w:rsidR="00A56EEE" w:rsidRPr="00516F4B">
          <w:rPr>
            <w:rStyle w:val="Hyperlink"/>
            <w:rFonts w:ascii="Trebuchet MS" w:hAnsi="Trebuchet MS"/>
            <w:b w:val="0"/>
            <w:bCs w:val="0"/>
          </w:rPr>
          <w:t>East Sussex</w:t>
        </w:r>
        <w:r w:rsidR="00A56EEE" w:rsidRPr="00516F4B">
          <w:rPr>
            <w:rStyle w:val="Hyperlink"/>
            <w:rFonts w:ascii="Trebuchet MS" w:hAnsi="Trebuchet MS"/>
          </w:rPr>
          <w:t xml:space="preserve"> </w:t>
        </w:r>
        <w:r w:rsidR="00A56EEE" w:rsidRPr="00516F4B">
          <w:rPr>
            <w:rStyle w:val="Hyperlink"/>
            <w:rFonts w:ascii="Trebuchet MS" w:hAnsi="Trebuchet MS"/>
            <w:b w:val="0"/>
            <w:bCs w:val="0"/>
          </w:rPr>
          <w:t>Single Status Grade 7</w:t>
        </w:r>
      </w:hyperlink>
    </w:p>
    <w:p w14:paraId="38232885" w14:textId="5401BF68" w:rsidR="003B26AF" w:rsidRPr="00516F4B" w:rsidRDefault="00702B37" w:rsidP="00516F4B">
      <w:pPr>
        <w:pStyle w:val="Heading1"/>
        <w:spacing w:after="0" w:line="276" w:lineRule="auto"/>
        <w:rPr>
          <w:rFonts w:ascii="Trebuchet MS" w:hAnsi="Trebuchet MS"/>
          <w:b w:val="0"/>
          <w:bCs w:val="0"/>
        </w:rPr>
      </w:pPr>
      <w:r w:rsidRPr="00516F4B">
        <w:rPr>
          <w:rFonts w:ascii="Trebuchet MS" w:hAnsi="Trebuchet MS"/>
        </w:rPr>
        <w:t>RESPONSIBLE TO:</w:t>
      </w:r>
      <w:r w:rsidR="00516F4B" w:rsidRPr="00516F4B">
        <w:rPr>
          <w:rFonts w:ascii="Trebuchet MS" w:hAnsi="Trebuchet MS"/>
          <w:b w:val="0"/>
          <w:bCs w:val="0"/>
        </w:rPr>
        <w:t xml:space="preserve"> </w:t>
      </w:r>
      <w:r w:rsidR="00A56EEE" w:rsidRPr="00516F4B">
        <w:rPr>
          <w:rFonts w:ascii="Trebuchet MS" w:hAnsi="Trebuchet MS"/>
          <w:b w:val="0"/>
          <w:bCs w:val="0"/>
        </w:rPr>
        <w:t>Team Leader</w:t>
      </w:r>
    </w:p>
    <w:p w14:paraId="37D647D7" w14:textId="77777777" w:rsidR="003B26AF" w:rsidRPr="00516F4B" w:rsidRDefault="003B26AF" w:rsidP="00516F4B">
      <w:pPr>
        <w:pStyle w:val="Heading1"/>
        <w:spacing w:line="360" w:lineRule="auto"/>
        <w:rPr>
          <w:rFonts w:ascii="Trebuchet MS" w:hAnsi="Trebuchet MS"/>
        </w:rPr>
      </w:pPr>
      <w:r w:rsidRPr="00516F4B">
        <w:rPr>
          <w:rFonts w:ascii="Trebuchet MS" w:hAnsi="Trebuchet MS"/>
        </w:rPr>
        <w:t>Purpose of the Role:</w:t>
      </w:r>
    </w:p>
    <w:p w14:paraId="1657BB47" w14:textId="4CF52066" w:rsidR="00A56EEE" w:rsidRPr="00516F4B" w:rsidRDefault="00A56EEE" w:rsidP="00516F4B">
      <w:pPr>
        <w:spacing w:after="240" w:line="360" w:lineRule="auto"/>
        <w:rPr>
          <w:rFonts w:ascii="Trebuchet MS" w:hAnsi="Trebuchet MS" w:cs="Arial"/>
          <w:lang w:eastAsia="en-US"/>
        </w:rPr>
      </w:pPr>
      <w:r w:rsidRPr="00516F4B">
        <w:rPr>
          <w:rFonts w:ascii="Trebuchet MS" w:hAnsi="Trebuchet MS" w:cs="Arial"/>
          <w:lang w:eastAsia="en-US"/>
        </w:rPr>
        <w:t xml:space="preserve">The role of Human Resources (HR) Customer Relations Advisor sits within the wider Employee Services and Payroll Team delivering HR Administration and Payroll services to internal and external customers. </w:t>
      </w:r>
    </w:p>
    <w:p w14:paraId="3EB84479" w14:textId="77777777" w:rsidR="00A56EEE" w:rsidRPr="00516F4B" w:rsidRDefault="00A56EEE" w:rsidP="00516F4B">
      <w:pPr>
        <w:spacing w:after="240" w:line="360" w:lineRule="auto"/>
        <w:jc w:val="both"/>
        <w:rPr>
          <w:rFonts w:ascii="Trebuchet MS" w:hAnsi="Trebuchet MS" w:cs="Arial"/>
        </w:rPr>
      </w:pPr>
      <w:r w:rsidRPr="00516F4B">
        <w:rPr>
          <w:rFonts w:ascii="Trebuchet MS" w:hAnsi="Trebuchet MS" w:cs="Arial"/>
          <w:lang w:eastAsia="en-US"/>
        </w:rPr>
        <w:t xml:space="preserve">The Employee Services function is responsible for </w:t>
      </w:r>
      <w:r w:rsidRPr="00516F4B">
        <w:rPr>
          <w:rFonts w:ascii="Trebuchet MS" w:hAnsi="Trebuchet MS" w:cs="Arial"/>
        </w:rPr>
        <w:t>providing an efficient and effective HR administration service to managers and employees across the County Council Objectives.</w:t>
      </w:r>
    </w:p>
    <w:p w14:paraId="3E2799D8" w14:textId="3BED722B" w:rsidR="00A56EEE" w:rsidRPr="00516F4B" w:rsidRDefault="00A56EEE" w:rsidP="00516F4B">
      <w:pPr>
        <w:spacing w:after="240" w:line="360" w:lineRule="auto"/>
        <w:jc w:val="both"/>
        <w:rPr>
          <w:rFonts w:ascii="Trebuchet MS" w:hAnsi="Trebuchet MS" w:cs="Arial"/>
        </w:rPr>
      </w:pPr>
      <w:r w:rsidRPr="00516F4B">
        <w:rPr>
          <w:rFonts w:ascii="Trebuchet MS" w:hAnsi="Trebuchet MS" w:cs="Arial"/>
          <w:lang w:eastAsia="en-US"/>
        </w:rPr>
        <w:t>Y</w:t>
      </w:r>
      <w:r w:rsidRPr="00516F4B">
        <w:rPr>
          <w:rFonts w:ascii="Trebuchet MS" w:hAnsi="Trebuchet MS" w:cs="Arial"/>
        </w:rPr>
        <w:t xml:space="preserve">ou will be responsible for the resolution of queries for customers accessing Employee Services by applying expert technical knowledge and by providing exemplary customer services </w:t>
      </w:r>
      <w:r w:rsidR="00913534" w:rsidRPr="00516F4B">
        <w:rPr>
          <w:rFonts w:ascii="Trebuchet MS" w:hAnsi="Trebuchet MS" w:cs="Arial"/>
        </w:rPr>
        <w:t>support.</w:t>
      </w:r>
      <w:r w:rsidRPr="00516F4B">
        <w:rPr>
          <w:rFonts w:ascii="Trebuchet MS" w:hAnsi="Trebuchet MS" w:cs="Arial"/>
        </w:rPr>
        <w:t xml:space="preserve"> </w:t>
      </w:r>
    </w:p>
    <w:p w14:paraId="69CE7565" w14:textId="31B9604F" w:rsidR="003B26AF" w:rsidRPr="00516F4B" w:rsidRDefault="004361C1" w:rsidP="00516F4B">
      <w:pPr>
        <w:pStyle w:val="Heading1"/>
        <w:spacing w:line="360" w:lineRule="auto"/>
        <w:rPr>
          <w:rFonts w:ascii="Trebuchet MS" w:hAnsi="Trebuchet MS"/>
        </w:rPr>
      </w:pPr>
      <w:r w:rsidRPr="00516F4B">
        <w:rPr>
          <w:rFonts w:ascii="Trebuchet MS" w:hAnsi="Trebuchet MS"/>
        </w:rPr>
        <w:t>Key tasks:</w:t>
      </w:r>
    </w:p>
    <w:p w14:paraId="6D012EA5" w14:textId="56A5035D" w:rsidR="00A56EEE" w:rsidRPr="00516F4B" w:rsidRDefault="00516F4B" w:rsidP="00516F4B">
      <w:pPr>
        <w:pStyle w:val="ListParagraph"/>
        <w:numPr>
          <w:ilvl w:val="0"/>
          <w:numId w:val="25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P</w:t>
      </w:r>
      <w:r w:rsidR="00A56EEE" w:rsidRPr="00516F4B">
        <w:rPr>
          <w:rFonts w:ascii="Trebuchet MS" w:hAnsi="Trebuchet MS" w:cs="Arial"/>
        </w:rPr>
        <w:t xml:space="preserve">rovide an effective, high quality and customer responsive Service Centre for Employee Services within the agreed Service Level Agreement. </w:t>
      </w:r>
    </w:p>
    <w:p w14:paraId="57771680" w14:textId="74CD2EF8" w:rsidR="00A56EEE" w:rsidRPr="00516F4B" w:rsidRDefault="00516F4B" w:rsidP="00516F4B">
      <w:pPr>
        <w:pStyle w:val="ListParagraph"/>
        <w:numPr>
          <w:ilvl w:val="0"/>
          <w:numId w:val="25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H</w:t>
      </w:r>
      <w:r w:rsidR="00A56EEE" w:rsidRPr="00516F4B">
        <w:rPr>
          <w:rFonts w:ascii="Trebuchet MS" w:hAnsi="Trebuchet MS" w:cs="Arial"/>
        </w:rPr>
        <w:t xml:space="preserve">andle queries by telephone, email, </w:t>
      </w:r>
      <w:proofErr w:type="gramStart"/>
      <w:r w:rsidR="00621F7F" w:rsidRPr="00516F4B">
        <w:rPr>
          <w:rFonts w:ascii="Trebuchet MS" w:hAnsi="Trebuchet MS" w:cs="Arial"/>
        </w:rPr>
        <w:t>post</w:t>
      </w:r>
      <w:proofErr w:type="gramEnd"/>
      <w:r w:rsidR="00A56EEE" w:rsidRPr="00516F4B">
        <w:rPr>
          <w:rFonts w:ascii="Trebuchet MS" w:hAnsi="Trebuchet MS" w:cs="Arial"/>
        </w:rPr>
        <w:t xml:space="preserve"> and intranet, providing advice and solutions where possible and referring on where appropriate.</w:t>
      </w:r>
    </w:p>
    <w:p w14:paraId="233B9BC8" w14:textId="63F9768F" w:rsidR="00A56EEE" w:rsidRPr="00516F4B" w:rsidRDefault="00516F4B" w:rsidP="00516F4B">
      <w:pPr>
        <w:pStyle w:val="ListParagraph"/>
        <w:numPr>
          <w:ilvl w:val="0"/>
          <w:numId w:val="25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T</w:t>
      </w:r>
      <w:r w:rsidR="00A56EEE" w:rsidRPr="00516F4B">
        <w:rPr>
          <w:rFonts w:ascii="Trebuchet MS" w:hAnsi="Trebuchet MS" w:cs="Arial"/>
        </w:rPr>
        <w:t>ake responsibility for own workload and work independently whilst supporting colleagues and working as part of a team.</w:t>
      </w:r>
    </w:p>
    <w:p w14:paraId="381E2F9D" w14:textId="18DA1287" w:rsidR="00A56EEE" w:rsidRPr="00516F4B" w:rsidRDefault="00516F4B" w:rsidP="00516F4B">
      <w:pPr>
        <w:pStyle w:val="ListParagraph"/>
        <w:numPr>
          <w:ilvl w:val="0"/>
          <w:numId w:val="25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U</w:t>
      </w:r>
      <w:r w:rsidR="00A56EEE" w:rsidRPr="00516F4B">
        <w:rPr>
          <w:rFonts w:ascii="Trebuchet MS" w:hAnsi="Trebuchet MS" w:cs="Arial"/>
        </w:rPr>
        <w:t>se available systems to record, monitor and maintain queries to ensure speedy and accurate resolution and to assist in the production of key performance indicators.</w:t>
      </w:r>
    </w:p>
    <w:p w14:paraId="487DF95D" w14:textId="1A36D222" w:rsidR="00A56EEE" w:rsidRPr="00516F4B" w:rsidRDefault="00516F4B" w:rsidP="00516F4B">
      <w:pPr>
        <w:pStyle w:val="ListParagraph"/>
        <w:numPr>
          <w:ilvl w:val="0"/>
          <w:numId w:val="25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U</w:t>
      </w:r>
      <w:r w:rsidR="00A56EEE" w:rsidRPr="00516F4B">
        <w:rPr>
          <w:rFonts w:ascii="Trebuchet MS" w:hAnsi="Trebuchet MS" w:cs="Arial"/>
        </w:rPr>
        <w:t>se the information recorded to provide trend analysis of service deliverables and to identify where service improvements can be implemented.</w:t>
      </w:r>
    </w:p>
    <w:p w14:paraId="2136C901" w14:textId="74CA75BD" w:rsidR="00A56EEE" w:rsidRPr="00516F4B" w:rsidRDefault="00516F4B" w:rsidP="00516F4B">
      <w:pPr>
        <w:pStyle w:val="ListParagraph"/>
        <w:numPr>
          <w:ilvl w:val="0"/>
          <w:numId w:val="25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P</w:t>
      </w:r>
      <w:r w:rsidR="00A56EEE" w:rsidRPr="00516F4B">
        <w:rPr>
          <w:rFonts w:ascii="Trebuchet MS" w:hAnsi="Trebuchet MS" w:cs="Arial"/>
        </w:rPr>
        <w:t xml:space="preserve">rovide exemplary customer services support and to ensure that customers are treated with sensitivity, </w:t>
      </w:r>
      <w:proofErr w:type="gramStart"/>
      <w:r w:rsidR="00A56EEE" w:rsidRPr="00516F4B">
        <w:rPr>
          <w:rFonts w:ascii="Trebuchet MS" w:hAnsi="Trebuchet MS" w:cs="Arial"/>
        </w:rPr>
        <w:t>courtesy</w:t>
      </w:r>
      <w:proofErr w:type="gramEnd"/>
      <w:r w:rsidR="00A56EEE" w:rsidRPr="00516F4B">
        <w:rPr>
          <w:rFonts w:ascii="Trebuchet MS" w:hAnsi="Trebuchet MS" w:cs="Arial"/>
        </w:rPr>
        <w:t xml:space="preserve"> and respect with consideration for their personal circumstances.</w:t>
      </w:r>
    </w:p>
    <w:p w14:paraId="2D1C9E08" w14:textId="3F7FCB01" w:rsidR="001D7F22" w:rsidRPr="00516F4B" w:rsidRDefault="00516F4B" w:rsidP="00516F4B">
      <w:pPr>
        <w:pStyle w:val="ListParagraph"/>
        <w:numPr>
          <w:ilvl w:val="0"/>
          <w:numId w:val="25"/>
        </w:numPr>
        <w:spacing w:after="200" w:line="360" w:lineRule="auto"/>
        <w:rPr>
          <w:rFonts w:ascii="Trebuchet MS" w:hAnsi="Trebuchet MS" w:cs="Arial"/>
        </w:rPr>
        <w:sectPr w:rsidR="001D7F22" w:rsidRPr="00516F4B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rebuchet MS" w:hAnsi="Trebuchet MS" w:cs="Arial"/>
        </w:rPr>
        <w:t>W</w:t>
      </w:r>
      <w:r w:rsidR="00A56EEE" w:rsidRPr="00516F4B">
        <w:rPr>
          <w:rFonts w:ascii="Trebuchet MS" w:hAnsi="Trebuchet MS" w:cs="Arial"/>
        </w:rPr>
        <w:t>ork closely with colleagues across the wider Employee Services team acting as the technical expert to ensure knowledge sharing and updating of working practices and systems</w:t>
      </w:r>
      <w:r>
        <w:rPr>
          <w:rFonts w:ascii="Trebuchet MS" w:hAnsi="Trebuchet MS" w:cs="Arial"/>
        </w:rPr>
        <w:t>.</w:t>
      </w:r>
    </w:p>
    <w:p w14:paraId="429BB020" w14:textId="24760F8E" w:rsidR="003B26AF" w:rsidRPr="00516F4B" w:rsidRDefault="00C374FD" w:rsidP="00516F4B">
      <w:pPr>
        <w:pStyle w:val="Heading1"/>
        <w:spacing w:line="360" w:lineRule="auto"/>
        <w:jc w:val="center"/>
        <w:rPr>
          <w:rFonts w:ascii="Trebuchet MS" w:hAnsi="Trebuchet MS"/>
        </w:rPr>
      </w:pPr>
      <w:r w:rsidRPr="00516F4B">
        <w:rPr>
          <w:rFonts w:ascii="Trebuchet MS" w:hAnsi="Trebuchet MS"/>
        </w:rPr>
        <w:lastRenderedPageBreak/>
        <w:t>EAST SUSSEX COUNTY COUNCIL PERSON SPECIFICATION</w:t>
      </w:r>
    </w:p>
    <w:p w14:paraId="7B170436" w14:textId="445D5B88" w:rsidR="003B26AF" w:rsidRPr="00516F4B" w:rsidRDefault="00307391" w:rsidP="00516F4B">
      <w:pPr>
        <w:pStyle w:val="Heading1"/>
        <w:spacing w:line="360" w:lineRule="auto"/>
        <w:rPr>
          <w:rFonts w:ascii="Trebuchet MS" w:hAnsi="Trebuchet MS"/>
        </w:rPr>
      </w:pPr>
      <w:r w:rsidRPr="00516F4B">
        <w:rPr>
          <w:rFonts w:ascii="Trebuchet MS" w:hAnsi="Trebuchet MS"/>
        </w:rPr>
        <w:t>Essential key skills and abilities</w:t>
      </w:r>
      <w:r w:rsidR="003B26AF" w:rsidRPr="00516F4B">
        <w:rPr>
          <w:rFonts w:ascii="Trebuchet MS" w:hAnsi="Trebuchet MS"/>
        </w:rPr>
        <w:tab/>
      </w:r>
      <w:r w:rsidR="003B26AF" w:rsidRPr="00516F4B">
        <w:rPr>
          <w:rFonts w:ascii="Trebuchet MS" w:hAnsi="Trebuchet MS"/>
        </w:rPr>
        <w:tab/>
      </w:r>
    </w:p>
    <w:tbl>
      <w:tblPr>
        <w:tblW w:w="5003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907"/>
        <w:gridCol w:w="114"/>
      </w:tblGrid>
      <w:tr w:rsidR="00855F9E" w:rsidRPr="00516F4B" w14:paraId="4BBE6D1C" w14:textId="77777777" w:rsidTr="00A56EEE">
        <w:tc>
          <w:tcPr>
            <w:tcW w:w="4997" w:type="pct"/>
            <w:gridSpan w:val="2"/>
            <w:shd w:val="clear" w:color="auto" w:fill="D9D9D9" w:themeFill="background1" w:themeFillShade="D9"/>
          </w:tcPr>
          <w:p w14:paraId="323D295A" w14:textId="1DFB1186" w:rsidR="00855F9E" w:rsidRPr="00516F4B" w:rsidRDefault="00855F9E" w:rsidP="00516F4B">
            <w:pPr>
              <w:spacing w:after="240" w:line="360" w:lineRule="auto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A56EEE" w:rsidRPr="00516F4B" w14:paraId="6090B816" w14:textId="77777777" w:rsidTr="00A56EEE">
        <w:trPr>
          <w:gridAfter w:val="1"/>
          <w:wAfter w:w="63" w:type="pct"/>
        </w:trPr>
        <w:tc>
          <w:tcPr>
            <w:tcW w:w="4937" w:type="pct"/>
          </w:tcPr>
          <w:p w14:paraId="620E359C" w14:textId="7E563782" w:rsidR="00403C7B" w:rsidRDefault="00A56EEE" w:rsidP="00516F4B">
            <w:pPr>
              <w:pStyle w:val="ListParagraph"/>
              <w:numPr>
                <w:ilvl w:val="0"/>
                <w:numId w:val="18"/>
              </w:numPr>
              <w:tabs>
                <w:tab w:val="left" w:pos="1890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 xml:space="preserve">Excellent </w:t>
            </w:r>
            <w:r w:rsidR="00403C7B">
              <w:rPr>
                <w:rFonts w:ascii="Trebuchet MS" w:hAnsi="Trebuchet MS" w:cs="Arial"/>
              </w:rPr>
              <w:t xml:space="preserve">interpersonal </w:t>
            </w:r>
            <w:r w:rsidRPr="00516F4B">
              <w:rPr>
                <w:rFonts w:ascii="Trebuchet MS" w:hAnsi="Trebuchet MS" w:cs="Arial"/>
              </w:rPr>
              <w:t>communication skills</w:t>
            </w:r>
            <w:r w:rsidR="00403C7B">
              <w:rPr>
                <w:rFonts w:ascii="Trebuchet MS" w:hAnsi="Trebuchet MS" w:cs="Arial"/>
              </w:rPr>
              <w:t xml:space="preserve"> with ability </w:t>
            </w:r>
            <w:r w:rsidR="00403C7B" w:rsidRPr="00516F4B">
              <w:rPr>
                <w:rFonts w:ascii="Trebuchet MS" w:hAnsi="Trebuchet MS" w:cs="Arial"/>
              </w:rPr>
              <w:t>to receive, communicate and process information accurately and with tact and diplomacy</w:t>
            </w:r>
          </w:p>
          <w:p w14:paraId="30F9C83B" w14:textId="5D030433" w:rsidR="00A56EEE" w:rsidRPr="00516F4B" w:rsidRDefault="00403C7B" w:rsidP="00516F4B">
            <w:pPr>
              <w:pStyle w:val="ListParagraph"/>
              <w:numPr>
                <w:ilvl w:val="0"/>
                <w:numId w:val="18"/>
              </w:numPr>
              <w:tabs>
                <w:tab w:val="left" w:pos="1890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Ability to make recommendations for business improvements.</w:t>
            </w:r>
          </w:p>
          <w:p w14:paraId="099470A5" w14:textId="7A4F4076" w:rsidR="00A56EEE" w:rsidRPr="00516F4B" w:rsidRDefault="00A56EEE" w:rsidP="00516F4B">
            <w:pPr>
              <w:pStyle w:val="ListParagraph"/>
              <w:numPr>
                <w:ilvl w:val="0"/>
                <w:numId w:val="18"/>
              </w:numPr>
              <w:tabs>
                <w:tab w:val="left" w:pos="1890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Analytical and problem-solving skills</w:t>
            </w:r>
          </w:p>
          <w:p w14:paraId="1EB21088" w14:textId="4E045326" w:rsidR="00A56EEE" w:rsidRPr="00516F4B" w:rsidRDefault="00A56EEE" w:rsidP="00516F4B">
            <w:pPr>
              <w:pStyle w:val="ListParagraph"/>
              <w:numPr>
                <w:ilvl w:val="0"/>
                <w:numId w:val="18"/>
              </w:numPr>
              <w:tabs>
                <w:tab w:val="left" w:pos="1890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Comprehensive ICT skills, including using Excel to manipulate data, and an understanding of how ICT can be used to deliver modern business solutions</w:t>
            </w:r>
          </w:p>
          <w:p w14:paraId="3030F9CA" w14:textId="0FA66756" w:rsidR="00A56EEE" w:rsidRPr="00516F4B" w:rsidRDefault="00A56EEE" w:rsidP="00516F4B">
            <w:pPr>
              <w:pStyle w:val="ListParagraph"/>
              <w:numPr>
                <w:ilvl w:val="0"/>
                <w:numId w:val="18"/>
              </w:numPr>
              <w:tabs>
                <w:tab w:val="left" w:pos="1890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Demonstrable ability to understand the needs of customers</w:t>
            </w:r>
          </w:p>
          <w:p w14:paraId="61EB7FB1" w14:textId="3AB7B50B" w:rsidR="00A56EEE" w:rsidRPr="00516F4B" w:rsidRDefault="00A56EEE" w:rsidP="00516F4B">
            <w:pPr>
              <w:pStyle w:val="ListParagraph"/>
              <w:numPr>
                <w:ilvl w:val="0"/>
                <w:numId w:val="18"/>
              </w:numPr>
              <w:tabs>
                <w:tab w:val="left" w:pos="1890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Good attention to detail</w:t>
            </w:r>
          </w:p>
          <w:p w14:paraId="228E83D1" w14:textId="5D5F9572" w:rsidR="00A56EEE" w:rsidRPr="00516F4B" w:rsidRDefault="00A56EEE" w:rsidP="00516F4B">
            <w:pPr>
              <w:pStyle w:val="ListParagraph"/>
              <w:numPr>
                <w:ilvl w:val="0"/>
                <w:numId w:val="18"/>
              </w:numPr>
              <w:tabs>
                <w:tab w:val="left" w:pos="1890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High level of accuracy</w:t>
            </w:r>
          </w:p>
          <w:p w14:paraId="71F3E07E" w14:textId="77777777" w:rsidR="00CC0D3E" w:rsidRDefault="00A56EEE" w:rsidP="00CC0D3E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Solution focused approach to work</w:t>
            </w:r>
            <w:r w:rsidR="00CC0D3E" w:rsidRPr="00516F4B">
              <w:rPr>
                <w:rFonts w:ascii="Trebuchet MS" w:hAnsi="Trebuchet MS" w:cs="Arial"/>
              </w:rPr>
              <w:t xml:space="preserve"> </w:t>
            </w:r>
          </w:p>
          <w:p w14:paraId="17242E3C" w14:textId="2ACC0CB3" w:rsidR="00A56EEE" w:rsidRPr="00CC0D3E" w:rsidRDefault="00CC0D3E" w:rsidP="00CC0D3E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Ability to take personal responsibility for customer relations advice and the resolution of queries</w:t>
            </w:r>
          </w:p>
        </w:tc>
      </w:tr>
    </w:tbl>
    <w:p w14:paraId="4BA116DD" w14:textId="08040B13" w:rsidR="008F0E62" w:rsidRPr="00516F4B" w:rsidRDefault="00307391" w:rsidP="00516F4B">
      <w:pPr>
        <w:pStyle w:val="Heading1"/>
        <w:spacing w:line="360" w:lineRule="auto"/>
        <w:rPr>
          <w:rFonts w:ascii="Trebuchet MS" w:hAnsi="Trebuchet MS"/>
        </w:rPr>
      </w:pPr>
      <w:r w:rsidRPr="00516F4B">
        <w:rPr>
          <w:rFonts w:ascii="Trebuchet MS" w:hAnsi="Trebuchet MS"/>
        </w:rPr>
        <w:t>Essential education and qualifications</w:t>
      </w:r>
      <w:r w:rsidR="008F0E62" w:rsidRPr="00516F4B">
        <w:rPr>
          <w:rFonts w:ascii="Trebuchet MS" w:hAnsi="Trebuchet MS"/>
        </w:rPr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516F4B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08E21101" w:rsidR="00AE4FEB" w:rsidRPr="00516F4B" w:rsidRDefault="00AE4FEB" w:rsidP="00516F4B">
            <w:pPr>
              <w:tabs>
                <w:tab w:val="left" w:pos="448"/>
              </w:tabs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516F4B">
              <w:rPr>
                <w:rFonts w:ascii="Trebuchet MS" w:hAnsi="Trebuchet MS" w:cs="Arial"/>
              </w:rPr>
              <w:t>These criteria will be evidenced via certificates, or at interview</w:t>
            </w:r>
          </w:p>
        </w:tc>
      </w:tr>
      <w:tr w:rsidR="00AE4FEB" w:rsidRPr="00516F4B" w14:paraId="4688F001" w14:textId="77777777" w:rsidTr="004544C4">
        <w:tc>
          <w:tcPr>
            <w:tcW w:w="5000" w:type="pct"/>
          </w:tcPr>
          <w:p w14:paraId="3415E1EC" w14:textId="32BA005B" w:rsidR="00AE4FEB" w:rsidRPr="00516F4B" w:rsidRDefault="00403C7B" w:rsidP="00516F4B">
            <w:pPr>
              <w:pStyle w:val="ListParagraph"/>
              <w:numPr>
                <w:ilvl w:val="0"/>
                <w:numId w:val="19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</w:t>
            </w:r>
            <w:r w:rsidR="00A56EEE" w:rsidRPr="00516F4B">
              <w:rPr>
                <w:rFonts w:ascii="Trebuchet MS" w:hAnsi="Trebuchet MS" w:cs="Arial"/>
              </w:rPr>
              <w:t xml:space="preserve">evel 2 </w:t>
            </w:r>
            <w:r>
              <w:rPr>
                <w:rFonts w:ascii="Trebuchet MS" w:hAnsi="Trebuchet MS" w:cs="Arial"/>
              </w:rPr>
              <w:t>in</w:t>
            </w:r>
            <w:r w:rsidR="00A56EEE" w:rsidRPr="00516F4B">
              <w:rPr>
                <w:rFonts w:ascii="Trebuchet MS" w:hAnsi="Trebuchet MS" w:cs="Arial"/>
              </w:rPr>
              <w:t xml:space="preserve"> English and Maths</w:t>
            </w:r>
            <w:r>
              <w:rPr>
                <w:rFonts w:ascii="Trebuchet MS" w:hAnsi="Trebuchet MS" w:cs="Arial"/>
              </w:rPr>
              <w:t xml:space="preserve"> or ability to pass assessment at interview</w:t>
            </w:r>
          </w:p>
        </w:tc>
      </w:tr>
    </w:tbl>
    <w:p w14:paraId="7F905CD4" w14:textId="403A2910" w:rsidR="008F0E62" w:rsidRPr="00516F4B" w:rsidRDefault="00307391" w:rsidP="00516F4B">
      <w:pPr>
        <w:pStyle w:val="Heading1"/>
        <w:spacing w:line="360" w:lineRule="auto"/>
        <w:rPr>
          <w:rFonts w:ascii="Trebuchet MS" w:hAnsi="Trebuchet MS"/>
        </w:rPr>
      </w:pPr>
      <w:r w:rsidRPr="00516F4B">
        <w:rPr>
          <w:rFonts w:ascii="Trebuchet MS" w:hAnsi="Trebuchet MS"/>
        </w:rP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516F4B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4205D6E5" w:rsidR="00AE4FEB" w:rsidRPr="00516F4B" w:rsidRDefault="00AE4FEB" w:rsidP="00516F4B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516F4B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AE4FEB" w:rsidRPr="00516F4B" w14:paraId="4D21D7B8" w14:textId="77777777" w:rsidTr="004544C4">
        <w:tc>
          <w:tcPr>
            <w:tcW w:w="5000" w:type="pct"/>
          </w:tcPr>
          <w:p w14:paraId="2842BB87" w14:textId="77777777" w:rsidR="00BC2D56" w:rsidRPr="00516F4B" w:rsidRDefault="0040118F" w:rsidP="00516F4B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Broad understanding of the issues related to working in an HR environment</w:t>
            </w:r>
          </w:p>
          <w:p w14:paraId="3CA808C4" w14:textId="2320E4A4" w:rsidR="003934FA" w:rsidRPr="00516F4B" w:rsidRDefault="0040118F" w:rsidP="00516F4B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Understanding of the issues related to the provision of a multi-channel customer Service Centre</w:t>
            </w:r>
          </w:p>
          <w:p w14:paraId="61B4AB8F" w14:textId="3FF01CB4" w:rsidR="003934FA" w:rsidRPr="00516F4B" w:rsidRDefault="0040118F" w:rsidP="00516F4B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In depth knowledge of available resources and points of reference</w:t>
            </w:r>
          </w:p>
          <w:p w14:paraId="528ED8D9" w14:textId="4B56CD77" w:rsidR="00AE4FEB" w:rsidRPr="00516F4B" w:rsidRDefault="00BC2D56" w:rsidP="00516F4B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 xml:space="preserve">Knowledge of ICT applications, specifically Microsoft packages </w:t>
            </w:r>
            <w:proofErr w:type="gramStart"/>
            <w:r w:rsidRPr="00516F4B">
              <w:rPr>
                <w:rFonts w:ascii="Trebuchet MS" w:hAnsi="Trebuchet MS" w:cs="Arial"/>
              </w:rPr>
              <w:t>e.g.</w:t>
            </w:r>
            <w:proofErr w:type="gramEnd"/>
            <w:r w:rsidRPr="00516F4B">
              <w:rPr>
                <w:rFonts w:ascii="Trebuchet MS" w:hAnsi="Trebuchet MS" w:cs="Arial"/>
              </w:rPr>
              <w:t xml:space="preserve"> Word, Excel, Outlook, Teams</w:t>
            </w:r>
          </w:p>
        </w:tc>
      </w:tr>
    </w:tbl>
    <w:p w14:paraId="526A857E" w14:textId="73B7DAA9" w:rsidR="00307391" w:rsidRPr="00516F4B" w:rsidRDefault="00307391" w:rsidP="00516F4B">
      <w:pPr>
        <w:pStyle w:val="Heading1"/>
        <w:spacing w:before="120" w:line="360" w:lineRule="auto"/>
        <w:rPr>
          <w:rFonts w:ascii="Trebuchet MS" w:hAnsi="Trebuchet MS"/>
        </w:rPr>
      </w:pPr>
      <w:r w:rsidRPr="00516F4B">
        <w:rPr>
          <w:rFonts w:ascii="Trebuchet MS" w:hAnsi="Trebuchet MS"/>
        </w:rPr>
        <w:lastRenderedPageBreak/>
        <w:t>Desirable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516F4B" w14:paraId="28A8A6B4" w14:textId="77777777" w:rsidTr="00A84CB9">
        <w:tc>
          <w:tcPr>
            <w:tcW w:w="5000" w:type="pct"/>
            <w:shd w:val="clear" w:color="auto" w:fill="D9D9D9" w:themeFill="background1" w:themeFillShade="D9"/>
          </w:tcPr>
          <w:p w14:paraId="2326F599" w14:textId="494B6A61" w:rsidR="00307391" w:rsidRPr="00516F4B" w:rsidRDefault="00307391" w:rsidP="00516F4B">
            <w:pPr>
              <w:spacing w:before="120" w:after="240" w:line="360" w:lineRule="auto"/>
              <w:rPr>
                <w:rFonts w:ascii="Trebuchet MS" w:hAnsi="Trebuchet MS" w:cs="Arial"/>
                <w:b/>
                <w:bCs/>
              </w:rPr>
            </w:pPr>
            <w:r w:rsidRPr="00516F4B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307391" w:rsidRPr="00516F4B" w14:paraId="7788CED2" w14:textId="77777777" w:rsidTr="00A84CB9">
        <w:tc>
          <w:tcPr>
            <w:tcW w:w="5000" w:type="pct"/>
          </w:tcPr>
          <w:p w14:paraId="6F330368" w14:textId="39DE9314" w:rsidR="00BC2D56" w:rsidRPr="00516F4B" w:rsidRDefault="00621F7F" w:rsidP="00516F4B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Previous knowledge and/or experience of using an HR Information system, ideally SAP or Oracle cloud</w:t>
            </w:r>
          </w:p>
          <w:p w14:paraId="65A12C31" w14:textId="1BD180F7" w:rsidR="00BC2D56" w:rsidRPr="00516F4B" w:rsidRDefault="003934FA" w:rsidP="00516F4B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Awareness of employment legislation</w:t>
            </w:r>
          </w:p>
          <w:p w14:paraId="24AA18B5" w14:textId="13169D67" w:rsidR="00307391" w:rsidRPr="00516F4B" w:rsidRDefault="003934FA" w:rsidP="00516F4B">
            <w:pPr>
              <w:pStyle w:val="ListParagraph"/>
              <w:numPr>
                <w:ilvl w:val="0"/>
                <w:numId w:val="19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Thorough knowledge and understanding of County Council policies and procedures</w:t>
            </w:r>
          </w:p>
          <w:p w14:paraId="49B553F8" w14:textId="77777777" w:rsidR="003934FA" w:rsidRDefault="003934FA" w:rsidP="00CC0D3E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contextualSpacing w:val="0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Broad understanding of key business issues for all the Departments in the Authority</w:t>
            </w:r>
          </w:p>
          <w:p w14:paraId="72EC8A76" w14:textId="70EBE864" w:rsidR="00CC0D3E" w:rsidRPr="00CC0D3E" w:rsidRDefault="00CC0D3E" w:rsidP="00CC0D3E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Ability to m</w:t>
            </w:r>
            <w:r w:rsidRPr="00516F4B">
              <w:rPr>
                <w:rFonts w:ascii="Trebuchet MS" w:hAnsi="Trebuchet MS" w:cs="Arial"/>
              </w:rPr>
              <w:t>anage constant and conflicting demands</w:t>
            </w:r>
          </w:p>
        </w:tc>
      </w:tr>
    </w:tbl>
    <w:p w14:paraId="2E7F3232" w14:textId="39C33593" w:rsidR="008F0E62" w:rsidRPr="00516F4B" w:rsidRDefault="00307391" w:rsidP="00516F4B">
      <w:pPr>
        <w:pStyle w:val="Heading1"/>
        <w:spacing w:before="120" w:line="360" w:lineRule="auto"/>
        <w:rPr>
          <w:rFonts w:ascii="Trebuchet MS" w:hAnsi="Trebuchet MS"/>
        </w:rPr>
      </w:pPr>
      <w:r w:rsidRPr="00516F4B">
        <w:rPr>
          <w:rFonts w:ascii="Trebuchet MS" w:hAnsi="Trebuchet MS"/>
        </w:rP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516F4B" w14:paraId="0E92A230" w14:textId="77777777" w:rsidTr="00A84CB9">
        <w:tc>
          <w:tcPr>
            <w:tcW w:w="5000" w:type="pct"/>
            <w:shd w:val="clear" w:color="auto" w:fill="D9D9D9" w:themeFill="background1" w:themeFillShade="D9"/>
          </w:tcPr>
          <w:p w14:paraId="4AB14AE2" w14:textId="0D034C9B" w:rsidR="00AE4FEB" w:rsidRPr="00516F4B" w:rsidRDefault="00AE4FEB" w:rsidP="00516F4B">
            <w:pPr>
              <w:spacing w:before="120" w:after="240" w:line="360" w:lineRule="auto"/>
              <w:rPr>
                <w:rFonts w:ascii="Trebuchet MS" w:hAnsi="Trebuchet MS" w:cs="Arial"/>
                <w:b/>
                <w:bCs/>
              </w:rPr>
            </w:pPr>
            <w:r w:rsidRPr="00516F4B">
              <w:rPr>
                <w:rFonts w:ascii="Trebuchet MS" w:hAnsi="Trebuchet MS" w:cs="Arial"/>
              </w:rPr>
              <w:t xml:space="preserve">These criteria will be assessed at the application and interview </w:t>
            </w:r>
            <w:r w:rsidR="00F5148A" w:rsidRPr="00516F4B">
              <w:rPr>
                <w:rFonts w:ascii="Trebuchet MS" w:hAnsi="Trebuchet MS" w:cs="Arial"/>
              </w:rPr>
              <w:t>stage</w:t>
            </w:r>
          </w:p>
        </w:tc>
      </w:tr>
      <w:tr w:rsidR="003934FA" w:rsidRPr="00516F4B" w14:paraId="29B07E31" w14:textId="77777777" w:rsidTr="00A84CB9">
        <w:tc>
          <w:tcPr>
            <w:tcW w:w="5000" w:type="pct"/>
          </w:tcPr>
          <w:p w14:paraId="0FB3213C" w14:textId="77777777" w:rsidR="003934FA" w:rsidRPr="00516F4B" w:rsidRDefault="003934FA" w:rsidP="00516F4B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Experience of working in a customer focused environment</w:t>
            </w:r>
          </w:p>
          <w:p w14:paraId="3FBBFB9D" w14:textId="7643414B" w:rsidR="003934FA" w:rsidRPr="00516F4B" w:rsidRDefault="003934FA" w:rsidP="00516F4B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Proven successful track record of working in a busy high transactional administrative role</w:t>
            </w:r>
          </w:p>
        </w:tc>
      </w:tr>
    </w:tbl>
    <w:p w14:paraId="07062C1F" w14:textId="257ED7A0" w:rsidR="00307391" w:rsidRPr="00516F4B" w:rsidRDefault="00307391" w:rsidP="00516F4B">
      <w:pPr>
        <w:pStyle w:val="Heading1"/>
        <w:spacing w:before="120" w:line="360" w:lineRule="auto"/>
        <w:rPr>
          <w:rFonts w:ascii="Trebuchet MS" w:hAnsi="Trebuchet MS"/>
        </w:rPr>
      </w:pPr>
      <w:r w:rsidRPr="00516F4B">
        <w:rPr>
          <w:rFonts w:ascii="Trebuchet MS" w:hAnsi="Trebuchet MS"/>
        </w:rP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516F4B" w14:paraId="7CD4A93E" w14:textId="77777777" w:rsidTr="00A84CB9">
        <w:tc>
          <w:tcPr>
            <w:tcW w:w="5000" w:type="pct"/>
            <w:shd w:val="clear" w:color="auto" w:fill="D9D9D9" w:themeFill="background1" w:themeFillShade="D9"/>
          </w:tcPr>
          <w:p w14:paraId="2DFDCE00" w14:textId="255849DE" w:rsidR="00307391" w:rsidRPr="00516F4B" w:rsidRDefault="00307391" w:rsidP="00516F4B">
            <w:pPr>
              <w:spacing w:before="120" w:after="240" w:line="360" w:lineRule="auto"/>
              <w:rPr>
                <w:rFonts w:ascii="Trebuchet MS" w:hAnsi="Trebuchet MS" w:cs="Arial"/>
                <w:b/>
                <w:bCs/>
              </w:rPr>
            </w:pPr>
            <w:r w:rsidRPr="00516F4B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307391" w:rsidRPr="00516F4B" w14:paraId="5DF843AF" w14:textId="77777777" w:rsidTr="00A84CB9">
        <w:tc>
          <w:tcPr>
            <w:tcW w:w="5000" w:type="pct"/>
          </w:tcPr>
          <w:p w14:paraId="4D3B7E10" w14:textId="3D8429A3" w:rsidR="00621F7F" w:rsidRPr="00516F4B" w:rsidRDefault="00621F7F" w:rsidP="00516F4B">
            <w:pPr>
              <w:pStyle w:val="ListParagraph"/>
              <w:numPr>
                <w:ilvl w:val="0"/>
                <w:numId w:val="19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Relevant experience working in an HR setting</w:t>
            </w:r>
          </w:p>
          <w:p w14:paraId="405A2989" w14:textId="7E600978" w:rsidR="00307391" w:rsidRPr="00516F4B" w:rsidRDefault="00621F7F" w:rsidP="00516F4B">
            <w:pPr>
              <w:pStyle w:val="ListParagraph"/>
              <w:numPr>
                <w:ilvl w:val="0"/>
                <w:numId w:val="19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Previous work within a helpdesk environment</w:t>
            </w:r>
          </w:p>
        </w:tc>
      </w:tr>
    </w:tbl>
    <w:p w14:paraId="573B64DA" w14:textId="5338B868" w:rsidR="008F0E62" w:rsidRPr="00516F4B" w:rsidRDefault="00307391" w:rsidP="00516F4B">
      <w:pPr>
        <w:pStyle w:val="Heading1"/>
        <w:spacing w:before="120" w:line="360" w:lineRule="auto"/>
        <w:rPr>
          <w:rFonts w:ascii="Trebuchet MS" w:hAnsi="Trebuchet MS"/>
        </w:rPr>
      </w:pPr>
      <w:r w:rsidRPr="00516F4B">
        <w:rPr>
          <w:rFonts w:ascii="Trebuchet MS" w:hAnsi="Trebuchet MS"/>
        </w:rP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516F4B" w14:paraId="026463E7" w14:textId="77777777" w:rsidTr="00A84CB9">
        <w:tc>
          <w:tcPr>
            <w:tcW w:w="5000" w:type="pct"/>
            <w:shd w:val="clear" w:color="auto" w:fill="D9D9D9" w:themeFill="background1" w:themeFillShade="D9"/>
          </w:tcPr>
          <w:p w14:paraId="4C0F4F5C" w14:textId="491514E5" w:rsidR="00AE4FEB" w:rsidRPr="00516F4B" w:rsidRDefault="00153804" w:rsidP="00516F4B">
            <w:pPr>
              <w:spacing w:before="120" w:after="240" w:line="360" w:lineRule="auto"/>
              <w:rPr>
                <w:rFonts w:ascii="Trebuchet MS" w:hAnsi="Trebuchet MS" w:cs="Arial"/>
                <w:b/>
                <w:bCs/>
              </w:rPr>
            </w:pPr>
            <w:r w:rsidRPr="00516F4B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EC3AD4" w:rsidRPr="00516F4B" w14:paraId="5B015ED0" w14:textId="77777777" w:rsidTr="00A84CB9">
        <w:tc>
          <w:tcPr>
            <w:tcW w:w="5000" w:type="pct"/>
          </w:tcPr>
          <w:p w14:paraId="341444B6" w14:textId="77777777" w:rsidR="00EC3AD4" w:rsidRPr="00516F4B" w:rsidRDefault="00EC3AD4" w:rsidP="00516F4B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Commitment to working as a positive and constructive team member across all the teams of Employee Services</w:t>
            </w:r>
          </w:p>
          <w:p w14:paraId="007132BA" w14:textId="25851DE9" w:rsidR="00EC3AD4" w:rsidRPr="00516F4B" w:rsidRDefault="00CC0D3E" w:rsidP="00516F4B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</w:t>
            </w:r>
            <w:r w:rsidR="00EC3AD4" w:rsidRPr="00516F4B">
              <w:rPr>
                <w:rFonts w:ascii="Trebuchet MS" w:hAnsi="Trebuchet MS" w:cs="Arial"/>
              </w:rPr>
              <w:t>ommitment to excellent customer service</w:t>
            </w:r>
          </w:p>
          <w:p w14:paraId="11B3C0DF" w14:textId="77777777" w:rsidR="00EC3AD4" w:rsidRPr="00516F4B" w:rsidRDefault="00EC3AD4" w:rsidP="00516F4B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Understanding of impact that behaviours have on service delivery and reputation</w:t>
            </w:r>
          </w:p>
          <w:p w14:paraId="2532834A" w14:textId="77777777" w:rsidR="00EC3AD4" w:rsidRPr="00516F4B" w:rsidRDefault="00EC3AD4" w:rsidP="00516F4B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lastRenderedPageBreak/>
              <w:t>Flexible approach to work and delivery of service and willingness to work flexibly across all the team of Employee Services</w:t>
            </w:r>
          </w:p>
          <w:p w14:paraId="1DE36F99" w14:textId="77777777" w:rsidR="00EC3AD4" w:rsidRPr="00516F4B" w:rsidRDefault="00EC3AD4" w:rsidP="00516F4B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 xml:space="preserve">Self-motivation and </w:t>
            </w:r>
            <w:proofErr w:type="spellStart"/>
            <w:r w:rsidRPr="00516F4B">
              <w:rPr>
                <w:rFonts w:ascii="Trebuchet MS" w:hAnsi="Trebuchet MS" w:cs="Arial"/>
              </w:rPr>
              <w:t>self reliance</w:t>
            </w:r>
            <w:proofErr w:type="spellEnd"/>
          </w:p>
          <w:p w14:paraId="393CFF86" w14:textId="77777777" w:rsidR="00EC3AD4" w:rsidRPr="00516F4B" w:rsidRDefault="00EC3AD4" w:rsidP="00516F4B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Commitment to the equality of opportunity for all</w:t>
            </w:r>
          </w:p>
          <w:p w14:paraId="74238155" w14:textId="77777777" w:rsidR="00EC3AD4" w:rsidRPr="00516F4B" w:rsidRDefault="00EC3AD4" w:rsidP="00516F4B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 xml:space="preserve">Highly organised, resourceful, </w:t>
            </w:r>
            <w:proofErr w:type="gramStart"/>
            <w:r w:rsidRPr="00516F4B">
              <w:rPr>
                <w:rFonts w:ascii="Trebuchet MS" w:hAnsi="Trebuchet MS" w:cs="Arial"/>
              </w:rPr>
              <w:t>reliable</w:t>
            </w:r>
            <w:proofErr w:type="gramEnd"/>
            <w:r w:rsidRPr="00516F4B">
              <w:rPr>
                <w:rFonts w:ascii="Trebuchet MS" w:hAnsi="Trebuchet MS" w:cs="Arial"/>
              </w:rPr>
              <w:t xml:space="preserve"> and resilient</w:t>
            </w:r>
          </w:p>
          <w:p w14:paraId="5B580695" w14:textId="57267686" w:rsidR="00EC3AD4" w:rsidRPr="00516F4B" w:rsidRDefault="00EC3AD4" w:rsidP="00516F4B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Commitment to undertaking available training and development opportunities</w:t>
            </w:r>
          </w:p>
        </w:tc>
      </w:tr>
    </w:tbl>
    <w:p w14:paraId="755F6CBF" w14:textId="13DAFF98" w:rsidR="00CE013C" w:rsidRPr="00516F4B" w:rsidRDefault="00CE013C" w:rsidP="00516F4B">
      <w:pPr>
        <w:spacing w:before="240" w:line="360" w:lineRule="auto"/>
        <w:rPr>
          <w:rFonts w:ascii="Trebuchet MS" w:hAnsi="Trebuchet MS" w:cs="Arial"/>
          <w:b/>
          <w:bCs/>
        </w:rPr>
      </w:pPr>
      <w:r w:rsidRPr="00516F4B">
        <w:rPr>
          <w:rFonts w:ascii="Trebuchet MS" w:hAnsi="Trebuchet MS" w:cs="Arial"/>
          <w:b/>
          <w:bCs/>
        </w:rPr>
        <w:lastRenderedPageBreak/>
        <w:t xml:space="preserve">Date (drawn up): </w:t>
      </w:r>
      <w:r w:rsidR="00CC0D3E">
        <w:rPr>
          <w:rFonts w:ascii="Trebuchet MS" w:hAnsi="Trebuchet MS" w:cs="Arial"/>
          <w:b/>
          <w:bCs/>
        </w:rPr>
        <w:t>May 2022</w:t>
      </w:r>
    </w:p>
    <w:p w14:paraId="68DBCB2D" w14:textId="69ACA2FD" w:rsidR="00CE013C" w:rsidRPr="00516F4B" w:rsidRDefault="000775BB" w:rsidP="00516F4B">
      <w:pPr>
        <w:spacing w:line="360" w:lineRule="auto"/>
        <w:rPr>
          <w:rFonts w:ascii="Trebuchet MS" w:hAnsi="Trebuchet MS" w:cs="Arial"/>
          <w:b/>
          <w:bCs/>
        </w:rPr>
      </w:pPr>
      <w:r w:rsidRPr="00516F4B">
        <w:rPr>
          <w:rFonts w:ascii="Trebuchet MS" w:hAnsi="Trebuchet MS" w:cs="Arial"/>
          <w:b/>
          <w:bCs/>
        </w:rPr>
        <w:t>Name</w:t>
      </w:r>
      <w:r w:rsidR="00CE013C" w:rsidRPr="00516F4B">
        <w:rPr>
          <w:rFonts w:ascii="Trebuchet MS" w:hAnsi="Trebuchet MS" w:cs="Arial"/>
          <w:b/>
          <w:bCs/>
        </w:rPr>
        <w:t xml:space="preserve"> of Officer(s) drawing up person specifications: </w:t>
      </w:r>
      <w:r w:rsidR="00CF6D7B">
        <w:rPr>
          <w:rFonts w:ascii="Trebuchet MS" w:hAnsi="Trebuchet MS" w:cs="Arial"/>
          <w:b/>
          <w:bCs/>
        </w:rPr>
        <w:t>Vicki Richardson and Margaret Anderson</w:t>
      </w:r>
    </w:p>
    <w:p w14:paraId="4B50C559" w14:textId="568513C6" w:rsidR="000775BB" w:rsidRPr="00516F4B" w:rsidRDefault="000775BB" w:rsidP="00516F4B">
      <w:pPr>
        <w:spacing w:line="360" w:lineRule="auto"/>
        <w:rPr>
          <w:rFonts w:ascii="Trebuchet MS" w:hAnsi="Trebuchet MS" w:cs="Arial"/>
          <w:b/>
          <w:bCs/>
        </w:rPr>
      </w:pPr>
      <w:r w:rsidRPr="00516F4B">
        <w:rPr>
          <w:rFonts w:ascii="Trebuchet MS" w:hAnsi="Trebuchet MS" w:cs="Arial"/>
          <w:b/>
          <w:bCs/>
        </w:rPr>
        <w:t>Job Evaluation Reference:</w:t>
      </w:r>
      <w:r w:rsidR="00CC0D3E">
        <w:rPr>
          <w:rFonts w:ascii="Trebuchet MS" w:hAnsi="Trebuchet MS" w:cs="Arial"/>
          <w:b/>
          <w:bCs/>
        </w:rPr>
        <w:t xml:space="preserve"> 12559</w:t>
      </w:r>
      <w:r w:rsidRPr="00516F4B">
        <w:rPr>
          <w:rFonts w:ascii="Trebuchet MS" w:hAnsi="Trebuchet MS" w:cs="Arial"/>
          <w:b/>
          <w:bCs/>
        </w:rPr>
        <w:t xml:space="preserve"> </w:t>
      </w:r>
    </w:p>
    <w:p w14:paraId="57B35048" w14:textId="4245956A" w:rsidR="00CE013C" w:rsidRPr="00516F4B" w:rsidRDefault="00CE013C" w:rsidP="00516F4B">
      <w:pPr>
        <w:spacing w:line="360" w:lineRule="auto"/>
        <w:rPr>
          <w:rFonts w:ascii="Trebuchet MS" w:hAnsi="Trebuchet MS"/>
        </w:rPr>
      </w:pPr>
    </w:p>
    <w:p w14:paraId="5D32E1F7" w14:textId="77777777" w:rsidR="005C772C" w:rsidRPr="00516F4B" w:rsidRDefault="005C772C" w:rsidP="00516F4B">
      <w:pPr>
        <w:spacing w:line="360" w:lineRule="auto"/>
        <w:rPr>
          <w:rFonts w:ascii="Trebuchet MS" w:hAnsi="Trebuchet MS"/>
        </w:rPr>
        <w:sectPr w:rsidR="005C772C" w:rsidRPr="00516F4B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516F4B" w:rsidRDefault="005C772C" w:rsidP="00516F4B">
      <w:pPr>
        <w:spacing w:line="360" w:lineRule="auto"/>
        <w:ind w:left="1440" w:firstLine="720"/>
        <w:rPr>
          <w:rFonts w:ascii="Trebuchet MS" w:hAnsi="Trebuchet MS" w:cs="Arial"/>
          <w:b/>
          <w:bCs/>
        </w:rPr>
      </w:pPr>
      <w:r w:rsidRPr="00516F4B">
        <w:rPr>
          <w:rFonts w:ascii="Trebuchet MS" w:hAnsi="Trebuchet MS" w:cs="Arial"/>
          <w:b/>
          <w:bCs/>
        </w:rPr>
        <w:lastRenderedPageBreak/>
        <w:tab/>
      </w:r>
      <w:r w:rsidRPr="00516F4B">
        <w:rPr>
          <w:rFonts w:ascii="Trebuchet MS" w:hAnsi="Trebuchet MS" w:cs="Arial"/>
          <w:b/>
          <w:bCs/>
        </w:rPr>
        <w:tab/>
      </w:r>
      <w:r w:rsidRPr="00516F4B">
        <w:rPr>
          <w:rFonts w:ascii="Trebuchet MS" w:hAnsi="Trebuchet MS" w:cs="Arial"/>
          <w:b/>
          <w:bCs/>
        </w:rPr>
        <w:tab/>
        <w:t xml:space="preserve"> </w:t>
      </w:r>
      <w:r w:rsidRPr="00516F4B">
        <w:rPr>
          <w:rFonts w:ascii="Trebuchet MS" w:hAnsi="Trebuchet MS" w:cs="Arial"/>
          <w:b/>
          <w:bCs/>
        </w:rPr>
        <w:tab/>
      </w:r>
    </w:p>
    <w:p w14:paraId="13AB51C3" w14:textId="77777777" w:rsidR="005C772C" w:rsidRPr="00516F4B" w:rsidRDefault="005C772C" w:rsidP="00516F4B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516F4B">
        <w:rPr>
          <w:rFonts w:ascii="Trebuchet MS" w:hAnsi="Trebuchet MS"/>
          <w:u w:val="none"/>
        </w:rPr>
        <w:t>Health &amp; Safety Functions</w:t>
      </w:r>
    </w:p>
    <w:p w14:paraId="2E6C53C6" w14:textId="77777777" w:rsidR="005C772C" w:rsidRPr="00516F4B" w:rsidRDefault="005C772C" w:rsidP="00516F4B">
      <w:pPr>
        <w:pStyle w:val="Title"/>
        <w:tabs>
          <w:tab w:val="left" w:pos="316"/>
        </w:tabs>
        <w:spacing w:line="360" w:lineRule="auto"/>
        <w:jc w:val="left"/>
        <w:outlineLvl w:val="0"/>
        <w:rPr>
          <w:rFonts w:ascii="Trebuchet MS" w:hAnsi="Trebuchet MS"/>
          <w:u w:val="none"/>
        </w:rPr>
      </w:pPr>
      <w:r w:rsidRPr="00516F4B">
        <w:rPr>
          <w:rFonts w:ascii="Trebuchet MS" w:hAnsi="Trebuchet MS"/>
          <w:u w:val="none"/>
        </w:rPr>
        <w:tab/>
      </w:r>
    </w:p>
    <w:p w14:paraId="0CD693AC" w14:textId="53F95BB2" w:rsidR="005C772C" w:rsidRPr="00516F4B" w:rsidRDefault="005C772C" w:rsidP="00516F4B">
      <w:pPr>
        <w:pStyle w:val="Title"/>
        <w:spacing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516F4B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516F4B">
        <w:rPr>
          <w:rFonts w:ascii="Trebuchet MS" w:hAnsi="Trebuchet MS"/>
          <w:b w:val="0"/>
          <w:bCs w:val="0"/>
          <w:u w:val="none"/>
        </w:rPr>
        <w:t>are applying</w:t>
      </w:r>
      <w:r w:rsidRPr="00516F4B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516F4B">
        <w:rPr>
          <w:rFonts w:ascii="Trebuchet MS" w:hAnsi="Trebuchet MS"/>
          <w:b w:val="0"/>
          <w:bCs w:val="0"/>
          <w:u w:val="none"/>
        </w:rPr>
        <w:t>health-related</w:t>
      </w:r>
      <w:r w:rsidRPr="00516F4B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516F4B" w:rsidRDefault="005C772C" w:rsidP="00516F4B">
      <w:pPr>
        <w:pStyle w:val="Title"/>
        <w:spacing w:line="360" w:lineRule="auto"/>
        <w:ind w:left="-360"/>
        <w:jc w:val="both"/>
        <w:outlineLvl w:val="0"/>
        <w:rPr>
          <w:rFonts w:ascii="Trebuchet MS" w:hAnsi="Trebuchet MS"/>
          <w:b w:val="0"/>
          <w:bCs w:val="0"/>
          <w:u w:val="none"/>
        </w:rPr>
      </w:pPr>
    </w:p>
    <w:p w14:paraId="59C6132D" w14:textId="77777777" w:rsidR="005C772C" w:rsidRPr="00516F4B" w:rsidRDefault="005C772C" w:rsidP="00516F4B">
      <w:pPr>
        <w:spacing w:line="360" w:lineRule="auto"/>
        <w:rPr>
          <w:rFonts w:ascii="Trebuchet MS" w:hAnsi="Trebuchet MS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516F4B" w14:paraId="37B724DE" w14:textId="77777777" w:rsidTr="00914954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16F4B" w:rsidRDefault="005C772C" w:rsidP="00516F4B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516F4B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16F4B" w:rsidRDefault="005C772C" w:rsidP="00516F4B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516F4B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5C772C" w:rsidRPr="00516F4B" w14:paraId="1C0F05BA" w14:textId="77777777" w:rsidTr="00914954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516F4B" w:rsidRDefault="005C772C" w:rsidP="00516F4B">
            <w:pPr>
              <w:spacing w:line="360" w:lineRule="auto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5558C217" w:rsidR="005C772C" w:rsidRPr="00516F4B" w:rsidRDefault="005C772C" w:rsidP="00516F4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Yes</w:t>
            </w:r>
          </w:p>
        </w:tc>
      </w:tr>
      <w:tr w:rsidR="005C772C" w:rsidRPr="00516F4B" w14:paraId="2CBFEE0C" w14:textId="77777777" w:rsidTr="00914954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516F4B" w:rsidRDefault="005C772C" w:rsidP="00516F4B">
            <w:pPr>
              <w:spacing w:line="360" w:lineRule="auto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0ABF957E" w:rsidR="005C772C" w:rsidRPr="00516F4B" w:rsidRDefault="005C772C" w:rsidP="00516F4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No</w:t>
            </w:r>
          </w:p>
        </w:tc>
      </w:tr>
      <w:tr w:rsidR="00914954" w:rsidRPr="00516F4B" w14:paraId="7790F189" w14:textId="77777777" w:rsidTr="00914954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914954" w:rsidRPr="00516F4B" w:rsidRDefault="00914954" w:rsidP="00516F4B">
            <w:pPr>
              <w:spacing w:line="360" w:lineRule="auto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61B40BDC" w:rsidR="00914954" w:rsidRPr="00516F4B" w:rsidRDefault="00914954" w:rsidP="00516F4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No</w:t>
            </w:r>
          </w:p>
        </w:tc>
      </w:tr>
      <w:tr w:rsidR="00914954" w:rsidRPr="00516F4B" w14:paraId="2C0FDC9F" w14:textId="77777777" w:rsidTr="00914954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914954" w:rsidRPr="00516F4B" w:rsidRDefault="00914954" w:rsidP="00516F4B">
            <w:pPr>
              <w:spacing w:line="360" w:lineRule="auto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1F02FE01" w:rsidR="00914954" w:rsidRPr="00516F4B" w:rsidRDefault="00914954" w:rsidP="00516F4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No</w:t>
            </w:r>
          </w:p>
        </w:tc>
      </w:tr>
      <w:tr w:rsidR="00914954" w:rsidRPr="00516F4B" w14:paraId="65D2A7F0" w14:textId="77777777" w:rsidTr="00914954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914954" w:rsidRPr="00516F4B" w:rsidRDefault="00914954" w:rsidP="00516F4B">
            <w:pPr>
              <w:spacing w:line="360" w:lineRule="auto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6D0931EE" w:rsidR="00914954" w:rsidRPr="00516F4B" w:rsidRDefault="00914954" w:rsidP="00516F4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No</w:t>
            </w:r>
          </w:p>
        </w:tc>
      </w:tr>
      <w:tr w:rsidR="00914954" w:rsidRPr="00516F4B" w14:paraId="2A07981F" w14:textId="77777777" w:rsidTr="00914954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914954" w:rsidRPr="00516F4B" w:rsidRDefault="00914954" w:rsidP="00516F4B">
            <w:pPr>
              <w:spacing w:line="360" w:lineRule="auto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2A185F0F" w:rsidR="00914954" w:rsidRPr="00516F4B" w:rsidRDefault="00914954" w:rsidP="00516F4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No</w:t>
            </w:r>
          </w:p>
        </w:tc>
      </w:tr>
      <w:tr w:rsidR="00914954" w:rsidRPr="00516F4B" w14:paraId="207ABEE7" w14:textId="77777777" w:rsidTr="00914954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914954" w:rsidRPr="00516F4B" w:rsidRDefault="00914954" w:rsidP="00516F4B">
            <w:pPr>
              <w:spacing w:line="360" w:lineRule="auto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18C93D7B" w:rsidR="00914954" w:rsidRPr="00516F4B" w:rsidRDefault="00914954" w:rsidP="00516F4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No</w:t>
            </w:r>
          </w:p>
        </w:tc>
      </w:tr>
      <w:tr w:rsidR="00914954" w:rsidRPr="00516F4B" w14:paraId="45DBE800" w14:textId="77777777" w:rsidTr="00914954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914954" w:rsidRPr="00516F4B" w:rsidRDefault="00914954" w:rsidP="00516F4B">
            <w:pPr>
              <w:spacing w:line="360" w:lineRule="auto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21C57B0F" w:rsidR="00914954" w:rsidRPr="00516F4B" w:rsidRDefault="00914954" w:rsidP="00516F4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No</w:t>
            </w:r>
          </w:p>
        </w:tc>
      </w:tr>
      <w:tr w:rsidR="00914954" w:rsidRPr="00516F4B" w14:paraId="04D753CE" w14:textId="77777777" w:rsidTr="00914954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914954" w:rsidRPr="00516F4B" w:rsidRDefault="00914954" w:rsidP="00516F4B">
            <w:pPr>
              <w:spacing w:line="360" w:lineRule="auto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3C38D4D7" w:rsidR="00914954" w:rsidRPr="00516F4B" w:rsidRDefault="00914954" w:rsidP="00516F4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No</w:t>
            </w:r>
          </w:p>
        </w:tc>
      </w:tr>
      <w:tr w:rsidR="00914954" w:rsidRPr="00516F4B" w14:paraId="2433D231" w14:textId="77777777" w:rsidTr="00914954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914954" w:rsidRPr="00516F4B" w:rsidRDefault="00914954" w:rsidP="00516F4B">
            <w:pPr>
              <w:spacing w:line="360" w:lineRule="auto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128989FD" w:rsidR="00914954" w:rsidRPr="00516F4B" w:rsidRDefault="00914954" w:rsidP="00516F4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No</w:t>
            </w:r>
          </w:p>
        </w:tc>
      </w:tr>
      <w:tr w:rsidR="00914954" w:rsidRPr="00516F4B" w14:paraId="78555B28" w14:textId="77777777" w:rsidTr="00914954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914954" w:rsidRPr="00516F4B" w:rsidRDefault="00914954" w:rsidP="00516F4B">
            <w:pPr>
              <w:spacing w:line="360" w:lineRule="auto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4F83BAE9" w:rsidR="00914954" w:rsidRPr="00516F4B" w:rsidRDefault="00914954" w:rsidP="00516F4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No</w:t>
            </w:r>
          </w:p>
        </w:tc>
      </w:tr>
      <w:tr w:rsidR="00914954" w:rsidRPr="00516F4B" w14:paraId="03490C5A" w14:textId="77777777" w:rsidTr="00914954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914954" w:rsidRPr="00516F4B" w:rsidRDefault="00914954" w:rsidP="00516F4B">
            <w:pPr>
              <w:spacing w:line="360" w:lineRule="auto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09A0CA15" w:rsidR="00914954" w:rsidRPr="00516F4B" w:rsidRDefault="00914954" w:rsidP="00516F4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516F4B">
              <w:rPr>
                <w:rFonts w:ascii="Trebuchet MS" w:hAnsi="Trebuchet MS" w:cs="Arial"/>
              </w:rPr>
              <w:t>No</w:t>
            </w:r>
          </w:p>
        </w:tc>
      </w:tr>
    </w:tbl>
    <w:p w14:paraId="246B8967" w14:textId="77777777" w:rsidR="005C772C" w:rsidRPr="00516F4B" w:rsidRDefault="005C772C" w:rsidP="00516F4B">
      <w:pPr>
        <w:spacing w:line="360" w:lineRule="auto"/>
        <w:jc w:val="both"/>
        <w:rPr>
          <w:rFonts w:ascii="Trebuchet MS" w:hAnsi="Trebuchet MS" w:cs="Arial"/>
        </w:rPr>
      </w:pPr>
    </w:p>
    <w:p w14:paraId="0281DC9A" w14:textId="53040B50" w:rsidR="005C772C" w:rsidRPr="00516F4B" w:rsidRDefault="005C772C" w:rsidP="00516F4B">
      <w:pPr>
        <w:spacing w:line="360" w:lineRule="auto"/>
        <w:rPr>
          <w:rFonts w:ascii="Trebuchet MS" w:hAnsi="Trebuchet MS"/>
        </w:rPr>
      </w:pPr>
    </w:p>
    <w:sectPr w:rsidR="005C772C" w:rsidRPr="00516F4B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308"/>
    <w:multiLevelType w:val="hybridMultilevel"/>
    <w:tmpl w:val="F664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5961"/>
    <w:multiLevelType w:val="hybridMultilevel"/>
    <w:tmpl w:val="5C18788E"/>
    <w:lvl w:ilvl="0" w:tplc="40C8984E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1A81"/>
    <w:multiLevelType w:val="hybridMultilevel"/>
    <w:tmpl w:val="0E2CE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7C0A"/>
    <w:multiLevelType w:val="hybridMultilevel"/>
    <w:tmpl w:val="8EDE48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157FF"/>
    <w:multiLevelType w:val="hybridMultilevel"/>
    <w:tmpl w:val="571AE83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15465"/>
    <w:multiLevelType w:val="hybridMultilevel"/>
    <w:tmpl w:val="EFAE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85F15"/>
    <w:multiLevelType w:val="hybridMultilevel"/>
    <w:tmpl w:val="FBCAFFD4"/>
    <w:lvl w:ilvl="0" w:tplc="08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335C1A76"/>
    <w:multiLevelType w:val="hybridMultilevel"/>
    <w:tmpl w:val="92B6D3BE"/>
    <w:lvl w:ilvl="0" w:tplc="40C8984E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E5AF6"/>
    <w:multiLevelType w:val="hybridMultilevel"/>
    <w:tmpl w:val="A08A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46B67"/>
    <w:multiLevelType w:val="hybridMultilevel"/>
    <w:tmpl w:val="1588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D3C6B"/>
    <w:multiLevelType w:val="hybridMultilevel"/>
    <w:tmpl w:val="390611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0278D"/>
    <w:multiLevelType w:val="hybridMultilevel"/>
    <w:tmpl w:val="077E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F483A"/>
    <w:multiLevelType w:val="hybridMultilevel"/>
    <w:tmpl w:val="23327B76"/>
    <w:lvl w:ilvl="0" w:tplc="40C8984E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F4072"/>
    <w:multiLevelType w:val="hybridMultilevel"/>
    <w:tmpl w:val="3C0CF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A3CAF"/>
    <w:multiLevelType w:val="hybridMultilevel"/>
    <w:tmpl w:val="C74EA788"/>
    <w:lvl w:ilvl="0" w:tplc="40C8984E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B26F0"/>
    <w:multiLevelType w:val="hybridMultilevel"/>
    <w:tmpl w:val="187A580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E3416D"/>
    <w:multiLevelType w:val="hybridMultilevel"/>
    <w:tmpl w:val="58EA6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5124A"/>
    <w:multiLevelType w:val="hybridMultilevel"/>
    <w:tmpl w:val="D2C0A5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765F24"/>
    <w:multiLevelType w:val="hybridMultilevel"/>
    <w:tmpl w:val="548006A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02D29"/>
    <w:multiLevelType w:val="hybridMultilevel"/>
    <w:tmpl w:val="6A6E8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9F3155"/>
    <w:multiLevelType w:val="hybridMultilevel"/>
    <w:tmpl w:val="984A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8379C"/>
    <w:multiLevelType w:val="hybridMultilevel"/>
    <w:tmpl w:val="9D8EC44E"/>
    <w:lvl w:ilvl="0" w:tplc="521EC35C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6574229">
    <w:abstractNumId w:val="20"/>
  </w:num>
  <w:num w:numId="2" w16cid:durableId="925263962">
    <w:abstractNumId w:val="4"/>
  </w:num>
  <w:num w:numId="3" w16cid:durableId="413014164">
    <w:abstractNumId w:val="6"/>
  </w:num>
  <w:num w:numId="4" w16cid:durableId="1775400343">
    <w:abstractNumId w:val="22"/>
  </w:num>
  <w:num w:numId="5" w16cid:durableId="1236012109">
    <w:abstractNumId w:val="19"/>
  </w:num>
  <w:num w:numId="6" w16cid:durableId="120850215">
    <w:abstractNumId w:val="3"/>
  </w:num>
  <w:num w:numId="7" w16cid:durableId="533232436">
    <w:abstractNumId w:val="11"/>
  </w:num>
  <w:num w:numId="8" w16cid:durableId="1162698014">
    <w:abstractNumId w:val="0"/>
  </w:num>
  <w:num w:numId="9" w16cid:durableId="1670792449">
    <w:abstractNumId w:val="21"/>
  </w:num>
  <w:num w:numId="10" w16cid:durableId="800880083">
    <w:abstractNumId w:val="24"/>
  </w:num>
  <w:num w:numId="11" w16cid:durableId="950167162">
    <w:abstractNumId w:val="14"/>
  </w:num>
  <w:num w:numId="12" w16cid:durableId="1082722593">
    <w:abstractNumId w:val="2"/>
  </w:num>
  <w:num w:numId="13" w16cid:durableId="1723628695">
    <w:abstractNumId w:val="7"/>
  </w:num>
  <w:num w:numId="14" w16cid:durableId="2111393245">
    <w:abstractNumId w:val="23"/>
  </w:num>
  <w:num w:numId="15" w16cid:durableId="291710479">
    <w:abstractNumId w:val="16"/>
  </w:num>
  <w:num w:numId="16" w16cid:durableId="475030103">
    <w:abstractNumId w:val="12"/>
  </w:num>
  <w:num w:numId="17" w16cid:durableId="653071319">
    <w:abstractNumId w:val="9"/>
  </w:num>
  <w:num w:numId="18" w16cid:durableId="229922730">
    <w:abstractNumId w:val="10"/>
  </w:num>
  <w:num w:numId="19" w16cid:durableId="899098560">
    <w:abstractNumId w:val="5"/>
  </w:num>
  <w:num w:numId="20" w16cid:durableId="1789474065">
    <w:abstractNumId w:val="1"/>
  </w:num>
  <w:num w:numId="21" w16cid:durableId="349841831">
    <w:abstractNumId w:val="13"/>
  </w:num>
  <w:num w:numId="22" w16cid:durableId="174461418">
    <w:abstractNumId w:val="15"/>
  </w:num>
  <w:num w:numId="23" w16cid:durableId="397440227">
    <w:abstractNumId w:val="17"/>
  </w:num>
  <w:num w:numId="24" w16cid:durableId="852762561">
    <w:abstractNumId w:val="8"/>
  </w:num>
  <w:num w:numId="25" w16cid:durableId="20838695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A36FB"/>
    <w:rsid w:val="00141FA5"/>
    <w:rsid w:val="00153804"/>
    <w:rsid w:val="001868B4"/>
    <w:rsid w:val="001A015B"/>
    <w:rsid w:val="001D13CE"/>
    <w:rsid w:val="001D7F22"/>
    <w:rsid w:val="002404F4"/>
    <w:rsid w:val="002864C1"/>
    <w:rsid w:val="002B2175"/>
    <w:rsid w:val="002F6ACA"/>
    <w:rsid w:val="00307391"/>
    <w:rsid w:val="003934FA"/>
    <w:rsid w:val="003B26AF"/>
    <w:rsid w:val="003B5415"/>
    <w:rsid w:val="003E3F7A"/>
    <w:rsid w:val="003E41F1"/>
    <w:rsid w:val="003F5381"/>
    <w:rsid w:val="0040118F"/>
    <w:rsid w:val="00402216"/>
    <w:rsid w:val="00403C7B"/>
    <w:rsid w:val="004361C1"/>
    <w:rsid w:val="004806F5"/>
    <w:rsid w:val="004A1434"/>
    <w:rsid w:val="004A1503"/>
    <w:rsid w:val="0050384A"/>
    <w:rsid w:val="00512005"/>
    <w:rsid w:val="00516F4B"/>
    <w:rsid w:val="00595D51"/>
    <w:rsid w:val="005A4D3E"/>
    <w:rsid w:val="005C772C"/>
    <w:rsid w:val="005E5AFC"/>
    <w:rsid w:val="00621F7F"/>
    <w:rsid w:val="0062310D"/>
    <w:rsid w:val="00702B37"/>
    <w:rsid w:val="00705AC4"/>
    <w:rsid w:val="00726AC3"/>
    <w:rsid w:val="00774351"/>
    <w:rsid w:val="007E7490"/>
    <w:rsid w:val="00821AA1"/>
    <w:rsid w:val="00822730"/>
    <w:rsid w:val="00855DA9"/>
    <w:rsid w:val="00855F9E"/>
    <w:rsid w:val="008D1BDD"/>
    <w:rsid w:val="008F0E62"/>
    <w:rsid w:val="00913534"/>
    <w:rsid w:val="00914954"/>
    <w:rsid w:val="009222D6"/>
    <w:rsid w:val="00975FE2"/>
    <w:rsid w:val="00984B26"/>
    <w:rsid w:val="00A34D9B"/>
    <w:rsid w:val="00A42132"/>
    <w:rsid w:val="00A56EEE"/>
    <w:rsid w:val="00A84CB9"/>
    <w:rsid w:val="00AE4FEB"/>
    <w:rsid w:val="00B05B0B"/>
    <w:rsid w:val="00B82E31"/>
    <w:rsid w:val="00BC2D56"/>
    <w:rsid w:val="00C374FD"/>
    <w:rsid w:val="00C5268E"/>
    <w:rsid w:val="00C63B5F"/>
    <w:rsid w:val="00CC0D3E"/>
    <w:rsid w:val="00CE013C"/>
    <w:rsid w:val="00CF6D7B"/>
    <w:rsid w:val="00DD7718"/>
    <w:rsid w:val="00E053C6"/>
    <w:rsid w:val="00E76A6D"/>
    <w:rsid w:val="00EA5E4C"/>
    <w:rsid w:val="00EC3AD4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A56E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8B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8B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ew.eastsussex.gov.uk/jobs/benefits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81</Value>
      <Value>18</Value>
    </TaxCatchAll>
    <Protective_x0020_Marking xmlns="0edbdf58-cbf2-428a-80ab-aedffcd2a497">OFFICIAL – DISCLOSABLE</Protective_x0020_Marking>
    <Document_x0020_Date xmlns="0edbdf58-cbf2-428a-80ab-aedffcd2a497">2021-10-06T23:00:00+00:00</Document_x0020_Date>
    <Document_x0020_Owner xmlns="0edbdf58-cbf2-428a-80ab-aedffcd2a497">
      <UserInfo>
        <DisplayName>Ruth Wilson</DisplayName>
        <AccountId>44</AccountId>
        <AccountType/>
      </UserInfo>
    </Document_x0020_Owner>
    <_dlc_DocId xmlns="e18ac22e-938f-4c8d-b5b4-55b12139ff05">HRJE-1703782868-2893</_dlc_DocId>
    <_dlc_DocIdUrl xmlns="e18ac22e-938f-4c8d-b5b4-55b12139ff05">
      <Url>https://services.escc.gov.uk/sites/HRJobEvaluation/_layouts/15/DocIdRedir.aspx?ID=HRJE-1703782868-2893</Url>
      <Description>HRJE-1703782868-2893</Description>
    </_dlc_DocIdUrl>
    <JE_x0020_number xmlns="e18ac22e-938f-4c8d-b5b4-55b12139ff05">12716</JE_x0020_number>
    <Document_x0020_name xmlns="e18ac22e-938f-4c8d-b5b4-55b12139ff05">HR Customer Relations Advisor JD</Document_x0020_name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SS7</TermName>
          <TermId xmlns="http://schemas.microsoft.com/office/infopath/2007/PartnerControls">80f2ffc1-2015-4ecd-950a-6f78d70c22a9</TermId>
        </TermInfo>
      </Terms>
    </j7380196a0d64225b365aa46a4bfc680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BSD</TermName>
          <TermId xmlns="http://schemas.microsoft.com/office/infopath/2007/PartnerControls">c1fa310d-65f8-47fe-ad07-9d6d1038f91b</TermId>
        </TermInfo>
      </Terms>
    </jbd1e4a83b4c49908aa04ecd2ef873f2>
    <content_x0020_type xmlns="1319745a-ba8a-4bbb-9672-693403939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B74D6-69F9-46C4-96DF-97352013AA14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319745a-ba8a-4bbb-9672-6934039391ef"/>
    <ds:schemaRef ds:uri="0edbdf58-cbf2-428a-80ab-aedffcd2a497"/>
    <ds:schemaRef ds:uri="e18ac22e-938f-4c8d-b5b4-55b12139ff0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4151BE-869E-4DDA-9806-A5D43D677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D5AE2B-E6E8-4C3C-B805-F2ADFD5EDBB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881</Words>
  <Characters>5027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Ashleigh Morgan</cp:lastModifiedBy>
  <cp:revision>2</cp:revision>
  <cp:lastPrinted>2021-01-14T11:57:00Z</cp:lastPrinted>
  <dcterms:created xsi:type="dcterms:W3CDTF">2022-09-09T12:55:00Z</dcterms:created>
  <dcterms:modified xsi:type="dcterms:W3CDTF">2022-09-09T12:55:00Z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8b457a1d-e195-4862-b1ce-3a011375c7c8</vt:lpwstr>
  </property>
  <property fmtid="{D5CDD505-2E9C-101B-9397-08002B2CF9AE}" pid="4" name="Grade">
    <vt:lpwstr>81;#SS7|80f2ffc1-2015-4ecd-950a-6f78d70c22a9</vt:lpwstr>
  </property>
  <property fmtid="{D5CDD505-2E9C-101B-9397-08002B2CF9AE}" pid="5" name="Dept.">
    <vt:lpwstr>18;#BSD|c1fa310d-65f8-47fe-ad07-9d6d1038f91b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https://services.escc.gov.uk/sites/HRJobEvaluation/ESCCJELib/12716 HR Customer Relations Advisor JD v3.0.docx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Responsibility for supervision">
    <vt:lpwstr>2</vt:lpwstr>
  </property>
  <property fmtid="{D5CDD505-2E9C-101B-9397-08002B2CF9AE}" pid="61" name="Working conditions">
    <vt:lpwstr>2</vt:lpwstr>
  </property>
  <property fmtid="{D5CDD505-2E9C-101B-9397-08002B2CF9AE}" pid="62" name="Knowhow">
    <vt:lpwstr/>
  </property>
  <property fmtid="{D5CDD505-2E9C-101B-9397-08002B2CF9AE}" pid="63" name="Responsibility for financial resources">
    <vt:lpwstr>1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Knowledge">
    <vt:lpwstr>4</vt:lpwstr>
  </property>
  <property fmtid="{D5CDD505-2E9C-101B-9397-08002B2CF9AE}" pid="67" name="Initiative and independence">
    <vt:lpwstr>3</vt:lpwstr>
  </property>
  <property fmtid="{D5CDD505-2E9C-101B-9397-08002B2CF9AE}" pid="68" name="Mental skills">
    <vt:lpwstr>3</vt:lpwstr>
  </property>
  <property fmtid="{D5CDD505-2E9C-101B-9397-08002B2CF9AE}" pid="69" name="Physical skills">
    <vt:lpwstr>3</vt:lpwstr>
  </property>
  <property fmtid="{D5CDD505-2E9C-101B-9397-08002B2CF9AE}" pid="70" name="Responsibility for physical resources">
    <vt:lpwstr>3</vt:lpwstr>
  </property>
  <property fmtid="{D5CDD505-2E9C-101B-9397-08002B2CF9AE}" pid="71" name="Physical demands">
    <vt:lpwstr>1</vt:lpwstr>
  </property>
  <property fmtid="{D5CDD505-2E9C-101B-9397-08002B2CF9AE}" pid="72" name="Responsibility for people">
    <vt:lpwstr>2</vt:lpwstr>
  </property>
  <property fmtid="{D5CDD505-2E9C-101B-9397-08002B2CF9AE}" pid="73" name="Total score">
    <vt:lpwstr>433</vt:lpwstr>
  </property>
  <property fmtid="{D5CDD505-2E9C-101B-9397-08002B2CF9AE}" pid="74" name="Mental demands">
    <vt:lpwstr>4</vt:lpwstr>
  </property>
  <property fmtid="{D5CDD505-2E9C-101B-9397-08002B2CF9AE}" pid="75" name="Emotional demands">
    <vt:lpwstr>1</vt:lpwstr>
  </property>
  <property fmtid="{D5CDD505-2E9C-101B-9397-08002B2CF9AE}" pid="76" name="Interpersonal communication skills">
    <vt:lpwstr>4</vt:lpwstr>
  </property>
  <property fmtid="{D5CDD505-2E9C-101B-9397-08002B2CF9AE}" pid="77" name="Profile">
    <vt:lpwstr/>
  </property>
</Properties>
</file>