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769B35B6"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6A5BFB" w:rsidRPr="006A5BFB">
        <w:t xml:space="preserve"> </w:t>
      </w:r>
      <w:r w:rsidR="006A5BFB" w:rsidRPr="006A5BFB">
        <w:rPr>
          <w:rFonts w:ascii="Trebuchet MS" w:hAnsi="Trebuchet MS"/>
          <w:b w:val="0"/>
          <w:bCs w:val="0"/>
        </w:rPr>
        <w:t>JCR - Support Worker (Joint Community Rehab)</w:t>
      </w:r>
    </w:p>
    <w:p w14:paraId="30154517" w14:textId="669EA7CB" w:rsidR="00702B37" w:rsidRPr="009106CE" w:rsidRDefault="00EA1283" w:rsidP="00D91BB1">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403299" w:rsidRPr="00403299">
        <w:t xml:space="preserve"> </w:t>
      </w:r>
      <w:r w:rsidR="00403299" w:rsidRPr="00403299">
        <w:rPr>
          <w:rFonts w:ascii="Trebuchet MS" w:hAnsi="Trebuchet MS"/>
          <w:b w:val="0"/>
          <w:bCs w:val="0"/>
        </w:rPr>
        <w:t>Adult Social Care and Health</w:t>
      </w:r>
    </w:p>
    <w:p w14:paraId="5BCC6FCD" w14:textId="53C4446C"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4" w:history="1">
        <w:r w:rsidR="00403299" w:rsidRPr="00403299">
          <w:rPr>
            <w:rStyle w:val="Hyperlink"/>
            <w:rFonts w:ascii="Trebuchet MS" w:hAnsi="Trebuchet MS"/>
            <w:b w:val="0"/>
            <w:bCs w:val="0"/>
          </w:rPr>
          <w:t>Single Status 5</w:t>
        </w:r>
      </w:hyperlink>
    </w:p>
    <w:p w14:paraId="38232885" w14:textId="30F58FDB" w:rsidR="003B26AF" w:rsidRPr="00403299" w:rsidRDefault="00EA1283" w:rsidP="00D91BB1">
      <w:pPr>
        <w:pStyle w:val="Heading1"/>
        <w:spacing w:before="120" w:after="0" w:line="360" w:lineRule="auto"/>
        <w:rPr>
          <w:rFonts w:ascii="Trebuchet MS" w:hAnsi="Trebuchet MS"/>
          <w:b w:val="0"/>
          <w:bCs w:val="0"/>
        </w:rPr>
      </w:pPr>
      <w:r>
        <w:rPr>
          <w:rFonts w:ascii="Trebuchet MS" w:hAnsi="Trebuchet MS"/>
        </w:rPr>
        <w:t>Responsible to</w:t>
      </w:r>
      <w:r w:rsidR="00702B37" w:rsidRPr="009106CE">
        <w:rPr>
          <w:rFonts w:ascii="Trebuchet MS" w:hAnsi="Trebuchet MS"/>
        </w:rPr>
        <w:t>:</w:t>
      </w:r>
      <w:r w:rsidR="00403299" w:rsidRPr="00403299">
        <w:t xml:space="preserve"> </w:t>
      </w:r>
      <w:r w:rsidR="00403299" w:rsidRPr="00403299">
        <w:rPr>
          <w:rFonts w:ascii="Trebuchet MS" w:hAnsi="Trebuchet MS"/>
          <w:b w:val="0"/>
          <w:bCs w:val="0"/>
        </w:rPr>
        <w:t>JCR Reablement Team Leader/Intermediate Care Manager</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1DF83D2D" w14:textId="77777777" w:rsidR="00403299" w:rsidRPr="00403299" w:rsidRDefault="00403299" w:rsidP="00403299">
      <w:pPr>
        <w:spacing w:line="360" w:lineRule="auto"/>
        <w:rPr>
          <w:rFonts w:ascii="Trebuchet MS" w:hAnsi="Trebuchet MS" w:cs="Arial"/>
        </w:rPr>
      </w:pPr>
      <w:r w:rsidRPr="00403299">
        <w:rPr>
          <w:rFonts w:ascii="Trebuchet MS" w:hAnsi="Trebuchet MS" w:cs="Arial"/>
        </w:rPr>
        <w:t>To work as part of a team providing a high quality and flexible range of services to clients in their own homes’ promoting independence.</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30BACA4A" w14:textId="2C8BB2B0" w:rsidR="00597B5F" w:rsidRPr="00597B5F" w:rsidRDefault="00597B5F" w:rsidP="00597B5F">
      <w:pPr>
        <w:pStyle w:val="ListParagraph"/>
        <w:numPr>
          <w:ilvl w:val="0"/>
          <w:numId w:val="4"/>
        </w:numPr>
        <w:spacing w:after="200" w:line="360" w:lineRule="auto"/>
        <w:rPr>
          <w:rFonts w:ascii="Trebuchet MS" w:hAnsi="Trebuchet MS" w:cs="Arial"/>
        </w:rPr>
      </w:pPr>
      <w:r w:rsidRPr="00597B5F">
        <w:rPr>
          <w:rFonts w:ascii="Trebuchet MS" w:hAnsi="Trebuchet MS" w:cs="Arial"/>
        </w:rPr>
        <w:t xml:space="preserve">Treat clients of the service with dignity and respect and maintain confidentiality, as in line with the departmental policies, </w:t>
      </w:r>
      <w:proofErr w:type="gramStart"/>
      <w:r w:rsidRPr="00597B5F">
        <w:rPr>
          <w:rFonts w:ascii="Trebuchet MS" w:hAnsi="Trebuchet MS" w:cs="Arial"/>
        </w:rPr>
        <w:t>procedures</w:t>
      </w:r>
      <w:proofErr w:type="gramEnd"/>
      <w:r w:rsidRPr="00597B5F">
        <w:rPr>
          <w:rFonts w:ascii="Trebuchet MS" w:hAnsi="Trebuchet MS" w:cs="Arial"/>
        </w:rPr>
        <w:t xml:space="preserve"> and statutory requirements. </w:t>
      </w:r>
    </w:p>
    <w:p w14:paraId="08EF52E0" w14:textId="77777777" w:rsidR="00597B5F" w:rsidRPr="00597B5F" w:rsidRDefault="00597B5F" w:rsidP="00597B5F">
      <w:pPr>
        <w:pStyle w:val="ListParagraph"/>
        <w:numPr>
          <w:ilvl w:val="0"/>
          <w:numId w:val="4"/>
        </w:numPr>
        <w:spacing w:after="200" w:line="360" w:lineRule="auto"/>
        <w:rPr>
          <w:rFonts w:ascii="Trebuchet MS" w:hAnsi="Trebuchet MS" w:cs="Arial"/>
        </w:rPr>
      </w:pPr>
      <w:r w:rsidRPr="00597B5F">
        <w:rPr>
          <w:rFonts w:ascii="Trebuchet MS" w:hAnsi="Trebuchet MS" w:cs="Arial"/>
        </w:rPr>
        <w:t xml:space="preserve">Provide Reablement Activities as required. This is being responsible for and competent to support clients with exercise programmes, gait education, health care procedures such as embolism stockings, catheter care, stoma care, pressure care, </w:t>
      </w:r>
      <w:proofErr w:type="gramStart"/>
      <w:r w:rsidRPr="00597B5F">
        <w:rPr>
          <w:rFonts w:ascii="Trebuchet MS" w:hAnsi="Trebuchet MS" w:cs="Arial"/>
        </w:rPr>
        <w:t>nutrition</w:t>
      </w:r>
      <w:proofErr w:type="gramEnd"/>
      <w:r w:rsidRPr="00597B5F">
        <w:rPr>
          <w:rFonts w:ascii="Trebuchet MS" w:hAnsi="Trebuchet MS" w:cs="Arial"/>
        </w:rPr>
        <w:t xml:space="preserve"> and swallowing.</w:t>
      </w:r>
    </w:p>
    <w:p w14:paraId="3B62E8E9" w14:textId="7F329092" w:rsidR="00597B5F" w:rsidRPr="00597B5F" w:rsidRDefault="00597B5F" w:rsidP="00597B5F">
      <w:pPr>
        <w:pStyle w:val="ListParagraph"/>
        <w:numPr>
          <w:ilvl w:val="0"/>
          <w:numId w:val="4"/>
        </w:numPr>
        <w:spacing w:after="200" w:line="360" w:lineRule="auto"/>
        <w:rPr>
          <w:rFonts w:ascii="Trebuchet MS" w:hAnsi="Trebuchet MS" w:cs="Arial"/>
        </w:rPr>
      </w:pPr>
      <w:r>
        <w:rPr>
          <w:rFonts w:ascii="Trebuchet MS" w:hAnsi="Trebuchet MS" w:cs="Arial"/>
        </w:rPr>
        <w:t>A</w:t>
      </w:r>
      <w:r w:rsidRPr="00597B5F">
        <w:rPr>
          <w:rFonts w:ascii="Trebuchet MS" w:hAnsi="Trebuchet MS" w:cs="Arial"/>
        </w:rPr>
        <w:t>ssist people to maximise their independence when carrying out all daily living activities which include:</w:t>
      </w:r>
    </w:p>
    <w:p w14:paraId="4EE0F578" w14:textId="167A6771" w:rsidR="00597B5F" w:rsidRPr="00597B5F" w:rsidRDefault="00597B5F" w:rsidP="00597B5F">
      <w:pPr>
        <w:pStyle w:val="ListParagraph"/>
        <w:numPr>
          <w:ilvl w:val="0"/>
          <w:numId w:val="8"/>
        </w:numPr>
        <w:spacing w:after="200" w:line="360" w:lineRule="auto"/>
        <w:rPr>
          <w:rFonts w:ascii="Trebuchet MS" w:hAnsi="Trebuchet MS" w:cs="Arial"/>
        </w:rPr>
      </w:pPr>
      <w:r w:rsidRPr="00597B5F">
        <w:rPr>
          <w:rFonts w:ascii="Trebuchet MS" w:hAnsi="Trebuchet MS" w:cs="Arial"/>
        </w:rPr>
        <w:t>Supporting clients with personal care</w:t>
      </w:r>
    </w:p>
    <w:p w14:paraId="5AAEEC9F" w14:textId="264D15C0" w:rsidR="00597B5F" w:rsidRPr="00597B5F" w:rsidRDefault="00597B5F" w:rsidP="00597B5F">
      <w:pPr>
        <w:pStyle w:val="ListParagraph"/>
        <w:numPr>
          <w:ilvl w:val="0"/>
          <w:numId w:val="8"/>
        </w:numPr>
        <w:spacing w:after="200" w:line="360" w:lineRule="auto"/>
        <w:rPr>
          <w:rFonts w:ascii="Trebuchet MS" w:hAnsi="Trebuchet MS" w:cs="Arial"/>
        </w:rPr>
      </w:pPr>
      <w:r w:rsidRPr="00597B5F">
        <w:rPr>
          <w:rFonts w:ascii="Trebuchet MS" w:hAnsi="Trebuchet MS" w:cs="Arial"/>
        </w:rPr>
        <w:t>Supporting clients to dress and undress</w:t>
      </w:r>
    </w:p>
    <w:p w14:paraId="5464AE5E" w14:textId="10B5EEAB" w:rsidR="00597B5F" w:rsidRPr="00597B5F" w:rsidRDefault="00597B5F" w:rsidP="00597B5F">
      <w:pPr>
        <w:pStyle w:val="ListParagraph"/>
        <w:numPr>
          <w:ilvl w:val="0"/>
          <w:numId w:val="8"/>
        </w:numPr>
        <w:spacing w:after="200" w:line="360" w:lineRule="auto"/>
        <w:rPr>
          <w:rFonts w:ascii="Trebuchet MS" w:hAnsi="Trebuchet MS" w:cs="Arial"/>
        </w:rPr>
      </w:pPr>
      <w:r w:rsidRPr="00597B5F">
        <w:rPr>
          <w:rFonts w:ascii="Trebuchet MS" w:hAnsi="Trebuchet MS" w:cs="Arial"/>
        </w:rPr>
        <w:t>Diet and fluid including assistance with simple feeding interventions</w:t>
      </w:r>
    </w:p>
    <w:p w14:paraId="5D9085BA" w14:textId="7C45DB2D" w:rsidR="00597B5F" w:rsidRPr="00597B5F" w:rsidRDefault="00597B5F" w:rsidP="00597B5F">
      <w:pPr>
        <w:pStyle w:val="ListParagraph"/>
        <w:numPr>
          <w:ilvl w:val="0"/>
          <w:numId w:val="8"/>
        </w:numPr>
        <w:spacing w:after="200" w:line="360" w:lineRule="auto"/>
        <w:rPr>
          <w:rFonts w:ascii="Trebuchet MS" w:hAnsi="Trebuchet MS" w:cs="Arial"/>
        </w:rPr>
      </w:pPr>
      <w:r w:rsidRPr="00597B5F">
        <w:rPr>
          <w:rFonts w:ascii="Trebuchet MS" w:hAnsi="Trebuchet MS" w:cs="Arial"/>
        </w:rPr>
        <w:t>Toileting including emptying and changing urinary and other bodily fluid drainage bag/vessels</w:t>
      </w:r>
    </w:p>
    <w:p w14:paraId="0C6715BA" w14:textId="77777777" w:rsidR="00597B5F" w:rsidRPr="00597B5F" w:rsidRDefault="00597B5F" w:rsidP="00597B5F">
      <w:pPr>
        <w:pStyle w:val="ListParagraph"/>
        <w:numPr>
          <w:ilvl w:val="0"/>
          <w:numId w:val="8"/>
        </w:numPr>
        <w:spacing w:after="200" w:line="360" w:lineRule="auto"/>
        <w:rPr>
          <w:rFonts w:ascii="Trebuchet MS" w:hAnsi="Trebuchet MS" w:cs="Arial"/>
        </w:rPr>
      </w:pPr>
      <w:r w:rsidRPr="00597B5F">
        <w:rPr>
          <w:rFonts w:ascii="Trebuchet MS" w:hAnsi="Trebuchet MS" w:cs="Arial"/>
        </w:rPr>
        <w:t>Follow care plans and associated risk assessments (such medication, moving and handling, environmental).</w:t>
      </w:r>
    </w:p>
    <w:p w14:paraId="69B93C49" w14:textId="1CAEA7B9" w:rsidR="00597B5F" w:rsidRPr="00597B5F" w:rsidRDefault="00597B5F" w:rsidP="00597B5F">
      <w:pPr>
        <w:pStyle w:val="ListParagraph"/>
        <w:numPr>
          <w:ilvl w:val="0"/>
          <w:numId w:val="4"/>
        </w:numPr>
        <w:spacing w:after="200" w:line="360" w:lineRule="auto"/>
        <w:rPr>
          <w:rFonts w:ascii="Trebuchet MS" w:hAnsi="Trebuchet MS" w:cs="Arial"/>
        </w:rPr>
      </w:pPr>
      <w:r>
        <w:rPr>
          <w:rFonts w:ascii="Trebuchet MS" w:hAnsi="Trebuchet MS" w:cs="Arial"/>
        </w:rPr>
        <w:t>O</w:t>
      </w:r>
      <w:r w:rsidRPr="00597B5F">
        <w:rPr>
          <w:rFonts w:ascii="Trebuchet MS" w:hAnsi="Trebuchet MS" w:cs="Arial"/>
        </w:rPr>
        <w:t>bserve and report to a Lead Support Worker/Reablement Team Leader /Intermediate Care Manager any deterioration or improvement and record accurately clients/carers’ (via relevant paper records or electronic information system) response to their rehabilitation programme or any changes in their condition or circumstances as part of following a weekly programme.</w:t>
      </w:r>
    </w:p>
    <w:p w14:paraId="024AB3CF" w14:textId="77777777" w:rsidR="00597B5F" w:rsidRPr="00597B5F" w:rsidRDefault="00597B5F" w:rsidP="00597B5F">
      <w:pPr>
        <w:pStyle w:val="ListParagraph"/>
        <w:numPr>
          <w:ilvl w:val="0"/>
          <w:numId w:val="4"/>
        </w:numPr>
        <w:spacing w:after="200" w:line="360" w:lineRule="auto"/>
        <w:rPr>
          <w:rFonts w:ascii="Trebuchet MS" w:hAnsi="Trebuchet MS" w:cs="Arial"/>
        </w:rPr>
      </w:pPr>
      <w:r w:rsidRPr="00597B5F">
        <w:rPr>
          <w:rFonts w:ascii="Trebuchet MS" w:hAnsi="Trebuchet MS" w:cs="Arial"/>
        </w:rPr>
        <w:lastRenderedPageBreak/>
        <w:t>Provide support to clients/carers through effective listening and communication skills and encouraging them to participate in their rehabilitation programme or care plan.</w:t>
      </w:r>
    </w:p>
    <w:p w14:paraId="06E0C646" w14:textId="77777777" w:rsidR="00597B5F" w:rsidRPr="00597B5F" w:rsidRDefault="00597B5F" w:rsidP="00597B5F">
      <w:pPr>
        <w:pStyle w:val="ListParagraph"/>
        <w:numPr>
          <w:ilvl w:val="0"/>
          <w:numId w:val="4"/>
        </w:numPr>
        <w:spacing w:after="200" w:line="360" w:lineRule="auto"/>
        <w:rPr>
          <w:rFonts w:ascii="Trebuchet MS" w:hAnsi="Trebuchet MS" w:cs="Arial"/>
        </w:rPr>
      </w:pPr>
      <w:r w:rsidRPr="00597B5F">
        <w:rPr>
          <w:rFonts w:ascii="Trebuchet MS" w:hAnsi="Trebuchet MS" w:cs="Arial"/>
        </w:rPr>
        <w:t>Maintain health and safety for self and others in the performance of duties in accordance with the Department Health and Safety policies. Safeguard the well-being of clients and report any concerns promptly.</w:t>
      </w:r>
    </w:p>
    <w:p w14:paraId="78231623" w14:textId="77777777" w:rsidR="00597B5F" w:rsidRPr="00597B5F" w:rsidRDefault="00597B5F" w:rsidP="00597B5F">
      <w:pPr>
        <w:pStyle w:val="ListParagraph"/>
        <w:numPr>
          <w:ilvl w:val="0"/>
          <w:numId w:val="4"/>
        </w:numPr>
        <w:spacing w:after="200" w:line="360" w:lineRule="auto"/>
        <w:rPr>
          <w:rFonts w:ascii="Trebuchet MS" w:hAnsi="Trebuchet MS" w:cs="Arial"/>
        </w:rPr>
      </w:pPr>
      <w:r w:rsidRPr="00597B5F">
        <w:rPr>
          <w:rFonts w:ascii="Trebuchet MS" w:hAnsi="Trebuchet MS" w:cs="Arial"/>
        </w:rPr>
        <w:t xml:space="preserve">Contribute to positive working relationships within the team and attend team meetings, </w:t>
      </w:r>
      <w:proofErr w:type="gramStart"/>
      <w:r w:rsidRPr="00597B5F">
        <w:rPr>
          <w:rFonts w:ascii="Trebuchet MS" w:hAnsi="Trebuchet MS" w:cs="Arial"/>
        </w:rPr>
        <w:t>supervisions</w:t>
      </w:r>
      <w:proofErr w:type="gramEnd"/>
      <w:r w:rsidRPr="00597B5F">
        <w:rPr>
          <w:rFonts w:ascii="Trebuchet MS" w:hAnsi="Trebuchet MS" w:cs="Arial"/>
        </w:rPr>
        <w:t xml:space="preserve"> and training as and when required.</w:t>
      </w:r>
    </w:p>
    <w:p w14:paraId="75154213" w14:textId="77777777" w:rsidR="00597B5F" w:rsidRPr="00597B5F" w:rsidRDefault="00597B5F" w:rsidP="00597B5F">
      <w:pPr>
        <w:pStyle w:val="ListParagraph"/>
        <w:numPr>
          <w:ilvl w:val="0"/>
          <w:numId w:val="4"/>
        </w:numPr>
        <w:spacing w:after="200" w:line="360" w:lineRule="auto"/>
        <w:rPr>
          <w:rFonts w:ascii="Trebuchet MS" w:hAnsi="Trebuchet MS" w:cs="Arial"/>
        </w:rPr>
      </w:pPr>
      <w:r w:rsidRPr="00597B5F">
        <w:rPr>
          <w:rFonts w:ascii="Trebuchet MS" w:hAnsi="Trebuchet MS" w:cs="Arial"/>
        </w:rPr>
        <w:t>Administer medication and/or provide supervision of medication and keep accurate medication records in accordance with Departmental policy and procedures. Liaise with medical services when required regarding the administration and/or supervision of medication.</w:t>
      </w:r>
    </w:p>
    <w:p w14:paraId="4B94D042" w14:textId="77777777" w:rsidR="00597B5F" w:rsidRPr="00597B5F" w:rsidRDefault="00597B5F" w:rsidP="00597B5F">
      <w:pPr>
        <w:pStyle w:val="ListParagraph"/>
        <w:numPr>
          <w:ilvl w:val="0"/>
          <w:numId w:val="4"/>
        </w:numPr>
        <w:spacing w:after="200" w:line="360" w:lineRule="auto"/>
        <w:rPr>
          <w:rFonts w:ascii="Trebuchet MS" w:hAnsi="Trebuchet MS" w:cs="Arial"/>
        </w:rPr>
      </w:pPr>
      <w:r w:rsidRPr="00597B5F">
        <w:rPr>
          <w:rFonts w:ascii="Trebuchet MS" w:hAnsi="Trebuchet MS" w:cs="Arial"/>
        </w:rPr>
        <w:t>Participate in a working rota designed to meet the needs of the service.</w:t>
      </w:r>
    </w:p>
    <w:p w14:paraId="27064979" w14:textId="77777777" w:rsidR="00597B5F" w:rsidRPr="00597B5F" w:rsidRDefault="00597B5F" w:rsidP="00597B5F">
      <w:pPr>
        <w:pStyle w:val="ListParagraph"/>
        <w:numPr>
          <w:ilvl w:val="0"/>
          <w:numId w:val="4"/>
        </w:numPr>
        <w:spacing w:after="200" w:line="360" w:lineRule="auto"/>
        <w:rPr>
          <w:rFonts w:ascii="Trebuchet MS" w:hAnsi="Trebuchet MS" w:cs="Arial"/>
        </w:rPr>
      </w:pPr>
      <w:r w:rsidRPr="00597B5F">
        <w:rPr>
          <w:rFonts w:ascii="Trebuchet MS" w:hAnsi="Trebuchet MS" w:cs="Arial"/>
        </w:rPr>
        <w:t>Undertake other duties as required supporting the day-to-day services and needs of the clients and the team. You will also be expected to help in emergency situations in the community and may be required to provide care in other establishments to support Adult Social Care fulfil their Care Act responsibilities. </w:t>
      </w:r>
      <w:proofErr w:type="gramStart"/>
      <w:r w:rsidRPr="00597B5F">
        <w:rPr>
          <w:rFonts w:ascii="Trebuchet MS" w:hAnsi="Trebuchet MS" w:cs="Arial"/>
        </w:rPr>
        <w:t>i.e.</w:t>
      </w:r>
      <w:proofErr w:type="gramEnd"/>
      <w:r w:rsidRPr="00597B5F">
        <w:rPr>
          <w:rFonts w:ascii="Trebuchet MS" w:hAnsi="Trebuchet MS" w:cs="Arial"/>
        </w:rPr>
        <w:t xml:space="preserve"> you may be required to assist clients in an independent home in the community, which the organisation needs to assist.</w:t>
      </w:r>
    </w:p>
    <w:p w14:paraId="373D6419" w14:textId="77777777" w:rsidR="00597B5F" w:rsidRPr="00597B5F" w:rsidRDefault="00597B5F" w:rsidP="00597B5F">
      <w:pPr>
        <w:pStyle w:val="ListParagraph"/>
        <w:numPr>
          <w:ilvl w:val="0"/>
          <w:numId w:val="4"/>
        </w:numPr>
        <w:spacing w:after="200" w:line="360" w:lineRule="auto"/>
        <w:rPr>
          <w:rFonts w:ascii="Trebuchet MS" w:hAnsi="Trebuchet MS" w:cs="Arial"/>
        </w:rPr>
      </w:pPr>
      <w:r w:rsidRPr="00597B5F">
        <w:rPr>
          <w:rFonts w:ascii="Trebuchet MS" w:hAnsi="Trebuchet MS" w:cs="Arial"/>
        </w:rPr>
        <w:t xml:space="preserve">Work within an inter-professional framework with other health and social care professions, voluntary organisations and other agencies involved in the care of the clients. </w:t>
      </w:r>
    </w:p>
    <w:p w14:paraId="4935F550" w14:textId="77777777" w:rsidR="00597B5F" w:rsidRPr="00597B5F" w:rsidRDefault="00597B5F" w:rsidP="00597B5F">
      <w:pPr>
        <w:pStyle w:val="ListParagraph"/>
        <w:numPr>
          <w:ilvl w:val="0"/>
          <w:numId w:val="4"/>
        </w:numPr>
        <w:spacing w:after="200" w:line="360" w:lineRule="auto"/>
        <w:rPr>
          <w:rFonts w:ascii="Trebuchet MS" w:hAnsi="Trebuchet MS" w:cs="Arial"/>
        </w:rPr>
      </w:pPr>
      <w:proofErr w:type="gramStart"/>
      <w:r w:rsidRPr="00597B5F">
        <w:rPr>
          <w:rFonts w:ascii="Trebuchet MS" w:hAnsi="Trebuchet MS" w:cs="Arial"/>
        </w:rPr>
        <w:t>Comply at all times</w:t>
      </w:r>
      <w:proofErr w:type="gramEnd"/>
      <w:r w:rsidRPr="00597B5F">
        <w:rPr>
          <w:rFonts w:ascii="Trebuchet MS" w:hAnsi="Trebuchet MS" w:cs="Arial"/>
        </w:rPr>
        <w:t xml:space="preserve"> to the standards and codes of conduct set out by Skills for Care.</w:t>
      </w:r>
    </w:p>
    <w:p w14:paraId="2D1C9E08" w14:textId="56066AF8" w:rsidR="00597B5F" w:rsidRPr="00597B5F" w:rsidRDefault="00597B5F" w:rsidP="00597B5F">
      <w:pPr>
        <w:spacing w:after="200" w:line="360" w:lineRule="auto"/>
        <w:rPr>
          <w:rFonts w:ascii="Trebuchet MS" w:hAnsi="Trebuchet MS" w:cs="Arial"/>
        </w:rPr>
        <w:sectPr w:rsidR="00597B5F" w:rsidRPr="00597B5F" w:rsidSect="003F5381">
          <w:headerReference w:type="default" r:id="rId15"/>
          <w:footerReference w:type="default" r:id="rId16"/>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2BACB94F" w14:textId="77777777" w:rsidR="00597B5F"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QCF level 1 in Maths and English or above or willing to undertake and pass the fundamental skills assessment for Maths and English</w:t>
      </w:r>
    </w:p>
    <w:p w14:paraId="387FF4EE" w14:textId="1C4DDDAC" w:rsidR="00EA1283"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Willingness to undertake relevant care qualification if required</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xml:space="preserve">, knowledge, experience, </w:t>
      </w:r>
      <w:proofErr w:type="gramStart"/>
      <w:r w:rsidR="00EA1283">
        <w:rPr>
          <w:rFonts w:ascii="Trebuchet MS" w:hAnsi="Trebuchet MS"/>
        </w:rPr>
        <w:t>values</w:t>
      </w:r>
      <w:proofErr w:type="gramEnd"/>
      <w:r w:rsidR="00EA1283">
        <w:rPr>
          <w:rFonts w:ascii="Trebuchet MS" w:hAnsi="Trebuchet MS"/>
        </w:rPr>
        <w:t xml:space="preserve"> and behaviours</w:t>
      </w:r>
    </w:p>
    <w:p w14:paraId="6CA87088" w14:textId="77777777" w:rsidR="00597B5F"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Able to identify and assess needs and skills of clients.</w:t>
      </w:r>
    </w:p>
    <w:p w14:paraId="14F1F656" w14:textId="77777777" w:rsidR="00597B5F"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Effective communication skills – verbal and written.</w:t>
      </w:r>
    </w:p>
    <w:p w14:paraId="21840E7F" w14:textId="77777777" w:rsidR="00597B5F"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Able to provide good work practice with intimate personal care and simple health related tasks.</w:t>
      </w:r>
    </w:p>
    <w:p w14:paraId="622CDC07" w14:textId="77777777" w:rsidR="00597B5F"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Able to follow rehabilitation activities as prescribed by occupational therapists and/or physiotherapists.</w:t>
      </w:r>
    </w:p>
    <w:p w14:paraId="6E01D3BA" w14:textId="77777777" w:rsidR="00597B5F"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 xml:space="preserve">Ability to liaise and work co-operatively with clients, carers, </w:t>
      </w:r>
      <w:proofErr w:type="gramStart"/>
      <w:r w:rsidRPr="00597B5F">
        <w:rPr>
          <w:rFonts w:ascii="Trebuchet MS" w:hAnsi="Trebuchet MS" w:cs="Arial"/>
        </w:rPr>
        <w:t>colleagues</w:t>
      </w:r>
      <w:proofErr w:type="gramEnd"/>
      <w:r w:rsidRPr="00597B5F">
        <w:rPr>
          <w:rFonts w:ascii="Trebuchet MS" w:hAnsi="Trebuchet MS" w:cs="Arial"/>
        </w:rPr>
        <w:t xml:space="preserve"> and other professionals in any setting.</w:t>
      </w:r>
    </w:p>
    <w:p w14:paraId="572488F2" w14:textId="77777777" w:rsidR="00597B5F"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Ability to work effectively, both within the team and unsupervised.</w:t>
      </w:r>
    </w:p>
    <w:p w14:paraId="2FA687DA" w14:textId="77777777" w:rsidR="00597B5F"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Ability to maintain accurate records.</w:t>
      </w:r>
    </w:p>
    <w:p w14:paraId="22B68B2B" w14:textId="77777777" w:rsidR="00597B5F"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 xml:space="preserve">Able to follow a care plan and risk assessments so able to work with clients and their </w:t>
      </w:r>
      <w:proofErr w:type="spellStart"/>
      <w:r w:rsidRPr="00597B5F">
        <w:rPr>
          <w:rFonts w:ascii="Trebuchet MS" w:hAnsi="Trebuchet MS" w:cs="Arial"/>
        </w:rPr>
        <w:t>carers</w:t>
      </w:r>
      <w:proofErr w:type="spellEnd"/>
      <w:r w:rsidRPr="00597B5F">
        <w:rPr>
          <w:rFonts w:ascii="Trebuchet MS" w:hAnsi="Trebuchet MS" w:cs="Arial"/>
        </w:rPr>
        <w:t>.</w:t>
      </w:r>
    </w:p>
    <w:p w14:paraId="5005A359" w14:textId="77777777" w:rsidR="00597B5F"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To have a person-centred care approach.</w:t>
      </w:r>
    </w:p>
    <w:p w14:paraId="0358660D" w14:textId="77777777" w:rsidR="00597B5F"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Commitment to personal development and new skills acquisition where required.</w:t>
      </w:r>
    </w:p>
    <w:p w14:paraId="02823B5A" w14:textId="35D4445B" w:rsidR="00CF3A59"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Ability to converse at ease with customer and provide advice in accurate spoken English</w:t>
      </w:r>
    </w:p>
    <w:p w14:paraId="17C8FC97" w14:textId="77777777" w:rsidR="00597B5F"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Understanding of the philosophy of working alongside clients.</w:t>
      </w:r>
    </w:p>
    <w:p w14:paraId="148EFE4E" w14:textId="77777777" w:rsidR="00597B5F"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Health and Social Care Act.</w:t>
      </w:r>
    </w:p>
    <w:p w14:paraId="2B4F2EF3" w14:textId="168260DB" w:rsidR="00597B5F"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Comply with the Department’s standards in line with Skills for Care Code of Conduct.</w:t>
      </w:r>
    </w:p>
    <w:p w14:paraId="4A115640" w14:textId="77777777" w:rsidR="00597B5F"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Effective organisational skills.</w:t>
      </w:r>
    </w:p>
    <w:p w14:paraId="1626B922" w14:textId="77777777" w:rsidR="00597B5F"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Ability to empathise.</w:t>
      </w:r>
    </w:p>
    <w:p w14:paraId="669905B2" w14:textId="77777777" w:rsidR="00597B5F"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Forward thinking, well-motivated and flexible (including flexible hours).</w:t>
      </w:r>
    </w:p>
    <w:p w14:paraId="177C6E49" w14:textId="77777777" w:rsidR="00597B5F"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 xml:space="preserve">Good team working skills </w:t>
      </w:r>
    </w:p>
    <w:p w14:paraId="1B9F9A39" w14:textId="77777777" w:rsidR="00597B5F"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lastRenderedPageBreak/>
        <w:t>Flexible working to include evenings and weekends.</w:t>
      </w:r>
    </w:p>
    <w:p w14:paraId="22CA6855" w14:textId="54EC3CEB" w:rsidR="00597B5F"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Have a driving licence and access to a vehicle or be able to fully demonstrate the travelling requirements of the post.</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xml:space="preserve">, knowledge, experience, </w:t>
      </w:r>
      <w:proofErr w:type="gramStart"/>
      <w:r>
        <w:rPr>
          <w:rFonts w:ascii="Trebuchet MS" w:hAnsi="Trebuchet MS"/>
        </w:rPr>
        <w:t>values</w:t>
      </w:r>
      <w:proofErr w:type="gramEnd"/>
      <w:r>
        <w:rPr>
          <w:rFonts w:ascii="Trebuchet MS" w:hAnsi="Trebuchet MS"/>
        </w:rPr>
        <w:t xml:space="preserve"> and behaviours</w:t>
      </w:r>
    </w:p>
    <w:p w14:paraId="631AF62F" w14:textId="77777777" w:rsidR="00597B5F"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Adult care worker Level 2 apprenticeship</w:t>
      </w:r>
    </w:p>
    <w:p w14:paraId="1C634636" w14:textId="77777777" w:rsidR="00597B5F"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Health care support worker Level 2 apprenticeship</w:t>
      </w:r>
    </w:p>
    <w:p w14:paraId="278956FE" w14:textId="77777777" w:rsidR="00597B5F"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Level 2 Diploma in Care</w:t>
      </w:r>
    </w:p>
    <w:p w14:paraId="5ADB0BCA" w14:textId="77777777" w:rsidR="00597B5F"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Level 2 Diploma in Healthcare Support</w:t>
      </w:r>
    </w:p>
    <w:p w14:paraId="5245CC27" w14:textId="1B056265" w:rsidR="005E0B6D"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Care Certificate</w:t>
      </w:r>
    </w:p>
    <w:p w14:paraId="65374B67" w14:textId="77777777" w:rsidR="00597B5F"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Health and Safety.</w:t>
      </w:r>
    </w:p>
    <w:p w14:paraId="155498F8" w14:textId="77777777" w:rsidR="00597B5F"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First Aid.</w:t>
      </w:r>
    </w:p>
    <w:p w14:paraId="697D20CE" w14:textId="77777777" w:rsidR="00597B5F"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Moving and Handling.</w:t>
      </w:r>
    </w:p>
    <w:p w14:paraId="00608051" w14:textId="77777777" w:rsidR="00597B5F"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Basic Food Hygiene.</w:t>
      </w:r>
    </w:p>
    <w:p w14:paraId="389C74BD" w14:textId="4CDEFDBB" w:rsidR="00597B5F"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CQC Fundamental standards and Key Lines of Enquiries</w:t>
      </w:r>
    </w:p>
    <w:p w14:paraId="49292388" w14:textId="77777777" w:rsidR="00597B5F"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Experience of assisting with rehabilitation programmes.</w:t>
      </w:r>
    </w:p>
    <w:p w14:paraId="4A44FC96" w14:textId="77777777" w:rsidR="00597B5F"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Experience of working with older people and people with mental health needs.</w:t>
      </w:r>
    </w:p>
    <w:p w14:paraId="539ADAB6" w14:textId="77777777" w:rsidR="00597B5F"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Experience of caring in a community, hospital, residential or intermediate care setting.</w:t>
      </w:r>
    </w:p>
    <w:p w14:paraId="21B8C9F9" w14:textId="76C5583F" w:rsidR="00597B5F" w:rsidRPr="00597B5F" w:rsidRDefault="00597B5F" w:rsidP="00597B5F">
      <w:pPr>
        <w:pStyle w:val="ListParagraph"/>
        <w:numPr>
          <w:ilvl w:val="0"/>
          <w:numId w:val="10"/>
        </w:numPr>
        <w:spacing w:line="360" w:lineRule="auto"/>
        <w:rPr>
          <w:rFonts w:ascii="Trebuchet MS" w:hAnsi="Trebuchet MS" w:cs="Arial"/>
        </w:rPr>
      </w:pPr>
      <w:r w:rsidRPr="00597B5F">
        <w:rPr>
          <w:rFonts w:ascii="Trebuchet MS" w:hAnsi="Trebuchet MS" w:cs="Arial"/>
        </w:rPr>
        <w:t>Understanding of conditions/diseases associated with older people.</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4CDDBF8A"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597B5F">
        <w:rPr>
          <w:rFonts w:ascii="Trebuchet MS" w:hAnsi="Trebuchet MS" w:cs="Arial"/>
        </w:rPr>
        <w:t>January 2023</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354C0E97" w:rsidR="00CE013C" w:rsidRPr="00597B5F"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597B5F">
        <w:rPr>
          <w:rFonts w:ascii="Trebuchet MS" w:hAnsi="Trebuchet MS" w:cs="Arial"/>
        </w:rPr>
        <w:t>12034</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597B5F">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597B5F" w:rsidRPr="009106CE" w14:paraId="1C0F05BA" w14:textId="77777777" w:rsidTr="00597B5F">
        <w:trPr>
          <w:tblHeader/>
        </w:trPr>
        <w:tc>
          <w:tcPr>
            <w:tcW w:w="8691" w:type="dxa"/>
            <w:shd w:val="clear" w:color="auto" w:fill="auto"/>
          </w:tcPr>
          <w:p w14:paraId="1EDA8F86" w14:textId="77777777" w:rsidR="00597B5F" w:rsidRPr="009106CE" w:rsidRDefault="00597B5F" w:rsidP="00597B5F">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4DEB1394" w:rsidR="00597B5F" w:rsidRPr="009106CE" w:rsidRDefault="00597B5F" w:rsidP="00597B5F">
            <w:pPr>
              <w:spacing w:line="360" w:lineRule="auto"/>
              <w:jc w:val="center"/>
              <w:rPr>
                <w:rFonts w:ascii="Trebuchet MS" w:hAnsi="Trebuchet MS" w:cs="Arial"/>
              </w:rPr>
            </w:pPr>
            <w:r w:rsidRPr="00597B5F">
              <w:rPr>
                <w:rFonts w:ascii="Trebuchet MS" w:hAnsi="Trebuchet MS" w:cs="Arial"/>
              </w:rPr>
              <w:t>Yes</w:t>
            </w:r>
          </w:p>
        </w:tc>
      </w:tr>
      <w:tr w:rsidR="00597B5F" w:rsidRPr="009106CE" w14:paraId="2CBFEE0C" w14:textId="77777777" w:rsidTr="00597B5F">
        <w:trPr>
          <w:tblHeader/>
        </w:trPr>
        <w:tc>
          <w:tcPr>
            <w:tcW w:w="8691" w:type="dxa"/>
            <w:shd w:val="clear" w:color="auto" w:fill="auto"/>
          </w:tcPr>
          <w:p w14:paraId="075B83BF" w14:textId="77777777" w:rsidR="00597B5F" w:rsidRPr="009106CE" w:rsidRDefault="00597B5F" w:rsidP="00597B5F">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11C29F02" w:rsidR="00597B5F" w:rsidRPr="009106CE" w:rsidRDefault="00597B5F" w:rsidP="00597B5F">
            <w:pPr>
              <w:spacing w:line="360" w:lineRule="auto"/>
              <w:jc w:val="center"/>
              <w:rPr>
                <w:rFonts w:ascii="Trebuchet MS" w:hAnsi="Trebuchet MS" w:cs="Arial"/>
              </w:rPr>
            </w:pPr>
            <w:r w:rsidRPr="00597B5F">
              <w:rPr>
                <w:rFonts w:ascii="Trebuchet MS" w:hAnsi="Trebuchet MS" w:cs="Arial"/>
              </w:rPr>
              <w:t>Yes</w:t>
            </w:r>
          </w:p>
        </w:tc>
      </w:tr>
      <w:tr w:rsidR="00597B5F" w:rsidRPr="009106CE" w14:paraId="7790F189" w14:textId="77777777" w:rsidTr="00597B5F">
        <w:trPr>
          <w:tblHeader/>
        </w:trPr>
        <w:tc>
          <w:tcPr>
            <w:tcW w:w="8691" w:type="dxa"/>
            <w:shd w:val="clear" w:color="auto" w:fill="auto"/>
          </w:tcPr>
          <w:p w14:paraId="5A1C159A" w14:textId="77777777" w:rsidR="00597B5F" w:rsidRPr="009106CE" w:rsidRDefault="00597B5F" w:rsidP="00597B5F">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21F9314B" w:rsidR="00597B5F" w:rsidRPr="009106CE" w:rsidRDefault="00597B5F" w:rsidP="00597B5F">
            <w:pPr>
              <w:spacing w:line="360" w:lineRule="auto"/>
              <w:jc w:val="center"/>
              <w:rPr>
                <w:rFonts w:ascii="Trebuchet MS" w:hAnsi="Trebuchet MS" w:cs="Arial"/>
              </w:rPr>
            </w:pPr>
            <w:r w:rsidRPr="00597B5F">
              <w:rPr>
                <w:rFonts w:ascii="Trebuchet MS" w:hAnsi="Trebuchet MS" w:cs="Arial"/>
              </w:rPr>
              <w:t>Yes</w:t>
            </w:r>
          </w:p>
        </w:tc>
      </w:tr>
      <w:tr w:rsidR="00597B5F" w:rsidRPr="009106CE" w14:paraId="2C0FDC9F" w14:textId="77777777" w:rsidTr="00597B5F">
        <w:trPr>
          <w:tblHeader/>
        </w:trPr>
        <w:tc>
          <w:tcPr>
            <w:tcW w:w="8691" w:type="dxa"/>
            <w:shd w:val="clear" w:color="auto" w:fill="auto"/>
          </w:tcPr>
          <w:p w14:paraId="0E8F0EC2" w14:textId="77777777" w:rsidR="00597B5F" w:rsidRPr="009106CE" w:rsidRDefault="00597B5F" w:rsidP="00597B5F">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38519138" w:rsidR="00597B5F" w:rsidRPr="009106CE" w:rsidRDefault="00597B5F" w:rsidP="00597B5F">
            <w:pPr>
              <w:spacing w:line="360" w:lineRule="auto"/>
              <w:jc w:val="center"/>
              <w:rPr>
                <w:rFonts w:ascii="Trebuchet MS" w:hAnsi="Trebuchet MS" w:cs="Arial"/>
              </w:rPr>
            </w:pPr>
            <w:r w:rsidRPr="00597B5F">
              <w:rPr>
                <w:rFonts w:ascii="Trebuchet MS" w:hAnsi="Trebuchet MS" w:cs="Arial"/>
              </w:rPr>
              <w:t>Yes</w:t>
            </w:r>
          </w:p>
        </w:tc>
      </w:tr>
      <w:tr w:rsidR="00597B5F" w:rsidRPr="009106CE" w14:paraId="65D2A7F0" w14:textId="77777777" w:rsidTr="00597B5F">
        <w:trPr>
          <w:tblHeader/>
        </w:trPr>
        <w:tc>
          <w:tcPr>
            <w:tcW w:w="8691" w:type="dxa"/>
            <w:shd w:val="clear" w:color="auto" w:fill="auto"/>
          </w:tcPr>
          <w:p w14:paraId="778F91F4" w14:textId="77777777" w:rsidR="00597B5F" w:rsidRPr="009106CE" w:rsidRDefault="00597B5F" w:rsidP="00597B5F">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39422E4C" w:rsidR="00597B5F" w:rsidRPr="009106CE" w:rsidRDefault="00597B5F" w:rsidP="00597B5F">
            <w:pPr>
              <w:spacing w:line="360" w:lineRule="auto"/>
              <w:jc w:val="center"/>
              <w:rPr>
                <w:rFonts w:ascii="Trebuchet MS" w:hAnsi="Trebuchet MS" w:cs="Arial"/>
              </w:rPr>
            </w:pPr>
            <w:r w:rsidRPr="00597B5F">
              <w:rPr>
                <w:rFonts w:ascii="Trebuchet MS" w:hAnsi="Trebuchet MS" w:cs="Arial"/>
              </w:rPr>
              <w:t>Yes</w:t>
            </w:r>
          </w:p>
        </w:tc>
      </w:tr>
      <w:tr w:rsidR="00597B5F" w:rsidRPr="009106CE" w14:paraId="2A07981F" w14:textId="77777777" w:rsidTr="00597B5F">
        <w:trPr>
          <w:tblHeader/>
        </w:trPr>
        <w:tc>
          <w:tcPr>
            <w:tcW w:w="8691" w:type="dxa"/>
            <w:shd w:val="clear" w:color="auto" w:fill="auto"/>
          </w:tcPr>
          <w:p w14:paraId="5D8196ED" w14:textId="77777777" w:rsidR="00597B5F" w:rsidRPr="009106CE" w:rsidRDefault="00597B5F" w:rsidP="00597B5F">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2DD8209B" w:rsidR="00597B5F" w:rsidRPr="009106CE" w:rsidRDefault="00597B5F" w:rsidP="00597B5F">
            <w:pPr>
              <w:spacing w:line="360" w:lineRule="auto"/>
              <w:jc w:val="center"/>
              <w:rPr>
                <w:rFonts w:ascii="Trebuchet MS" w:hAnsi="Trebuchet MS" w:cs="Arial"/>
              </w:rPr>
            </w:pPr>
            <w:r w:rsidRPr="00597B5F">
              <w:rPr>
                <w:rFonts w:ascii="Trebuchet MS" w:hAnsi="Trebuchet MS" w:cs="Arial"/>
              </w:rPr>
              <w:t>No</w:t>
            </w:r>
          </w:p>
        </w:tc>
      </w:tr>
      <w:tr w:rsidR="00597B5F" w:rsidRPr="009106CE" w14:paraId="207ABEE7" w14:textId="77777777" w:rsidTr="00597B5F">
        <w:trPr>
          <w:tblHeader/>
        </w:trPr>
        <w:tc>
          <w:tcPr>
            <w:tcW w:w="8691" w:type="dxa"/>
            <w:shd w:val="clear" w:color="auto" w:fill="auto"/>
          </w:tcPr>
          <w:p w14:paraId="00639889" w14:textId="238EDCDA" w:rsidR="00597B5F" w:rsidRPr="009106CE" w:rsidRDefault="00597B5F" w:rsidP="00597B5F">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40F561C9" w:rsidR="00597B5F" w:rsidRPr="009106CE" w:rsidRDefault="00597B5F" w:rsidP="00597B5F">
            <w:pPr>
              <w:spacing w:line="360" w:lineRule="auto"/>
              <w:jc w:val="center"/>
              <w:rPr>
                <w:rFonts w:ascii="Trebuchet MS" w:hAnsi="Trebuchet MS" w:cs="Arial"/>
              </w:rPr>
            </w:pPr>
            <w:r w:rsidRPr="00597B5F">
              <w:rPr>
                <w:rFonts w:ascii="Trebuchet MS" w:hAnsi="Trebuchet MS" w:cs="Arial"/>
              </w:rPr>
              <w:t>Yes</w:t>
            </w:r>
          </w:p>
        </w:tc>
      </w:tr>
      <w:tr w:rsidR="00597B5F" w:rsidRPr="009106CE" w14:paraId="45DBE800" w14:textId="77777777" w:rsidTr="00597B5F">
        <w:trPr>
          <w:tblHeader/>
        </w:trPr>
        <w:tc>
          <w:tcPr>
            <w:tcW w:w="8691" w:type="dxa"/>
            <w:shd w:val="clear" w:color="auto" w:fill="auto"/>
          </w:tcPr>
          <w:p w14:paraId="1FFA5AC2" w14:textId="77777777" w:rsidR="00597B5F" w:rsidRPr="009106CE" w:rsidRDefault="00597B5F" w:rsidP="00597B5F">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64613943" w:rsidR="00597B5F" w:rsidRPr="009106CE" w:rsidRDefault="00597B5F" w:rsidP="00597B5F">
            <w:pPr>
              <w:spacing w:line="360" w:lineRule="auto"/>
              <w:jc w:val="center"/>
              <w:rPr>
                <w:rFonts w:ascii="Trebuchet MS" w:hAnsi="Trebuchet MS" w:cs="Arial"/>
              </w:rPr>
            </w:pPr>
            <w:r w:rsidRPr="00597B5F">
              <w:rPr>
                <w:rFonts w:ascii="Trebuchet MS" w:hAnsi="Trebuchet MS" w:cs="Arial"/>
              </w:rPr>
              <w:t>Yes</w:t>
            </w:r>
          </w:p>
        </w:tc>
      </w:tr>
      <w:tr w:rsidR="00597B5F" w:rsidRPr="009106CE" w14:paraId="04D753CE" w14:textId="77777777" w:rsidTr="00597B5F">
        <w:trPr>
          <w:tblHeader/>
        </w:trPr>
        <w:tc>
          <w:tcPr>
            <w:tcW w:w="8691" w:type="dxa"/>
            <w:shd w:val="clear" w:color="auto" w:fill="auto"/>
          </w:tcPr>
          <w:p w14:paraId="206034F3" w14:textId="77777777" w:rsidR="00597B5F" w:rsidRPr="009106CE" w:rsidRDefault="00597B5F" w:rsidP="00597B5F">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7A112411" w:rsidR="00597B5F" w:rsidRPr="009106CE" w:rsidRDefault="00597B5F" w:rsidP="00597B5F">
            <w:pPr>
              <w:spacing w:line="360" w:lineRule="auto"/>
              <w:jc w:val="center"/>
              <w:rPr>
                <w:rFonts w:ascii="Trebuchet MS" w:hAnsi="Trebuchet MS" w:cs="Arial"/>
              </w:rPr>
            </w:pPr>
            <w:r w:rsidRPr="00597B5F">
              <w:rPr>
                <w:rFonts w:ascii="Trebuchet MS" w:hAnsi="Trebuchet MS" w:cs="Arial"/>
              </w:rPr>
              <w:t>No</w:t>
            </w:r>
          </w:p>
        </w:tc>
      </w:tr>
      <w:tr w:rsidR="00597B5F" w:rsidRPr="009106CE" w14:paraId="2433D231" w14:textId="77777777" w:rsidTr="00597B5F">
        <w:trPr>
          <w:tblHeader/>
        </w:trPr>
        <w:tc>
          <w:tcPr>
            <w:tcW w:w="8691" w:type="dxa"/>
            <w:shd w:val="clear" w:color="auto" w:fill="auto"/>
          </w:tcPr>
          <w:p w14:paraId="53B6C081" w14:textId="77777777" w:rsidR="00597B5F" w:rsidRPr="009106CE" w:rsidRDefault="00597B5F" w:rsidP="00597B5F">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15BB72C2" w:rsidR="00597B5F" w:rsidRPr="009106CE" w:rsidRDefault="00597B5F" w:rsidP="00597B5F">
            <w:pPr>
              <w:spacing w:line="360" w:lineRule="auto"/>
              <w:jc w:val="center"/>
              <w:rPr>
                <w:rFonts w:ascii="Trebuchet MS" w:hAnsi="Trebuchet MS" w:cs="Arial"/>
              </w:rPr>
            </w:pPr>
            <w:r w:rsidRPr="00597B5F">
              <w:rPr>
                <w:rFonts w:ascii="Trebuchet MS" w:hAnsi="Trebuchet MS" w:cs="Arial"/>
              </w:rPr>
              <w:t>No</w:t>
            </w:r>
          </w:p>
        </w:tc>
      </w:tr>
      <w:tr w:rsidR="00597B5F" w:rsidRPr="009106CE" w14:paraId="78555B28" w14:textId="77777777" w:rsidTr="00597B5F">
        <w:trPr>
          <w:trHeight w:val="80"/>
          <w:tblHeader/>
        </w:trPr>
        <w:tc>
          <w:tcPr>
            <w:tcW w:w="8691" w:type="dxa"/>
            <w:shd w:val="clear" w:color="auto" w:fill="auto"/>
          </w:tcPr>
          <w:p w14:paraId="73136DA0" w14:textId="77777777" w:rsidR="00597B5F" w:rsidRPr="009106CE" w:rsidRDefault="00597B5F" w:rsidP="00597B5F">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2D45FD13" w:rsidR="00597B5F" w:rsidRPr="009106CE" w:rsidRDefault="00597B5F" w:rsidP="00597B5F">
            <w:pPr>
              <w:spacing w:line="360" w:lineRule="auto"/>
              <w:jc w:val="center"/>
              <w:rPr>
                <w:rFonts w:ascii="Trebuchet MS" w:hAnsi="Trebuchet MS" w:cs="Arial"/>
              </w:rPr>
            </w:pPr>
            <w:r w:rsidRPr="00597B5F">
              <w:rPr>
                <w:rFonts w:ascii="Trebuchet MS" w:hAnsi="Trebuchet MS" w:cs="Arial"/>
              </w:rPr>
              <w:t>Yes</w:t>
            </w:r>
          </w:p>
        </w:tc>
      </w:tr>
      <w:tr w:rsidR="00597B5F" w:rsidRPr="009106CE" w14:paraId="03490C5A" w14:textId="77777777" w:rsidTr="00597B5F">
        <w:trPr>
          <w:trHeight w:val="80"/>
          <w:tblHeader/>
        </w:trPr>
        <w:tc>
          <w:tcPr>
            <w:tcW w:w="8691" w:type="dxa"/>
            <w:shd w:val="clear" w:color="auto" w:fill="auto"/>
          </w:tcPr>
          <w:p w14:paraId="7D970FC1" w14:textId="77777777" w:rsidR="00597B5F" w:rsidRPr="009106CE" w:rsidRDefault="00597B5F" w:rsidP="00597B5F">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3BC3FF33" w:rsidR="00597B5F" w:rsidRPr="009106CE" w:rsidRDefault="00597B5F" w:rsidP="00597B5F">
            <w:pPr>
              <w:spacing w:line="360" w:lineRule="auto"/>
              <w:jc w:val="center"/>
              <w:rPr>
                <w:rFonts w:ascii="Trebuchet MS" w:hAnsi="Trebuchet MS" w:cs="Arial"/>
              </w:rPr>
            </w:pPr>
            <w:r w:rsidRPr="00597B5F">
              <w:rPr>
                <w:rFonts w:ascii="Trebuchet MS" w:hAnsi="Trebuchet MS" w:cs="Arial"/>
              </w:rPr>
              <w:t>Yes</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14788" w14:textId="77777777" w:rsidR="001A0E3C" w:rsidRDefault="001A0E3C" w:rsidP="00E76A6D">
      <w:r>
        <w:separator/>
      </w:r>
    </w:p>
  </w:endnote>
  <w:endnote w:type="continuationSeparator" w:id="0">
    <w:p w14:paraId="2E53717B" w14:textId="77777777" w:rsidR="001A0E3C" w:rsidRDefault="001A0E3C"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1EA8A" w14:textId="77777777" w:rsidR="001A0E3C" w:rsidRDefault="001A0E3C" w:rsidP="00E76A6D">
      <w:r>
        <w:separator/>
      </w:r>
    </w:p>
  </w:footnote>
  <w:footnote w:type="continuationSeparator" w:id="0">
    <w:p w14:paraId="5AF65A23" w14:textId="77777777" w:rsidR="001A0E3C" w:rsidRDefault="001A0E3C"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48B"/>
    <w:multiLevelType w:val="hybridMultilevel"/>
    <w:tmpl w:val="A948DF94"/>
    <w:lvl w:ilvl="0" w:tplc="B44C5EC8">
      <w:start w:val="1"/>
      <w:numFmt w:val="upperLetter"/>
      <w:lvlText w:val="%1)"/>
      <w:lvlJc w:val="left"/>
      <w:pPr>
        <w:ind w:left="1086" w:hanging="360"/>
      </w:pPr>
      <w:rPr>
        <w:rFonts w:hint="default"/>
      </w:rPr>
    </w:lvl>
    <w:lvl w:ilvl="1" w:tplc="08090019" w:tentative="1">
      <w:start w:val="1"/>
      <w:numFmt w:val="lowerLetter"/>
      <w:lvlText w:val="%2."/>
      <w:lvlJc w:val="left"/>
      <w:pPr>
        <w:ind w:left="1806" w:hanging="360"/>
      </w:pPr>
    </w:lvl>
    <w:lvl w:ilvl="2" w:tplc="0809001B" w:tentative="1">
      <w:start w:val="1"/>
      <w:numFmt w:val="lowerRoman"/>
      <w:lvlText w:val="%3."/>
      <w:lvlJc w:val="right"/>
      <w:pPr>
        <w:ind w:left="2526" w:hanging="180"/>
      </w:pPr>
    </w:lvl>
    <w:lvl w:ilvl="3" w:tplc="0809000F" w:tentative="1">
      <w:start w:val="1"/>
      <w:numFmt w:val="decimal"/>
      <w:lvlText w:val="%4."/>
      <w:lvlJc w:val="left"/>
      <w:pPr>
        <w:ind w:left="3246" w:hanging="360"/>
      </w:pPr>
    </w:lvl>
    <w:lvl w:ilvl="4" w:tplc="08090019" w:tentative="1">
      <w:start w:val="1"/>
      <w:numFmt w:val="lowerLetter"/>
      <w:lvlText w:val="%5."/>
      <w:lvlJc w:val="left"/>
      <w:pPr>
        <w:ind w:left="3966" w:hanging="360"/>
      </w:pPr>
    </w:lvl>
    <w:lvl w:ilvl="5" w:tplc="0809001B" w:tentative="1">
      <w:start w:val="1"/>
      <w:numFmt w:val="lowerRoman"/>
      <w:lvlText w:val="%6."/>
      <w:lvlJc w:val="right"/>
      <w:pPr>
        <w:ind w:left="4686" w:hanging="180"/>
      </w:pPr>
    </w:lvl>
    <w:lvl w:ilvl="6" w:tplc="0809000F" w:tentative="1">
      <w:start w:val="1"/>
      <w:numFmt w:val="decimal"/>
      <w:lvlText w:val="%7."/>
      <w:lvlJc w:val="left"/>
      <w:pPr>
        <w:ind w:left="5406" w:hanging="360"/>
      </w:pPr>
    </w:lvl>
    <w:lvl w:ilvl="7" w:tplc="08090019" w:tentative="1">
      <w:start w:val="1"/>
      <w:numFmt w:val="lowerLetter"/>
      <w:lvlText w:val="%8."/>
      <w:lvlJc w:val="left"/>
      <w:pPr>
        <w:ind w:left="6126" w:hanging="360"/>
      </w:pPr>
    </w:lvl>
    <w:lvl w:ilvl="8" w:tplc="0809001B" w:tentative="1">
      <w:start w:val="1"/>
      <w:numFmt w:val="lowerRoman"/>
      <w:lvlText w:val="%9."/>
      <w:lvlJc w:val="right"/>
      <w:pPr>
        <w:ind w:left="6846" w:hanging="180"/>
      </w:pPr>
    </w:lvl>
  </w:abstractNum>
  <w:abstractNum w:abstractNumId="1" w15:restartNumberingAfterBreak="0">
    <w:nsid w:val="0BDA6C49"/>
    <w:multiLevelType w:val="hybridMultilevel"/>
    <w:tmpl w:val="E89E8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085C63"/>
    <w:multiLevelType w:val="hybridMultilevel"/>
    <w:tmpl w:val="7A3AA0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7D7FF7"/>
    <w:multiLevelType w:val="hybridMultilevel"/>
    <w:tmpl w:val="3758BD08"/>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A02E5B"/>
    <w:multiLevelType w:val="hybridMultilevel"/>
    <w:tmpl w:val="4B6C0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8"/>
  </w:num>
  <w:num w:numId="2" w16cid:durableId="8263889">
    <w:abstractNumId w:val="2"/>
  </w:num>
  <w:num w:numId="3" w16cid:durableId="1884094964">
    <w:abstractNumId w:val="3"/>
  </w:num>
  <w:num w:numId="4" w16cid:durableId="1782335435">
    <w:abstractNumId w:val="9"/>
  </w:num>
  <w:num w:numId="5" w16cid:durableId="59640539">
    <w:abstractNumId w:val="5"/>
  </w:num>
  <w:num w:numId="6" w16cid:durableId="263534930">
    <w:abstractNumId w:val="7"/>
  </w:num>
  <w:num w:numId="7" w16cid:durableId="789126251">
    <w:abstractNumId w:val="0"/>
  </w:num>
  <w:num w:numId="8" w16cid:durableId="1842744114">
    <w:abstractNumId w:val="6"/>
  </w:num>
  <w:num w:numId="9" w16cid:durableId="1078209994">
    <w:abstractNumId w:val="4"/>
  </w:num>
  <w:num w:numId="10" w16cid:durableId="1388996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A0E3C"/>
    <w:rsid w:val="001D13CE"/>
    <w:rsid w:val="001D7F22"/>
    <w:rsid w:val="002404F4"/>
    <w:rsid w:val="002864C1"/>
    <w:rsid w:val="002B2175"/>
    <w:rsid w:val="002F6ACA"/>
    <w:rsid w:val="00307391"/>
    <w:rsid w:val="003B26AF"/>
    <w:rsid w:val="003B5415"/>
    <w:rsid w:val="003E3F7A"/>
    <w:rsid w:val="003E41F1"/>
    <w:rsid w:val="003F5381"/>
    <w:rsid w:val="00402216"/>
    <w:rsid w:val="00403299"/>
    <w:rsid w:val="004361C1"/>
    <w:rsid w:val="004806F5"/>
    <w:rsid w:val="004A1434"/>
    <w:rsid w:val="004A1503"/>
    <w:rsid w:val="004C3DE8"/>
    <w:rsid w:val="0050384A"/>
    <w:rsid w:val="00512005"/>
    <w:rsid w:val="00595D51"/>
    <w:rsid w:val="00597B5F"/>
    <w:rsid w:val="005A4D3E"/>
    <w:rsid w:val="005C772C"/>
    <w:rsid w:val="005E0B6D"/>
    <w:rsid w:val="005E5AFC"/>
    <w:rsid w:val="0062310D"/>
    <w:rsid w:val="006A5BFB"/>
    <w:rsid w:val="00702B37"/>
    <w:rsid w:val="00726AC3"/>
    <w:rsid w:val="00774351"/>
    <w:rsid w:val="007E7490"/>
    <w:rsid w:val="00821AA1"/>
    <w:rsid w:val="00822730"/>
    <w:rsid w:val="00855DA9"/>
    <w:rsid w:val="00855F9E"/>
    <w:rsid w:val="008D1BDD"/>
    <w:rsid w:val="008F0E62"/>
    <w:rsid w:val="009106CE"/>
    <w:rsid w:val="009222D6"/>
    <w:rsid w:val="00975FE2"/>
    <w:rsid w:val="00977FDA"/>
    <w:rsid w:val="00984B26"/>
    <w:rsid w:val="009E3E54"/>
    <w:rsid w:val="00A34D9B"/>
    <w:rsid w:val="00A42132"/>
    <w:rsid w:val="00AE4FEB"/>
    <w:rsid w:val="00B05B0B"/>
    <w:rsid w:val="00B82E31"/>
    <w:rsid w:val="00C374FD"/>
    <w:rsid w:val="00C5268E"/>
    <w:rsid w:val="00C63B5F"/>
    <w:rsid w:val="00CE013C"/>
    <w:rsid w:val="00CF3A59"/>
    <w:rsid w:val="00D91BB1"/>
    <w:rsid w:val="00DC0E43"/>
    <w:rsid w:val="00DD6534"/>
    <w:rsid w:val="00DD7718"/>
    <w:rsid w:val="00E053C6"/>
    <w:rsid w:val="00E76A6D"/>
    <w:rsid w:val="00EA1283"/>
    <w:rsid w:val="00EA5E4C"/>
    <w:rsid w:val="00EE4793"/>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semiHidden/>
    <w:unhideWhenUsed/>
    <w:rsid w:val="00EA1283"/>
    <w:rPr>
      <w:sz w:val="20"/>
      <w:szCs w:val="20"/>
    </w:rPr>
  </w:style>
  <w:style w:type="character" w:customStyle="1" w:styleId="CommentTextChar">
    <w:name w:val="Comment Text Char"/>
    <w:basedOn w:val="DefaultParagraphFont"/>
    <w:link w:val="CommentText"/>
    <w:uiPriority w:val="99"/>
    <w:semiHidden/>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403299"/>
    <w:rPr>
      <w:color w:val="0000FF" w:themeColor="hyperlink"/>
      <w:u w:val="single"/>
    </w:rPr>
  </w:style>
  <w:style w:type="character" w:styleId="UnresolvedMention">
    <w:name w:val="Unresolved Mention"/>
    <w:basedOn w:val="DefaultParagraphFont"/>
    <w:uiPriority w:val="99"/>
    <w:semiHidden/>
    <w:unhideWhenUsed/>
    <w:rsid w:val="00403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astsussex.gov.uk/jobs/working-here/pay/east-sussex-singl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S" ma:contentTypeID="0x010100D0E410EB176E0C49978577D0663BF56700494AB695A9D78749BA8803E45BDBBBE2000C0D46C288B5364A8DA3593CBF34BD7F" ma:contentTypeVersion="21" ma:contentTypeDescription="" ma:contentTypeScope="" ma:versionID="404e4e059c238aa2153a501c6ca5503c">
  <xsd:schema xmlns:xsd="http://www.w3.org/2001/XMLSchema" xmlns:xs="http://www.w3.org/2001/XMLSchema" xmlns:p="http://schemas.microsoft.com/office/2006/metadata/properties" xmlns:ns2="0edbdf58-cbf2-428a-80ab-aedffcd2a497" xmlns:ns3="e18ac22e-938f-4c8d-b5b4-55b12139ff05" xmlns:ns4="1319745a-ba8a-4bbb-9672-6934039391ef" targetNamespace="http://schemas.microsoft.com/office/2006/metadata/properties" ma:root="true" ma:fieldsID="563b049180df0f8336fe6c3f256ae8be" ns2:_="" ns3:_="" ns4:_="">
    <xsd:import namespace="0edbdf58-cbf2-428a-80ab-aedffcd2a497"/>
    <xsd:import namespace="e18ac22e-938f-4c8d-b5b4-55b12139ff05"/>
    <xsd:import namespace="1319745a-ba8a-4bbb-9672-6934039391ef"/>
    <xsd:element name="properties">
      <xsd:complexType>
        <xsd:sequence>
          <xsd:element name="documentManagement">
            <xsd:complexType>
              <xsd:all>
                <xsd:element ref="ns2:Document_x0020_Owner"/>
                <xsd:element ref="ns2:Document_x0020_Date"/>
                <xsd:element ref="ns2:Protective_x0020_Marking"/>
                <xsd:element ref="ns3:_dlc_DocId" minOccurs="0"/>
                <xsd:element ref="ns3:_dlc_DocIdUrl" minOccurs="0"/>
                <xsd:element ref="ns3:_dlc_DocIdPersistId" minOccurs="0"/>
                <xsd:element ref="ns3:Document_x0020_name" minOccurs="0"/>
                <xsd:element ref="ns3:jbd1e4a83b4c49908aa04ecd2ef873f2" minOccurs="0"/>
                <xsd:element ref="ns2:TaxCatchAll" minOccurs="0"/>
                <xsd:element ref="ns2:TaxCatchAllLabel" minOccurs="0"/>
                <xsd:element ref="ns3:JE_x0020_number" minOccurs="0"/>
                <xsd:element ref="ns3:j7380196a0d64225b365aa46a4bfc680" minOccurs="0"/>
                <xsd:element ref="ns4: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6" nillable="true" ma:displayName="Taxonomy Catch All Column" ma:description="" ma:hidden="true" ma:list="{931741ad-a30d-4ed8-b6d9-a89450f0073e}" ma:internalName="TaxCatchAll" ma:showField="CatchAllData" ma:web="e18ac22e-938f-4c8d-b5b4-55b12139ff0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931741ad-a30d-4ed8-b6d9-a89450f0073e}" ma:internalName="TaxCatchAllLabel" ma:readOnly="true" ma:showField="CatchAllDataLabel" ma:web="e18ac22e-938f-4c8d-b5b4-55b12139f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ocument_x0020_name" ma:index="14" nillable="true" ma:displayName="Document name" ma:internalName="Document_x0020_name">
      <xsd:simpleType>
        <xsd:restriction base="dms:Text">
          <xsd:maxLength value="255"/>
        </xsd:restriction>
      </xsd:simpleType>
    </xsd:element>
    <xsd:element name="jbd1e4a83b4c49908aa04ecd2ef873f2" ma:index="15" nillable="true" ma:taxonomy="true" ma:internalName="jbd1e4a83b4c49908aa04ecd2ef873f2" ma:taxonomyFieldName="Dept_x002e_" ma:displayName="Dept." ma:default="" ma:fieldId="{3bd1e4a8-3b4c-4990-8aa0-4ecd2ef873f2}" ma:sspId="691f71b9-b64f-4844-8bf8-0e85b55a74e6" ma:termSetId="f67fa95c-73a8-49b4-a0cc-4686445b65fd" ma:anchorId="00000000-0000-0000-0000-000000000000" ma:open="false" ma:isKeyword="false">
      <xsd:complexType>
        <xsd:sequence>
          <xsd:element ref="pc:Terms" minOccurs="0" maxOccurs="1"/>
        </xsd:sequence>
      </xsd:complexType>
    </xsd:element>
    <xsd:element name="JE_x0020_number" ma:index="19" nillable="true" ma:displayName="JE number" ma:internalName="JE_x0020_number">
      <xsd:simpleType>
        <xsd:restriction base="dms:Text">
          <xsd:maxLength value="255"/>
        </xsd:restriction>
      </xsd:simpleType>
    </xsd:element>
    <xsd:element name="j7380196a0d64225b365aa46a4bfc680" ma:index="20" nillable="true" ma:taxonomy="true" ma:internalName="j7380196a0d64225b365aa46a4bfc680" ma:taxonomyFieldName="Grade" ma:displayName="Grade" ma:default="" ma:fieldId="{37380196-a0d6-4225-b365-aa46a4bfc680}" ma:sspId="691f71b9-b64f-4844-8bf8-0e85b55a74e6"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19745a-ba8a-4bbb-9672-6934039391ef" elementFormDefault="qualified">
    <xsd:import namespace="http://schemas.microsoft.com/office/2006/documentManagement/types"/>
    <xsd:import namespace="http://schemas.microsoft.com/office/infopath/2007/PartnerControls"/>
    <xsd:element name="content_x0020_type" ma:index="22" nillable="true" ma:displayName="content type" ma:internalName="cont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691f71b9-b64f-4844-8bf8-0e85b55a74e6" ContentTypeId="0x010100D0E410EB176E0C49978577D0663BF567" PreviousValue="false"/>
</file>

<file path=customXml/item4.xml><?xml version="1.0" encoding="utf-8"?>
<p:properties xmlns:p="http://schemas.microsoft.com/office/2006/metadata/properties" xmlns:xsi="http://www.w3.org/2001/XMLSchema-instance">
  <documentManagement>
    <TaxCatchAll xmlns="0edbdf58-cbf2-428a-80ab-aedffcd2a497">
      <Value>82</Value>
      <Value>4</Value>
    </TaxCatchAll>
    <Protective_x0020_Marking xmlns="0edbdf58-cbf2-428a-80ab-aedffcd2a497">OFFICIAL – DISCLOSABLE</Protective_x0020_Marking>
    <Document_x0020_Date xmlns="0edbdf58-cbf2-428a-80ab-aedffcd2a497">2023-01-12T00:00:00+00:00</Document_x0020_Date>
    <Document_x0020_Owner xmlns="0edbdf58-cbf2-428a-80ab-aedffcd2a497">
      <UserInfo>
        <DisplayName>Hannah Grevatt</DisplayName>
        <AccountId>45</AccountId>
        <AccountType/>
      </UserInfo>
    </Document_x0020_Owner>
    <_dlc_DocId xmlns="e18ac22e-938f-4c8d-b5b4-55b12139ff05">HRJE-1703782868-2754</_dlc_DocId>
    <_dlc_DocIdUrl xmlns="e18ac22e-938f-4c8d-b5b4-55b12139ff05">
      <Url>https://services.escc.gov.uk/sites/HRJobEvaluation/_layouts/15/DocIdRedir.aspx?ID=HRJE-1703782868-2754</Url>
      <Description>HRJE-1703782868-2754</Description>
    </_dlc_DocIdUrl>
    <JE_x0020_number xmlns="e18ac22e-938f-4c8d-b5b4-55b12139ff05">12034</JE_x0020_number>
    <Document_x0020_name xmlns="e18ac22e-938f-4c8d-b5b4-55b12139ff05" xsi:nil="true"/>
    <j7380196a0d64225b365aa46a4bfc680 xmlns="e18ac22e-938f-4c8d-b5b4-55b12139ff05">
      <Terms xmlns="http://schemas.microsoft.com/office/infopath/2007/PartnerControls">
        <TermInfo xmlns="http://schemas.microsoft.com/office/infopath/2007/PartnerControls">
          <TermName xmlns="http://schemas.microsoft.com/office/infopath/2007/PartnerControls">SS5</TermName>
          <TermId xmlns="http://schemas.microsoft.com/office/infopath/2007/PartnerControls">06cb4ee8-69af-41a8-997d-e5ba3336c250</TermId>
        </TermInfo>
      </Terms>
    </j7380196a0d64225b365aa46a4bfc680>
    <jbd1e4a83b4c49908aa04ecd2ef873f2 xmlns="e18ac22e-938f-4c8d-b5b4-55b12139ff05">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content_x0020_type xmlns="1319745a-ba8a-4bbb-9672-6934039391ef"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20D033E-2170-4751-B926-4A5CF80A6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18ac22e-938f-4c8d-b5b4-55b12139ff05"/>
    <ds:schemaRef ds:uri="1319745a-ba8a-4bbb-9672-693403939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3.xml><?xml version="1.0" encoding="utf-8"?>
<ds:datastoreItem xmlns:ds="http://schemas.openxmlformats.org/officeDocument/2006/customXml" ds:itemID="{0EADE9D5-1321-4FA4-B552-882B3D2AF42A}">
  <ds:schemaRefs>
    <ds:schemaRef ds:uri="Microsoft.SharePoint.Taxonomy.ContentTypeSync"/>
  </ds:schemaRefs>
</ds:datastoreItem>
</file>

<file path=customXml/itemProps4.xml><?xml version="1.0" encoding="utf-8"?>
<ds:datastoreItem xmlns:ds="http://schemas.openxmlformats.org/officeDocument/2006/customXml" ds:itemID="{963B74D6-69F9-46C4-96DF-97352013AA14}">
  <ds:schemaRefs>
    <ds:schemaRef ds:uri="http://schemas.microsoft.com/office/infopath/2007/PartnerControls"/>
    <ds:schemaRef ds:uri="http://purl.org/dc/terms/"/>
    <ds:schemaRef ds:uri="e18ac22e-938f-4c8d-b5b4-55b12139ff05"/>
    <ds:schemaRef ds:uri="1319745a-ba8a-4bbb-9672-6934039391ef"/>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0edbdf58-cbf2-428a-80ab-aedffcd2a497"/>
    <ds:schemaRef ds:uri="http://www.w3.org/XML/1998/namespace"/>
    <ds:schemaRef ds:uri="http://purl.org/dc/dcmitype/"/>
  </ds:schemaRefs>
</ds:datastoreItem>
</file>

<file path=customXml/itemProps5.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6.xml><?xml version="1.0" encoding="utf-8"?>
<ds:datastoreItem xmlns:ds="http://schemas.openxmlformats.org/officeDocument/2006/customXml" ds:itemID="{B97BCC0D-F361-49C8-9B3A-FABFE1E788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Lucy Ashley</cp:lastModifiedBy>
  <cp:revision>2</cp:revision>
  <cp:lastPrinted>2021-01-14T11:57:00Z</cp:lastPrinted>
  <dcterms:created xsi:type="dcterms:W3CDTF">2023-02-10T11:17:00Z</dcterms:created>
  <dcterms:modified xsi:type="dcterms:W3CDTF">2023-02-10T11:17:00Z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0x010100D0E410EB176E0C49978577D0663BF56700494AB695A9D78749BA8803E45BDBBBE2000C0D46C288B5364A8DA3593CBF34BD7F</vt:lpwstr>
  </property>
  <property fmtid="{D5CDD505-2E9C-101B-9397-08002B2CF9AE}" pid="3" name="_dlc_DocIdItemGuid">
    <vt:lpwstr>2308bbe4-f93e-46b0-bb59-387c913c6701</vt:lpwstr>
  </property>
  <property fmtid="{D5CDD505-2E9C-101B-9397-08002B2CF9AE}" pid="4" name="Grade">
    <vt:lpwstr>82;#SS5|06cb4ee8-69af-41a8-997d-e5ba3336c250</vt:lpwstr>
  </property>
  <property fmtid="{D5CDD505-2E9C-101B-9397-08002B2CF9AE}" pid="5" name="Dept.">
    <vt:lpwstr>4;#ASCH|af509946-f354-4bf9-8e40-9fe51595ed64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https://services.escc.gov.uk/sites/HRJobEvaluation/ESCCJELib/12034 JCR Support Worker JD V3.0.docx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Responsibility for supervision">
    <vt:lpwstr>1</vt:lpwstr>
  </property>
  <property fmtid="{D5CDD505-2E9C-101B-9397-08002B2CF9AE}" pid="61" name="Working conditions">
    <vt:lpwstr>3</vt:lpwstr>
  </property>
  <property fmtid="{D5CDD505-2E9C-101B-9397-08002B2CF9AE}" pid="62" name="Knowhow">
    <vt:lpwstr/>
  </property>
  <property fmtid="{D5CDD505-2E9C-101B-9397-08002B2CF9AE}" pid="63" name="Responsibility for financial resources">
    <vt:lpwstr>2</vt:lpwstr>
  </property>
  <property fmtid="{D5CDD505-2E9C-101B-9397-08002B2CF9AE}" pid="64" name="Accountability">
    <vt:lpwstr/>
  </property>
  <property fmtid="{D5CDD505-2E9C-101B-9397-08002B2CF9AE}" pid="65" name="Problem solving">
    <vt:lpwstr/>
  </property>
  <property fmtid="{D5CDD505-2E9C-101B-9397-08002B2CF9AE}" pid="66" name="Knowledge">
    <vt:lpwstr>2</vt:lpwstr>
  </property>
  <property fmtid="{D5CDD505-2E9C-101B-9397-08002B2CF9AE}" pid="67" name="Initiative and independence">
    <vt:lpwstr>3</vt:lpwstr>
  </property>
  <property fmtid="{D5CDD505-2E9C-101B-9397-08002B2CF9AE}" pid="68" name="Mental skills">
    <vt:lpwstr>2</vt:lpwstr>
  </property>
  <property fmtid="{D5CDD505-2E9C-101B-9397-08002B2CF9AE}" pid="69" name="Physical skills">
    <vt:lpwstr>3</vt:lpwstr>
  </property>
  <property fmtid="{D5CDD505-2E9C-101B-9397-08002B2CF9AE}" pid="70" name="Responsibility for physical resources">
    <vt:lpwstr>2</vt:lpwstr>
  </property>
  <property fmtid="{D5CDD505-2E9C-101B-9397-08002B2CF9AE}" pid="71" name="Physical demands">
    <vt:lpwstr>3</vt:lpwstr>
  </property>
  <property fmtid="{D5CDD505-2E9C-101B-9397-08002B2CF9AE}" pid="72" name="Responsibility for people">
    <vt:lpwstr>2</vt:lpwstr>
  </property>
  <property fmtid="{D5CDD505-2E9C-101B-9397-08002B2CF9AE}" pid="73" name="Total score">
    <vt:lpwstr>394</vt:lpwstr>
  </property>
  <property fmtid="{D5CDD505-2E9C-101B-9397-08002B2CF9AE}" pid="74" name="Mental demands">
    <vt:lpwstr>2</vt:lpwstr>
  </property>
  <property fmtid="{D5CDD505-2E9C-101B-9397-08002B2CF9AE}" pid="75" name="Emotional demands">
    <vt:lpwstr>4</vt:lpwstr>
  </property>
  <property fmtid="{D5CDD505-2E9C-101B-9397-08002B2CF9AE}" pid="76" name="Interpersonal communication skills">
    <vt:lpwstr>3</vt:lpwstr>
  </property>
  <property fmtid="{D5CDD505-2E9C-101B-9397-08002B2CF9AE}" pid="77" name="Profile">
    <vt:lpwstr/>
  </property>
</Properties>
</file>