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44BC" w14:textId="77777777" w:rsidR="00DE592A" w:rsidRPr="00DE592A" w:rsidRDefault="00DE592A" w:rsidP="00DE592A">
      <w:pPr>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Person Specification</w:t>
      </w:r>
    </w:p>
    <w:p w14:paraId="64E8C23A"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b/>
          <w:bCs/>
          <w:color w:val="2E3338"/>
          <w:kern w:val="0"/>
          <w:sz w:val="22"/>
          <w:szCs w:val="22"/>
          <w:lang w:eastAsia="en-GB"/>
          <w14:ligatures w14:val="none"/>
        </w:rPr>
        <w:t>Purpose of the Role:</w:t>
      </w:r>
    </w:p>
    <w:p w14:paraId="5070146B"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To support a warm, funny, and energetic autistic young adult, to lead a rich and fulfilling life at home with their family and in his local community. To be committed to providing outstanding support and furthering your own professional development in autism, epilepsy and behaviour which can be described as challenging to deliver a safe and engaging programme to a young adult who benefits from clear boundaries and structure. To enable their family to have a break with some support at weekends and evenings. To achieve the best possible outcomes for the young adult which will enable them to reach their potential.</w:t>
      </w:r>
    </w:p>
    <w:p w14:paraId="76CC358B"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b/>
          <w:bCs/>
          <w:color w:val="2E3338"/>
          <w:kern w:val="0"/>
          <w:sz w:val="22"/>
          <w:szCs w:val="22"/>
          <w:lang w:eastAsia="en-GB"/>
          <w14:ligatures w14:val="none"/>
        </w:rPr>
        <w:t>Key tasks:</w:t>
      </w:r>
    </w:p>
    <w:p w14:paraId="132F0C30"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Your key tasks are to support a young adult:</w:t>
      </w:r>
    </w:p>
    <w:p w14:paraId="0EF33620"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1. With all aspects of their life at home and in their community which will give them greater independence, choice, and control.</w:t>
      </w:r>
    </w:p>
    <w:p w14:paraId="2370354E"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2. To develop their independent living skills, including care of their home environment, by following their support plan.</w:t>
      </w:r>
    </w:p>
    <w:p w14:paraId="22B9B659"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3. To engage in daily household tasks and leisure activities so that they are stimulated throughout the day.</w:t>
      </w:r>
    </w:p>
    <w:p w14:paraId="499532F9"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4. To have regular breaks from their daily routine whilst they process transitioning from one activity to another.</w:t>
      </w:r>
    </w:p>
    <w:p w14:paraId="7BD14E99"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5. With their preferred method of communication so that their wants and needs can be understood.</w:t>
      </w:r>
    </w:p>
    <w:p w14:paraId="27C1431D"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6. With their everyday behaviours by following their Positive Behaviour Support Plan that will give them greater access to his community and chosen activities.</w:t>
      </w:r>
    </w:p>
    <w:p w14:paraId="3C386901"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7. With their personal care whilst respecting their dignity, privacy, and rights.</w:t>
      </w:r>
    </w:p>
    <w:p w14:paraId="5B21316A"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b/>
          <w:bCs/>
          <w:color w:val="2E3338"/>
          <w:kern w:val="0"/>
          <w:sz w:val="22"/>
          <w:szCs w:val="22"/>
          <w:lang w:eastAsia="en-GB"/>
          <w14:ligatures w14:val="none"/>
        </w:rPr>
        <w:t>Your key tasks are to work in a small team:</w:t>
      </w:r>
    </w:p>
    <w:p w14:paraId="2371987C"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1. To keep the young adult safe as well as the staff team and public by following their positive behavioural support plan and risk assessments.</w:t>
      </w:r>
    </w:p>
    <w:p w14:paraId="57F392E1"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2. To work collaboratively and consistently within a small team to support the young adult to achieve his goals.</w:t>
      </w:r>
    </w:p>
    <w:p w14:paraId="3656A6AB"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lastRenderedPageBreak/>
        <w:t>3. To contribute to the support, care, and wellbeing of the young adult (in line with CQC quality standards).</w:t>
      </w:r>
    </w:p>
    <w:p w14:paraId="3544BB4C"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4. To work under the supervision of the Team Leader and Senior Support Worker in the young adult’s home and in the community.</w:t>
      </w:r>
    </w:p>
    <w:p w14:paraId="28D22FE6"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5. To maintain daily records which accurately reflect what happened on shift and progress towards the young adult’s goals.</w:t>
      </w:r>
    </w:p>
    <w:p w14:paraId="22844381"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b/>
          <w:bCs/>
          <w:color w:val="2E3338"/>
          <w:kern w:val="0"/>
          <w:sz w:val="22"/>
          <w:szCs w:val="22"/>
          <w:lang w:eastAsia="en-GB"/>
          <w14:ligatures w14:val="none"/>
        </w:rPr>
        <w:t>You are expected to:</w:t>
      </w:r>
    </w:p>
    <w:p w14:paraId="471E6123"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1. Positively promote autism and the rights of people with learning difficulties and/or disabilities in the local community.</w:t>
      </w:r>
    </w:p>
    <w:p w14:paraId="73815B2C"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2. Be flexible with shifts, working occasional evenings and overnights (sleep ins) to provide respite for the family.</w:t>
      </w:r>
    </w:p>
    <w:p w14:paraId="4493908F"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3. Complete a comprehensive induction which will include Autism awareness, Positive Behaviour Support and on the job coaching.</w:t>
      </w:r>
    </w:p>
    <w:p w14:paraId="6C1D953D"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4. Complete training that will improve your skills on the job.</w:t>
      </w:r>
    </w:p>
    <w:p w14:paraId="45F33674"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5. Complete any other duties which respond to the needs of the young adult.</w:t>
      </w:r>
    </w:p>
    <w:p w14:paraId="1E7CCC32"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b/>
          <w:bCs/>
          <w:color w:val="2E3338"/>
          <w:kern w:val="0"/>
          <w:sz w:val="22"/>
          <w:szCs w:val="22"/>
          <w:lang w:eastAsia="en-GB"/>
          <w14:ligatures w14:val="none"/>
        </w:rPr>
        <w:t>You are expected to have:</w:t>
      </w:r>
    </w:p>
    <w:p w14:paraId="34B25BA7"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1. A full UK driving license.</w:t>
      </w:r>
    </w:p>
    <w:p w14:paraId="3972E611"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2. Knowledge of autism and/or learning disabilities.</w:t>
      </w:r>
    </w:p>
    <w:p w14:paraId="07F0F032"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3. Knowledge of Positive Behaviour Support or similar.</w:t>
      </w:r>
    </w:p>
    <w:p w14:paraId="413B75B9" w14:textId="77777777" w:rsidR="00DE592A" w:rsidRPr="00DE592A" w:rsidRDefault="00DE592A" w:rsidP="00DE592A">
      <w:pPr>
        <w:spacing w:after="100" w:afterAutospacing="1"/>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4. Experience of supporting or caring for others in a paid or voluntary role.</w:t>
      </w:r>
    </w:p>
    <w:p w14:paraId="211FFF98" w14:textId="77777777" w:rsidR="00DE592A" w:rsidRPr="00DE592A" w:rsidRDefault="00DE592A" w:rsidP="00DE592A">
      <w:pPr>
        <w:rPr>
          <w:rFonts w:ascii="Poppins" w:eastAsia="Times New Roman" w:hAnsi="Poppins" w:cs="Poppins"/>
          <w:color w:val="2E3338"/>
          <w:kern w:val="0"/>
          <w:sz w:val="22"/>
          <w:szCs w:val="22"/>
          <w:lang w:eastAsia="en-GB"/>
          <w14:ligatures w14:val="none"/>
        </w:rPr>
      </w:pPr>
      <w:r w:rsidRPr="00DE592A">
        <w:rPr>
          <w:rFonts w:ascii="Poppins" w:eastAsia="Times New Roman" w:hAnsi="Poppins" w:cs="Poppins"/>
          <w:color w:val="2E3338"/>
          <w:kern w:val="0"/>
          <w:sz w:val="22"/>
          <w:szCs w:val="22"/>
          <w:lang w:eastAsia="en-GB"/>
          <w14:ligatures w14:val="none"/>
        </w:rPr>
        <w:t>5. Some training in health and social care.</w:t>
      </w:r>
    </w:p>
    <w:p w14:paraId="25A67753" w14:textId="77777777" w:rsidR="00A2377D" w:rsidRDefault="00A2377D"/>
    <w:sectPr w:rsidR="00A23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2A"/>
    <w:rsid w:val="005A00FA"/>
    <w:rsid w:val="00A2377D"/>
    <w:rsid w:val="00DE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ADA526"/>
  <w15:chartTrackingRefBased/>
  <w15:docId w15:val="{F9549A61-0141-0142-A2FC-AFA09F02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592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92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E592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E5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3660">
      <w:bodyDiv w:val="1"/>
      <w:marLeft w:val="0"/>
      <w:marRight w:val="0"/>
      <w:marTop w:val="0"/>
      <w:marBottom w:val="0"/>
      <w:divBdr>
        <w:top w:val="none" w:sz="0" w:space="0" w:color="auto"/>
        <w:left w:val="none" w:sz="0" w:space="0" w:color="auto"/>
        <w:bottom w:val="none" w:sz="0" w:space="0" w:color="auto"/>
        <w:right w:val="none" w:sz="0" w:space="0" w:color="auto"/>
      </w:divBdr>
      <w:divsChild>
        <w:div w:id="1441492250">
          <w:marLeft w:val="-225"/>
          <w:marRight w:val="-225"/>
          <w:marTop w:val="0"/>
          <w:marBottom w:val="0"/>
          <w:divBdr>
            <w:top w:val="none" w:sz="0" w:space="0" w:color="auto"/>
            <w:left w:val="none" w:sz="0" w:space="0" w:color="auto"/>
            <w:bottom w:val="single" w:sz="6" w:space="6" w:color="E5E5E5"/>
            <w:right w:val="none" w:sz="0" w:space="0" w:color="auto"/>
          </w:divBdr>
          <w:divsChild>
            <w:div w:id="957831330">
              <w:marLeft w:val="0"/>
              <w:marRight w:val="0"/>
              <w:marTop w:val="0"/>
              <w:marBottom w:val="0"/>
              <w:divBdr>
                <w:top w:val="none" w:sz="0" w:space="0" w:color="auto"/>
                <w:left w:val="none" w:sz="0" w:space="0" w:color="auto"/>
                <w:bottom w:val="none" w:sz="0" w:space="0" w:color="auto"/>
                <w:right w:val="none" w:sz="0" w:space="0" w:color="auto"/>
              </w:divBdr>
              <w:divsChild>
                <w:div w:id="19286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Mac</dc:creator>
  <cp:keywords/>
  <dc:description/>
  <cp:lastModifiedBy>penny Mac</cp:lastModifiedBy>
  <cp:revision>1</cp:revision>
  <dcterms:created xsi:type="dcterms:W3CDTF">2023-09-26T15:34:00Z</dcterms:created>
  <dcterms:modified xsi:type="dcterms:W3CDTF">2023-09-26T15:34:00Z</dcterms:modified>
</cp:coreProperties>
</file>