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269350110"/>
    <w:bookmarkEnd w:id="0"/>
    <w:p w14:paraId="047D6B4A" w14:textId="77777777" w:rsidR="00C93BD7" w:rsidRDefault="00C93BD7">
      <w:pPr>
        <w:pStyle w:val="Heading1"/>
      </w:pPr>
      <w:r>
        <w:object w:dxaOrig="1336" w:dyaOrig="886" w14:anchorId="71063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4.25pt" o:ole="">
            <v:imagedata r:id="rId8" o:title=""/>
          </v:shape>
          <o:OLEObject Type="Embed" ProgID="Word.Picture.8" ShapeID="_x0000_i1025" DrawAspect="Content" ObjectID="_1772966550" r:id="rId9"/>
        </w:object>
      </w:r>
    </w:p>
    <w:p w14:paraId="6E75341C" w14:textId="77777777" w:rsidR="00617BB5" w:rsidRPr="00117509" w:rsidRDefault="00617BB5" w:rsidP="00117509">
      <w:pPr>
        <w:pStyle w:val="Heading1"/>
        <w:jc w:val="center"/>
        <w:rPr>
          <w:rFonts w:ascii="Arial" w:hAnsi="Arial" w:cs="Arial"/>
          <w:u w:val="single"/>
        </w:rPr>
      </w:pPr>
      <w:r w:rsidRPr="00117509">
        <w:rPr>
          <w:rFonts w:ascii="Arial" w:hAnsi="Arial" w:cs="Arial"/>
          <w:u w:val="single"/>
        </w:rPr>
        <w:t>BRIGHTON &amp; HOVE CITY COUNCIL</w:t>
      </w:r>
    </w:p>
    <w:p w14:paraId="0A83BA63" w14:textId="0CB2C3DC" w:rsidR="00617BB5" w:rsidRPr="0018222E" w:rsidRDefault="00617BB5" w:rsidP="00117509">
      <w:pPr>
        <w:jc w:val="center"/>
        <w:rPr>
          <w:rFonts w:ascii="Arial" w:hAnsi="Arial" w:cs="Arial"/>
          <w:b/>
          <w:bCs/>
          <w:sz w:val="24"/>
        </w:rPr>
      </w:pPr>
      <w:r w:rsidRPr="00117509">
        <w:rPr>
          <w:rFonts w:ascii="Arial" w:hAnsi="Arial" w:cs="Arial"/>
          <w:b/>
          <w:bCs/>
          <w:sz w:val="24"/>
          <w:u w:val="single"/>
        </w:rPr>
        <w:t>JOB DESCRIPTION</w:t>
      </w:r>
      <w:r w:rsidR="007C069D" w:rsidRPr="0018222E">
        <w:rPr>
          <w:rFonts w:ascii="Arial" w:hAnsi="Arial" w:cs="Arial"/>
          <w:b/>
          <w:bCs/>
          <w:sz w:val="24"/>
        </w:rPr>
        <w:t xml:space="preserve"> </w:t>
      </w:r>
    </w:p>
    <w:p w14:paraId="7A920CAD" w14:textId="65F3E9FD" w:rsidR="00617BB5" w:rsidRPr="0018222E" w:rsidRDefault="00117509" w:rsidP="006B2259">
      <w:pPr>
        <w:spacing w:after="240"/>
        <w:jc w:val="right"/>
        <w:rPr>
          <w:rFonts w:ascii="Arial" w:hAnsi="Arial" w:cs="Arial"/>
          <w:b/>
          <w:bCs/>
          <w:sz w:val="24"/>
        </w:rPr>
      </w:pPr>
      <w:r>
        <w:rPr>
          <w:rFonts w:ascii="Arial" w:hAnsi="Arial" w:cs="Arial"/>
          <w:b/>
          <w:bCs/>
          <w:sz w:val="24"/>
        </w:rPr>
        <w:t>JIN 3018</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35"/>
        <w:gridCol w:w="6367"/>
      </w:tblGrid>
      <w:tr w:rsidR="007C069D" w:rsidRPr="00F706A1" w14:paraId="0DC7DB27" w14:textId="77777777" w:rsidTr="00F706A1">
        <w:tc>
          <w:tcPr>
            <w:tcW w:w="1951" w:type="dxa"/>
            <w:shd w:val="clear" w:color="auto" w:fill="auto"/>
          </w:tcPr>
          <w:p w14:paraId="42EE0936" w14:textId="77777777" w:rsidR="007C069D" w:rsidRPr="00F706A1" w:rsidRDefault="007C069D" w:rsidP="00413355">
            <w:pPr>
              <w:rPr>
                <w:rFonts w:ascii="Arial" w:hAnsi="Arial" w:cs="Arial"/>
                <w:b/>
                <w:bCs/>
                <w:sz w:val="24"/>
              </w:rPr>
            </w:pPr>
            <w:r w:rsidRPr="00F706A1">
              <w:rPr>
                <w:rFonts w:ascii="Arial" w:hAnsi="Arial" w:cs="Arial"/>
                <w:b/>
                <w:bCs/>
                <w:sz w:val="24"/>
              </w:rPr>
              <w:t>Job Title:</w:t>
            </w:r>
            <w:r w:rsidRPr="00F706A1">
              <w:rPr>
                <w:rFonts w:ascii="Arial" w:hAnsi="Arial" w:cs="Arial"/>
                <w:b/>
                <w:bCs/>
                <w:sz w:val="24"/>
              </w:rPr>
              <w:tab/>
            </w:r>
          </w:p>
        </w:tc>
        <w:tc>
          <w:tcPr>
            <w:tcW w:w="6577" w:type="dxa"/>
            <w:shd w:val="clear" w:color="auto" w:fill="auto"/>
          </w:tcPr>
          <w:p w14:paraId="40E434BC" w14:textId="77777777" w:rsidR="007C069D" w:rsidRPr="00F706A1" w:rsidRDefault="00F80EFE" w:rsidP="00413355">
            <w:pPr>
              <w:rPr>
                <w:rFonts w:ascii="Arial" w:hAnsi="Arial" w:cs="Arial"/>
                <w:bCs/>
                <w:sz w:val="24"/>
              </w:rPr>
            </w:pPr>
            <w:r w:rsidRPr="00F706A1">
              <w:rPr>
                <w:rFonts w:ascii="Arial" w:hAnsi="Arial" w:cs="Arial"/>
                <w:bCs/>
                <w:sz w:val="24"/>
              </w:rPr>
              <w:t>Early Years Development Officer</w:t>
            </w:r>
          </w:p>
        </w:tc>
      </w:tr>
      <w:tr w:rsidR="007C069D" w:rsidRPr="00F706A1" w14:paraId="553A7DBB" w14:textId="77777777" w:rsidTr="00F706A1">
        <w:tc>
          <w:tcPr>
            <w:tcW w:w="1951" w:type="dxa"/>
            <w:shd w:val="clear" w:color="auto" w:fill="auto"/>
          </w:tcPr>
          <w:p w14:paraId="472F2C40" w14:textId="77777777" w:rsidR="007C069D" w:rsidRPr="00F706A1" w:rsidRDefault="007C069D" w:rsidP="00413355">
            <w:pPr>
              <w:rPr>
                <w:rFonts w:ascii="Arial" w:hAnsi="Arial" w:cs="Arial"/>
                <w:bCs/>
                <w:sz w:val="24"/>
              </w:rPr>
            </w:pPr>
            <w:r w:rsidRPr="00F706A1">
              <w:rPr>
                <w:rFonts w:ascii="Arial" w:hAnsi="Arial" w:cs="Arial"/>
                <w:b/>
                <w:bCs/>
                <w:sz w:val="24"/>
              </w:rPr>
              <w:t>Reports to:</w:t>
            </w:r>
            <w:r w:rsidRPr="00F706A1">
              <w:rPr>
                <w:rFonts w:ascii="Arial" w:hAnsi="Arial" w:cs="Arial"/>
                <w:b/>
                <w:bCs/>
                <w:sz w:val="24"/>
              </w:rPr>
              <w:tab/>
            </w:r>
          </w:p>
        </w:tc>
        <w:tc>
          <w:tcPr>
            <w:tcW w:w="6577" w:type="dxa"/>
            <w:shd w:val="clear" w:color="auto" w:fill="auto"/>
          </w:tcPr>
          <w:p w14:paraId="77C17F38" w14:textId="77777777" w:rsidR="007C069D" w:rsidRPr="00F706A1" w:rsidRDefault="00F80EFE" w:rsidP="0098523E">
            <w:pPr>
              <w:rPr>
                <w:rFonts w:ascii="Arial" w:hAnsi="Arial" w:cs="Arial"/>
                <w:bCs/>
                <w:sz w:val="24"/>
              </w:rPr>
            </w:pPr>
            <w:r w:rsidRPr="00F706A1">
              <w:rPr>
                <w:rFonts w:ascii="Arial" w:hAnsi="Arial" w:cs="Arial"/>
                <w:bCs/>
                <w:sz w:val="24"/>
              </w:rPr>
              <w:t xml:space="preserve">Early Years </w:t>
            </w:r>
            <w:r w:rsidR="0098523E" w:rsidRPr="00F706A1">
              <w:rPr>
                <w:rFonts w:ascii="Arial" w:hAnsi="Arial" w:cs="Arial"/>
                <w:bCs/>
                <w:sz w:val="24"/>
              </w:rPr>
              <w:t xml:space="preserve">Consultant </w:t>
            </w:r>
          </w:p>
        </w:tc>
      </w:tr>
      <w:tr w:rsidR="007C069D" w:rsidRPr="00F706A1" w14:paraId="528E36C5" w14:textId="77777777" w:rsidTr="00F706A1">
        <w:tc>
          <w:tcPr>
            <w:tcW w:w="1951" w:type="dxa"/>
            <w:shd w:val="clear" w:color="auto" w:fill="auto"/>
          </w:tcPr>
          <w:p w14:paraId="3FF64879" w14:textId="073E667D" w:rsidR="007C069D" w:rsidRPr="00F706A1" w:rsidRDefault="007C069D" w:rsidP="00413355">
            <w:pPr>
              <w:rPr>
                <w:rFonts w:ascii="Arial" w:hAnsi="Arial" w:cs="Arial"/>
                <w:b/>
                <w:bCs/>
                <w:sz w:val="24"/>
              </w:rPr>
            </w:pPr>
            <w:r w:rsidRPr="00F706A1">
              <w:rPr>
                <w:rFonts w:ascii="Arial" w:hAnsi="Arial" w:cs="Arial"/>
                <w:b/>
                <w:bCs/>
                <w:sz w:val="24"/>
              </w:rPr>
              <w:t>D</w:t>
            </w:r>
            <w:r w:rsidR="00117509">
              <w:rPr>
                <w:rFonts w:ascii="Arial" w:hAnsi="Arial" w:cs="Arial"/>
                <w:b/>
                <w:bCs/>
                <w:sz w:val="24"/>
              </w:rPr>
              <w:t>irectorate</w:t>
            </w:r>
            <w:r w:rsidRPr="00F706A1">
              <w:rPr>
                <w:rFonts w:ascii="Arial" w:hAnsi="Arial" w:cs="Arial"/>
                <w:b/>
                <w:bCs/>
                <w:sz w:val="24"/>
              </w:rPr>
              <w:t>:</w:t>
            </w:r>
          </w:p>
        </w:tc>
        <w:tc>
          <w:tcPr>
            <w:tcW w:w="6577" w:type="dxa"/>
            <w:shd w:val="clear" w:color="auto" w:fill="auto"/>
          </w:tcPr>
          <w:p w14:paraId="6647261E" w14:textId="77777777" w:rsidR="007C069D" w:rsidRPr="00F706A1" w:rsidRDefault="0098523E" w:rsidP="0098523E">
            <w:pPr>
              <w:rPr>
                <w:rFonts w:ascii="Arial" w:hAnsi="Arial" w:cs="Arial"/>
                <w:bCs/>
                <w:sz w:val="24"/>
              </w:rPr>
            </w:pPr>
            <w:r w:rsidRPr="00F706A1">
              <w:rPr>
                <w:rFonts w:ascii="Arial" w:hAnsi="Arial" w:cs="Arial"/>
                <w:bCs/>
                <w:sz w:val="24"/>
              </w:rPr>
              <w:t>Families, Children and Learning</w:t>
            </w:r>
          </w:p>
        </w:tc>
      </w:tr>
      <w:tr w:rsidR="00117509" w:rsidRPr="00F706A1" w14:paraId="39CCCDDA" w14:textId="77777777" w:rsidTr="00F706A1">
        <w:tc>
          <w:tcPr>
            <w:tcW w:w="1951" w:type="dxa"/>
            <w:shd w:val="clear" w:color="auto" w:fill="auto"/>
          </w:tcPr>
          <w:p w14:paraId="55764158" w14:textId="73351284" w:rsidR="00117509" w:rsidRPr="00F706A1" w:rsidRDefault="00117509" w:rsidP="00413355">
            <w:pPr>
              <w:rPr>
                <w:rFonts w:ascii="Arial" w:hAnsi="Arial" w:cs="Arial"/>
                <w:b/>
                <w:bCs/>
                <w:sz w:val="24"/>
              </w:rPr>
            </w:pPr>
            <w:r>
              <w:rPr>
                <w:rFonts w:ascii="Arial" w:hAnsi="Arial" w:cs="Arial"/>
                <w:b/>
                <w:bCs/>
                <w:sz w:val="24"/>
              </w:rPr>
              <w:t>Division:</w:t>
            </w:r>
          </w:p>
        </w:tc>
        <w:tc>
          <w:tcPr>
            <w:tcW w:w="6577" w:type="dxa"/>
            <w:shd w:val="clear" w:color="auto" w:fill="auto"/>
          </w:tcPr>
          <w:p w14:paraId="34B5B425" w14:textId="56DD3C1B" w:rsidR="00117509" w:rsidRPr="00F706A1" w:rsidRDefault="00117509" w:rsidP="00413355">
            <w:pPr>
              <w:rPr>
                <w:rFonts w:ascii="Arial" w:hAnsi="Arial" w:cs="Arial"/>
                <w:bCs/>
                <w:sz w:val="24"/>
              </w:rPr>
            </w:pPr>
            <w:r w:rsidRPr="00117509">
              <w:rPr>
                <w:rFonts w:ascii="Arial" w:hAnsi="Arial" w:cs="Arial"/>
                <w:bCs/>
                <w:sz w:val="24"/>
              </w:rPr>
              <w:t xml:space="preserve">Education </w:t>
            </w:r>
            <w:r>
              <w:rPr>
                <w:rFonts w:ascii="Arial" w:hAnsi="Arial" w:cs="Arial"/>
                <w:bCs/>
                <w:sz w:val="24"/>
              </w:rPr>
              <w:t>and</w:t>
            </w:r>
            <w:r w:rsidRPr="00117509">
              <w:rPr>
                <w:rFonts w:ascii="Arial" w:hAnsi="Arial" w:cs="Arial"/>
                <w:bCs/>
                <w:sz w:val="24"/>
              </w:rPr>
              <w:t xml:space="preserve"> Skills</w:t>
            </w:r>
          </w:p>
        </w:tc>
      </w:tr>
      <w:tr w:rsidR="00117509" w:rsidRPr="00F706A1" w14:paraId="00A7258D" w14:textId="77777777" w:rsidTr="00F706A1">
        <w:tc>
          <w:tcPr>
            <w:tcW w:w="1951" w:type="dxa"/>
            <w:shd w:val="clear" w:color="auto" w:fill="auto"/>
          </w:tcPr>
          <w:p w14:paraId="07BFDE51" w14:textId="44901557" w:rsidR="00117509" w:rsidRPr="00F706A1" w:rsidRDefault="00117509" w:rsidP="00413355">
            <w:pPr>
              <w:rPr>
                <w:rFonts w:ascii="Arial" w:hAnsi="Arial" w:cs="Arial"/>
                <w:b/>
                <w:bCs/>
                <w:sz w:val="24"/>
              </w:rPr>
            </w:pPr>
            <w:r>
              <w:rPr>
                <w:rFonts w:ascii="Arial" w:hAnsi="Arial" w:cs="Arial"/>
                <w:b/>
                <w:bCs/>
                <w:sz w:val="24"/>
              </w:rPr>
              <w:t xml:space="preserve">Section: </w:t>
            </w:r>
          </w:p>
        </w:tc>
        <w:tc>
          <w:tcPr>
            <w:tcW w:w="6577" w:type="dxa"/>
            <w:shd w:val="clear" w:color="auto" w:fill="auto"/>
          </w:tcPr>
          <w:p w14:paraId="66C07721" w14:textId="132147A5" w:rsidR="00117509" w:rsidRPr="00F706A1" w:rsidRDefault="00117509" w:rsidP="00413355">
            <w:pPr>
              <w:rPr>
                <w:rFonts w:ascii="Arial" w:hAnsi="Arial" w:cs="Arial"/>
                <w:bCs/>
                <w:sz w:val="24"/>
              </w:rPr>
            </w:pPr>
            <w:r w:rsidRPr="00117509">
              <w:rPr>
                <w:rFonts w:ascii="Arial" w:hAnsi="Arial" w:cs="Arial"/>
                <w:bCs/>
                <w:sz w:val="24"/>
              </w:rPr>
              <w:t xml:space="preserve">Early Years Youth </w:t>
            </w:r>
            <w:r>
              <w:rPr>
                <w:rFonts w:ascii="Arial" w:hAnsi="Arial" w:cs="Arial"/>
                <w:bCs/>
                <w:sz w:val="24"/>
              </w:rPr>
              <w:t>and</w:t>
            </w:r>
            <w:r w:rsidRPr="00117509">
              <w:rPr>
                <w:rFonts w:ascii="Arial" w:hAnsi="Arial" w:cs="Arial"/>
                <w:bCs/>
                <w:sz w:val="24"/>
              </w:rPr>
              <w:t xml:space="preserve"> Family Support</w:t>
            </w:r>
          </w:p>
        </w:tc>
      </w:tr>
      <w:tr w:rsidR="007C069D" w:rsidRPr="00F706A1" w14:paraId="0CC9B0B0" w14:textId="77777777" w:rsidTr="00F706A1">
        <w:tc>
          <w:tcPr>
            <w:tcW w:w="1951" w:type="dxa"/>
            <w:shd w:val="clear" w:color="auto" w:fill="auto"/>
          </w:tcPr>
          <w:p w14:paraId="34D816A8" w14:textId="4ED71804" w:rsidR="007C069D" w:rsidRPr="00F706A1" w:rsidRDefault="00117509" w:rsidP="00413355">
            <w:pPr>
              <w:rPr>
                <w:rFonts w:ascii="Arial" w:hAnsi="Arial" w:cs="Arial"/>
                <w:b/>
                <w:bCs/>
                <w:sz w:val="24"/>
              </w:rPr>
            </w:pPr>
            <w:r>
              <w:rPr>
                <w:rFonts w:ascii="Arial" w:hAnsi="Arial" w:cs="Arial"/>
                <w:b/>
                <w:bCs/>
                <w:sz w:val="24"/>
              </w:rPr>
              <w:t>Team</w:t>
            </w:r>
            <w:r w:rsidR="007C069D" w:rsidRPr="00F706A1">
              <w:rPr>
                <w:rFonts w:ascii="Arial" w:hAnsi="Arial" w:cs="Arial"/>
                <w:b/>
                <w:bCs/>
                <w:sz w:val="24"/>
              </w:rPr>
              <w:t>:</w:t>
            </w:r>
            <w:r w:rsidR="007C069D" w:rsidRPr="00F706A1">
              <w:rPr>
                <w:rFonts w:ascii="Arial" w:hAnsi="Arial" w:cs="Arial"/>
                <w:b/>
                <w:bCs/>
                <w:sz w:val="24"/>
              </w:rPr>
              <w:tab/>
            </w:r>
          </w:p>
        </w:tc>
        <w:tc>
          <w:tcPr>
            <w:tcW w:w="6577" w:type="dxa"/>
            <w:shd w:val="clear" w:color="auto" w:fill="auto"/>
          </w:tcPr>
          <w:p w14:paraId="60EA04DE" w14:textId="77777777" w:rsidR="007C069D" w:rsidRPr="00F706A1" w:rsidRDefault="0098523E" w:rsidP="00413355">
            <w:pPr>
              <w:rPr>
                <w:rFonts w:ascii="Arial" w:hAnsi="Arial" w:cs="Arial"/>
                <w:bCs/>
                <w:sz w:val="24"/>
              </w:rPr>
            </w:pPr>
            <w:r w:rsidRPr="00F706A1">
              <w:rPr>
                <w:rFonts w:ascii="Arial" w:hAnsi="Arial" w:cs="Arial"/>
                <w:bCs/>
                <w:sz w:val="24"/>
              </w:rPr>
              <w:t>Early Years and Childcare</w:t>
            </w:r>
          </w:p>
        </w:tc>
      </w:tr>
    </w:tbl>
    <w:p w14:paraId="771C3490" w14:textId="2E4A6920" w:rsidR="00617BB5" w:rsidRPr="0018222E" w:rsidRDefault="00117509" w:rsidP="001E66D7">
      <w:pPr>
        <w:spacing w:before="160" w:after="160"/>
        <w:rPr>
          <w:rFonts w:ascii="Arial" w:hAnsi="Arial" w:cs="Arial"/>
          <w:b/>
          <w:bCs/>
          <w:sz w:val="24"/>
        </w:rPr>
      </w:pPr>
      <w:r>
        <w:rPr>
          <w:rFonts w:ascii="Arial" w:hAnsi="Arial" w:cs="Arial"/>
          <w:b/>
          <w:bCs/>
          <w:sz w:val="24"/>
        </w:rPr>
        <w:t>Job p</w:t>
      </w:r>
      <w:r w:rsidR="00617BB5" w:rsidRPr="0018222E">
        <w:rPr>
          <w:rFonts w:ascii="Arial" w:hAnsi="Arial" w:cs="Arial"/>
          <w:b/>
          <w:bCs/>
          <w:sz w:val="24"/>
        </w:rPr>
        <w:t xml:space="preserve">urpose </w:t>
      </w:r>
    </w:p>
    <w:p w14:paraId="3ADB2104" w14:textId="7EC63E1C" w:rsidR="00617BB5" w:rsidRPr="00117509" w:rsidRDefault="000D30DC" w:rsidP="001E66D7">
      <w:pPr>
        <w:spacing w:before="160" w:after="160"/>
        <w:rPr>
          <w:rFonts w:ascii="Arial" w:hAnsi="Arial" w:cs="Arial"/>
          <w:sz w:val="24"/>
          <w:szCs w:val="24"/>
        </w:rPr>
      </w:pPr>
      <w:r w:rsidRPr="00117509">
        <w:rPr>
          <w:rFonts w:ascii="Arial" w:hAnsi="Arial" w:cs="Arial"/>
          <w:sz w:val="24"/>
          <w:szCs w:val="24"/>
        </w:rPr>
        <w:t>T</w:t>
      </w:r>
      <w:r w:rsidR="00F80EFE" w:rsidRPr="00117509">
        <w:rPr>
          <w:rFonts w:ascii="Arial" w:hAnsi="Arial" w:cs="Arial"/>
          <w:sz w:val="24"/>
          <w:szCs w:val="24"/>
        </w:rPr>
        <w:t xml:space="preserve">o offer support and advice to existing and proposed early years </w:t>
      </w:r>
      <w:r w:rsidR="00514068" w:rsidRPr="00117509">
        <w:rPr>
          <w:rFonts w:ascii="Arial" w:hAnsi="Arial" w:cs="Arial"/>
          <w:sz w:val="24"/>
          <w:szCs w:val="24"/>
        </w:rPr>
        <w:t>setting</w:t>
      </w:r>
      <w:r w:rsidR="002839F2" w:rsidRPr="00117509">
        <w:rPr>
          <w:rFonts w:ascii="Arial" w:hAnsi="Arial" w:cs="Arial"/>
          <w:sz w:val="24"/>
          <w:szCs w:val="24"/>
        </w:rPr>
        <w:t>s</w:t>
      </w:r>
      <w:r w:rsidR="005825F7" w:rsidRPr="00117509">
        <w:rPr>
          <w:rFonts w:ascii="Arial" w:hAnsi="Arial" w:cs="Arial"/>
          <w:sz w:val="24"/>
          <w:szCs w:val="24"/>
        </w:rPr>
        <w:t xml:space="preserve"> on the Ofsted early years register</w:t>
      </w:r>
      <w:r w:rsidR="00F80EFE" w:rsidRPr="00117509">
        <w:rPr>
          <w:rFonts w:ascii="Arial" w:hAnsi="Arial" w:cs="Arial"/>
          <w:sz w:val="24"/>
          <w:szCs w:val="24"/>
        </w:rPr>
        <w:t xml:space="preserve"> to improve the standard of quality of care and education available to children from birth to five</w:t>
      </w:r>
      <w:r w:rsidR="005825F7" w:rsidRPr="00117509">
        <w:rPr>
          <w:rFonts w:ascii="Arial" w:hAnsi="Arial" w:cs="Arial"/>
          <w:sz w:val="24"/>
          <w:szCs w:val="24"/>
        </w:rPr>
        <w:t>.</w:t>
      </w:r>
      <w:r w:rsidR="00F80EFE" w:rsidRPr="00117509">
        <w:rPr>
          <w:rFonts w:ascii="Arial" w:hAnsi="Arial" w:cs="Arial"/>
          <w:sz w:val="24"/>
          <w:szCs w:val="24"/>
        </w:rPr>
        <w:t xml:space="preserve"> </w:t>
      </w:r>
      <w:r w:rsidR="00AD72B3" w:rsidRPr="00117509">
        <w:rPr>
          <w:rFonts w:ascii="Arial" w:hAnsi="Arial" w:cs="Arial"/>
          <w:sz w:val="24"/>
          <w:szCs w:val="24"/>
        </w:rPr>
        <w:t xml:space="preserve">To support new and existing childcare </w:t>
      </w:r>
      <w:r w:rsidR="00514068" w:rsidRPr="00117509">
        <w:rPr>
          <w:rFonts w:ascii="Arial" w:hAnsi="Arial" w:cs="Arial"/>
          <w:sz w:val="24"/>
          <w:szCs w:val="24"/>
        </w:rPr>
        <w:t>settings</w:t>
      </w:r>
      <w:r w:rsidR="002839F2" w:rsidRPr="00117509">
        <w:rPr>
          <w:rFonts w:ascii="Arial" w:hAnsi="Arial" w:cs="Arial"/>
          <w:sz w:val="24"/>
          <w:szCs w:val="24"/>
        </w:rPr>
        <w:t xml:space="preserve"> </w:t>
      </w:r>
      <w:r w:rsidR="00AD72B3" w:rsidRPr="00117509">
        <w:rPr>
          <w:rFonts w:ascii="Arial" w:hAnsi="Arial" w:cs="Arial"/>
          <w:sz w:val="24"/>
          <w:szCs w:val="24"/>
        </w:rPr>
        <w:t xml:space="preserve">to implement </w:t>
      </w:r>
      <w:r w:rsidR="005A4B33" w:rsidRPr="00117509">
        <w:rPr>
          <w:rFonts w:ascii="Arial" w:hAnsi="Arial" w:cs="Arial"/>
          <w:sz w:val="24"/>
          <w:szCs w:val="24"/>
        </w:rPr>
        <w:t xml:space="preserve">the </w:t>
      </w:r>
      <w:r w:rsidR="00AD72B3" w:rsidRPr="00117509">
        <w:rPr>
          <w:rFonts w:ascii="Arial" w:hAnsi="Arial" w:cs="Arial"/>
          <w:sz w:val="24"/>
          <w:szCs w:val="24"/>
        </w:rPr>
        <w:t xml:space="preserve">statutory framework for the Early Years Foundation Stage. </w:t>
      </w:r>
      <w:r w:rsidRPr="00117509">
        <w:rPr>
          <w:rFonts w:ascii="Arial" w:hAnsi="Arial" w:cs="Arial"/>
          <w:sz w:val="24"/>
          <w:szCs w:val="24"/>
        </w:rPr>
        <w:t xml:space="preserve">To support early years </w:t>
      </w:r>
      <w:r w:rsidR="00514068" w:rsidRPr="00117509">
        <w:rPr>
          <w:rFonts w:ascii="Arial" w:hAnsi="Arial" w:cs="Arial"/>
          <w:sz w:val="24"/>
          <w:szCs w:val="24"/>
        </w:rPr>
        <w:t>settings</w:t>
      </w:r>
      <w:r w:rsidR="002839F2" w:rsidRPr="00117509">
        <w:rPr>
          <w:rFonts w:ascii="Arial" w:hAnsi="Arial" w:cs="Arial"/>
          <w:sz w:val="24"/>
          <w:szCs w:val="24"/>
        </w:rPr>
        <w:t xml:space="preserve"> </w:t>
      </w:r>
      <w:r w:rsidRPr="00117509">
        <w:rPr>
          <w:rFonts w:ascii="Arial" w:hAnsi="Arial" w:cs="Arial"/>
          <w:sz w:val="24"/>
          <w:szCs w:val="24"/>
        </w:rPr>
        <w:t>in implementing strategies to</w:t>
      </w:r>
      <w:r w:rsidR="002839F2" w:rsidRPr="00117509">
        <w:rPr>
          <w:rFonts w:ascii="Arial" w:hAnsi="Arial" w:cs="Arial"/>
          <w:sz w:val="24"/>
          <w:szCs w:val="24"/>
        </w:rPr>
        <w:t xml:space="preserve"> improve</w:t>
      </w:r>
      <w:r w:rsidR="005A4B33" w:rsidRPr="00117509">
        <w:rPr>
          <w:rFonts w:ascii="Arial" w:hAnsi="Arial" w:cs="Arial"/>
          <w:sz w:val="24"/>
          <w:szCs w:val="24"/>
        </w:rPr>
        <w:t xml:space="preserve"> outcomes</w:t>
      </w:r>
      <w:r w:rsidRPr="00117509">
        <w:rPr>
          <w:rFonts w:ascii="Arial" w:hAnsi="Arial" w:cs="Arial"/>
          <w:sz w:val="24"/>
          <w:szCs w:val="24"/>
        </w:rPr>
        <w:t xml:space="preserve">. </w:t>
      </w:r>
      <w:r w:rsidR="005825F7" w:rsidRPr="00117509">
        <w:rPr>
          <w:rFonts w:ascii="Arial" w:hAnsi="Arial" w:cs="Arial"/>
          <w:sz w:val="24"/>
          <w:szCs w:val="24"/>
        </w:rPr>
        <w:t>To work to ensure sufficient and sustainable childcare to meet parents’ needs throughout the city</w:t>
      </w:r>
      <w:r w:rsidR="00514068" w:rsidRPr="00117509">
        <w:rPr>
          <w:rFonts w:ascii="Arial" w:hAnsi="Arial" w:cs="Arial"/>
          <w:sz w:val="24"/>
          <w:szCs w:val="24"/>
        </w:rPr>
        <w:t>.</w:t>
      </w:r>
    </w:p>
    <w:p w14:paraId="09266E0D" w14:textId="4A44E293" w:rsidR="00617BB5" w:rsidRPr="0018222E" w:rsidRDefault="00617BB5" w:rsidP="001E66D7">
      <w:pPr>
        <w:spacing w:before="160" w:after="160"/>
        <w:rPr>
          <w:rFonts w:ascii="Arial" w:hAnsi="Arial" w:cs="Arial"/>
          <w:b/>
          <w:bCs/>
          <w:sz w:val="24"/>
          <w:szCs w:val="24"/>
        </w:rPr>
      </w:pPr>
      <w:r w:rsidRPr="0018222E">
        <w:rPr>
          <w:rFonts w:ascii="Arial" w:hAnsi="Arial" w:cs="Arial"/>
          <w:b/>
          <w:bCs/>
          <w:sz w:val="24"/>
          <w:szCs w:val="24"/>
        </w:rPr>
        <w:t xml:space="preserve">Principal </w:t>
      </w:r>
      <w:r w:rsidR="00117509">
        <w:rPr>
          <w:rFonts w:ascii="Arial" w:hAnsi="Arial" w:cs="Arial"/>
          <w:b/>
          <w:bCs/>
          <w:sz w:val="24"/>
          <w:szCs w:val="24"/>
        </w:rPr>
        <w:t>a</w:t>
      </w:r>
      <w:r w:rsidRPr="0018222E">
        <w:rPr>
          <w:rFonts w:ascii="Arial" w:hAnsi="Arial" w:cs="Arial"/>
          <w:b/>
          <w:bCs/>
          <w:sz w:val="24"/>
          <w:szCs w:val="24"/>
        </w:rPr>
        <w:t>ccountabilities</w:t>
      </w:r>
    </w:p>
    <w:p w14:paraId="3FA05D57" w14:textId="6AC16618" w:rsidR="004B7F27" w:rsidRDefault="00044B48" w:rsidP="001E66D7">
      <w:pPr>
        <w:pStyle w:val="DefaultText"/>
        <w:numPr>
          <w:ilvl w:val="0"/>
          <w:numId w:val="25"/>
        </w:numPr>
        <w:spacing w:before="160" w:after="160"/>
        <w:ind w:left="357" w:hanging="357"/>
        <w:rPr>
          <w:rFonts w:ascii="Arial" w:hAnsi="Arial" w:cs="Arial"/>
          <w:noProof w:val="0"/>
        </w:rPr>
      </w:pPr>
      <w:r>
        <w:rPr>
          <w:rFonts w:ascii="Arial" w:hAnsi="Arial" w:cs="Arial"/>
          <w:noProof w:val="0"/>
        </w:rPr>
        <w:t xml:space="preserve">To support early years settings identified by Ofsted as ‘inadequate’ or ‘requires improvement’ </w:t>
      </w:r>
      <w:r w:rsidR="00117509">
        <w:rPr>
          <w:rFonts w:ascii="Arial" w:hAnsi="Arial" w:cs="Arial"/>
          <w:noProof w:val="0"/>
        </w:rPr>
        <w:t>for</w:t>
      </w:r>
      <w:r w:rsidR="004B7F27">
        <w:rPr>
          <w:rFonts w:ascii="Arial" w:hAnsi="Arial" w:cs="Arial"/>
          <w:noProof w:val="0"/>
        </w:rPr>
        <w:t xml:space="preserve"> them to achieve good or outstanding Ofs</w:t>
      </w:r>
      <w:r w:rsidR="002839F2">
        <w:rPr>
          <w:rFonts w:ascii="Arial" w:hAnsi="Arial" w:cs="Arial"/>
          <w:noProof w:val="0"/>
        </w:rPr>
        <w:t xml:space="preserve">ted inspection judgements. </w:t>
      </w:r>
    </w:p>
    <w:p w14:paraId="09EE6A63" w14:textId="48683451" w:rsidR="004B7F27" w:rsidRDefault="00044B48" w:rsidP="001E66D7">
      <w:pPr>
        <w:pStyle w:val="DefaultText"/>
        <w:numPr>
          <w:ilvl w:val="0"/>
          <w:numId w:val="25"/>
        </w:numPr>
        <w:spacing w:before="160" w:after="160"/>
        <w:ind w:left="357" w:hanging="357"/>
        <w:rPr>
          <w:rFonts w:ascii="Arial" w:hAnsi="Arial" w:cs="Arial"/>
          <w:noProof w:val="0"/>
        </w:rPr>
      </w:pPr>
      <w:r>
        <w:rPr>
          <w:rFonts w:ascii="Arial" w:hAnsi="Arial" w:cs="Arial"/>
          <w:noProof w:val="0"/>
        </w:rPr>
        <w:t xml:space="preserve">To </w:t>
      </w:r>
      <w:r w:rsidR="006C1908">
        <w:rPr>
          <w:rFonts w:ascii="Arial" w:hAnsi="Arial" w:cs="Arial"/>
          <w:noProof w:val="0"/>
        </w:rPr>
        <w:t xml:space="preserve">support successful implementation of </w:t>
      </w:r>
      <w:r w:rsidR="004B7F27">
        <w:rPr>
          <w:rFonts w:ascii="Arial" w:hAnsi="Arial" w:cs="Arial"/>
          <w:noProof w:val="0"/>
        </w:rPr>
        <w:t xml:space="preserve">government initiatives for </w:t>
      </w:r>
      <w:r w:rsidR="006C1908">
        <w:rPr>
          <w:rFonts w:ascii="Arial" w:hAnsi="Arial" w:cs="Arial"/>
          <w:noProof w:val="0"/>
        </w:rPr>
        <w:t>early years education and childcare</w:t>
      </w:r>
      <w:r w:rsidR="004B7F27">
        <w:rPr>
          <w:rFonts w:ascii="Arial" w:hAnsi="Arial" w:cs="Arial"/>
          <w:noProof w:val="0"/>
        </w:rPr>
        <w:t xml:space="preserve">, </w:t>
      </w:r>
      <w:r w:rsidR="007F16D4">
        <w:rPr>
          <w:rFonts w:ascii="Arial" w:hAnsi="Arial" w:cs="Arial"/>
          <w:noProof w:val="0"/>
        </w:rPr>
        <w:t xml:space="preserve">with a focus on provision </w:t>
      </w:r>
      <w:r w:rsidR="006C1908">
        <w:rPr>
          <w:rFonts w:ascii="Arial" w:hAnsi="Arial" w:cs="Arial"/>
          <w:noProof w:val="0"/>
        </w:rPr>
        <w:t>o</w:t>
      </w:r>
      <w:r w:rsidR="006B2259">
        <w:rPr>
          <w:rFonts w:ascii="Arial" w:hAnsi="Arial" w:cs="Arial"/>
          <w:noProof w:val="0"/>
        </w:rPr>
        <w:t>f</w:t>
      </w:r>
      <w:r w:rsidR="007F16D4">
        <w:rPr>
          <w:rFonts w:ascii="Arial" w:hAnsi="Arial" w:cs="Arial"/>
          <w:noProof w:val="0"/>
        </w:rPr>
        <w:t xml:space="preserve"> </w:t>
      </w:r>
      <w:r w:rsidR="006C1908">
        <w:rPr>
          <w:rFonts w:ascii="Arial" w:hAnsi="Arial" w:cs="Arial"/>
          <w:noProof w:val="0"/>
        </w:rPr>
        <w:t xml:space="preserve">settings in </w:t>
      </w:r>
      <w:r w:rsidR="007F16D4">
        <w:rPr>
          <w:rFonts w:ascii="Arial" w:hAnsi="Arial" w:cs="Arial"/>
          <w:noProof w:val="0"/>
        </w:rPr>
        <w:t>more disadvantaged areas of the city and</w:t>
      </w:r>
      <w:r w:rsidR="006B2259">
        <w:rPr>
          <w:rFonts w:ascii="Arial" w:hAnsi="Arial" w:cs="Arial"/>
          <w:noProof w:val="0"/>
        </w:rPr>
        <w:t xml:space="preserve"> on</w:t>
      </w:r>
      <w:r w:rsidR="007F16D4">
        <w:rPr>
          <w:rFonts w:ascii="Arial" w:hAnsi="Arial" w:cs="Arial"/>
          <w:noProof w:val="0"/>
        </w:rPr>
        <w:t xml:space="preserve"> those offering </w:t>
      </w:r>
      <w:proofErr w:type="gramStart"/>
      <w:r w:rsidR="007F16D4">
        <w:rPr>
          <w:rFonts w:ascii="Arial" w:hAnsi="Arial" w:cs="Arial"/>
          <w:noProof w:val="0"/>
        </w:rPr>
        <w:t>a large number of</w:t>
      </w:r>
      <w:proofErr w:type="gramEnd"/>
      <w:r w:rsidR="007F16D4">
        <w:rPr>
          <w:rFonts w:ascii="Arial" w:hAnsi="Arial" w:cs="Arial"/>
          <w:noProof w:val="0"/>
        </w:rPr>
        <w:t xml:space="preserve"> places to</w:t>
      </w:r>
      <w:r w:rsidR="009C0F04">
        <w:rPr>
          <w:rFonts w:ascii="Arial" w:hAnsi="Arial" w:cs="Arial"/>
          <w:noProof w:val="0"/>
        </w:rPr>
        <w:t xml:space="preserve"> disadvantaged</w:t>
      </w:r>
      <w:r w:rsidR="007F16D4">
        <w:rPr>
          <w:rFonts w:ascii="Arial" w:hAnsi="Arial" w:cs="Arial"/>
          <w:noProof w:val="0"/>
        </w:rPr>
        <w:t xml:space="preserve"> funded </w:t>
      </w:r>
      <w:r w:rsidR="00117509">
        <w:rPr>
          <w:rFonts w:ascii="Arial" w:hAnsi="Arial" w:cs="Arial"/>
          <w:noProof w:val="0"/>
        </w:rPr>
        <w:t>two-year</w:t>
      </w:r>
      <w:r w:rsidR="007F16D4">
        <w:rPr>
          <w:rFonts w:ascii="Arial" w:hAnsi="Arial" w:cs="Arial"/>
          <w:noProof w:val="0"/>
        </w:rPr>
        <w:t xml:space="preserve"> </w:t>
      </w:r>
      <w:r w:rsidR="006B2259">
        <w:rPr>
          <w:rFonts w:ascii="Arial" w:hAnsi="Arial" w:cs="Arial"/>
          <w:noProof w:val="0"/>
        </w:rPr>
        <w:t>olds.</w:t>
      </w:r>
    </w:p>
    <w:p w14:paraId="739C808D" w14:textId="6EFBD152" w:rsidR="007E1055" w:rsidRDefault="00044B48" w:rsidP="001E66D7">
      <w:pPr>
        <w:pStyle w:val="DefaultText"/>
        <w:numPr>
          <w:ilvl w:val="0"/>
          <w:numId w:val="25"/>
        </w:numPr>
        <w:spacing w:before="160" w:after="160"/>
        <w:ind w:left="357" w:hanging="357"/>
        <w:rPr>
          <w:rFonts w:ascii="Arial" w:hAnsi="Arial" w:cs="Arial"/>
          <w:noProof w:val="0"/>
        </w:rPr>
      </w:pPr>
      <w:r>
        <w:rPr>
          <w:rFonts w:ascii="Arial" w:hAnsi="Arial" w:cs="Arial"/>
          <w:noProof w:val="0"/>
        </w:rPr>
        <w:t>To a</w:t>
      </w:r>
      <w:r w:rsidR="007E1055">
        <w:rPr>
          <w:rFonts w:ascii="Arial" w:hAnsi="Arial" w:cs="Arial"/>
          <w:noProof w:val="0"/>
        </w:rPr>
        <w:t xml:space="preserve">dvise and offer support, including practical measures, to new private, </w:t>
      </w:r>
      <w:r w:rsidR="00117509">
        <w:rPr>
          <w:rFonts w:ascii="Arial" w:hAnsi="Arial" w:cs="Arial"/>
          <w:noProof w:val="0"/>
        </w:rPr>
        <w:t>voluntary,</w:t>
      </w:r>
      <w:r w:rsidR="007E1055">
        <w:rPr>
          <w:rFonts w:ascii="Arial" w:hAnsi="Arial" w:cs="Arial"/>
          <w:noProof w:val="0"/>
        </w:rPr>
        <w:t xml:space="preserve"> and independent pro</w:t>
      </w:r>
      <w:r w:rsidR="00514068">
        <w:rPr>
          <w:rFonts w:ascii="Arial" w:hAnsi="Arial" w:cs="Arial"/>
          <w:noProof w:val="0"/>
        </w:rPr>
        <w:t>viders</w:t>
      </w:r>
      <w:r w:rsidR="007E1055">
        <w:rPr>
          <w:rFonts w:ascii="Arial" w:hAnsi="Arial" w:cs="Arial"/>
          <w:noProof w:val="0"/>
        </w:rPr>
        <w:t xml:space="preserve"> setting up childcare on the Ofsted Early Years </w:t>
      </w:r>
      <w:r>
        <w:rPr>
          <w:rFonts w:ascii="Arial" w:hAnsi="Arial" w:cs="Arial"/>
          <w:noProof w:val="0"/>
        </w:rPr>
        <w:t>R</w:t>
      </w:r>
      <w:r w:rsidR="007E1055">
        <w:rPr>
          <w:rFonts w:ascii="Arial" w:hAnsi="Arial" w:cs="Arial"/>
          <w:noProof w:val="0"/>
        </w:rPr>
        <w:t>egister</w:t>
      </w:r>
      <w:r w:rsidR="002839F2">
        <w:rPr>
          <w:rFonts w:ascii="Arial" w:hAnsi="Arial" w:cs="Arial"/>
          <w:noProof w:val="0"/>
        </w:rPr>
        <w:t xml:space="preserve">. </w:t>
      </w:r>
    </w:p>
    <w:p w14:paraId="585C3DD3" w14:textId="77777777" w:rsidR="007E1055" w:rsidRDefault="00044B48" w:rsidP="001E66D7">
      <w:pPr>
        <w:pStyle w:val="DefaultText"/>
        <w:numPr>
          <w:ilvl w:val="0"/>
          <w:numId w:val="25"/>
        </w:numPr>
        <w:spacing w:before="160" w:after="160"/>
        <w:ind w:left="357" w:hanging="357"/>
        <w:rPr>
          <w:rFonts w:ascii="Arial" w:hAnsi="Arial" w:cs="Arial"/>
          <w:noProof w:val="0"/>
        </w:rPr>
      </w:pPr>
      <w:r>
        <w:rPr>
          <w:rFonts w:ascii="Arial" w:hAnsi="Arial" w:cs="Arial"/>
          <w:noProof w:val="0"/>
        </w:rPr>
        <w:t>To w</w:t>
      </w:r>
      <w:r w:rsidR="007E1055">
        <w:rPr>
          <w:rFonts w:ascii="Arial" w:hAnsi="Arial" w:cs="Arial"/>
          <w:noProof w:val="0"/>
        </w:rPr>
        <w:t xml:space="preserve">ork with </w:t>
      </w:r>
      <w:r w:rsidR="005B155F">
        <w:rPr>
          <w:rFonts w:ascii="Arial" w:hAnsi="Arial" w:cs="Arial"/>
          <w:noProof w:val="0"/>
        </w:rPr>
        <w:t>leaders and managers of early years settings to</w:t>
      </w:r>
      <w:r w:rsidR="009C0F04">
        <w:rPr>
          <w:rFonts w:ascii="Arial" w:hAnsi="Arial" w:cs="Arial"/>
          <w:noProof w:val="0"/>
        </w:rPr>
        <w:t xml:space="preserve"> </w:t>
      </w:r>
      <w:r w:rsidR="005B155F">
        <w:rPr>
          <w:rFonts w:ascii="Arial" w:hAnsi="Arial" w:cs="Arial"/>
          <w:noProof w:val="0"/>
        </w:rPr>
        <w:t>reflect</w:t>
      </w:r>
      <w:r w:rsidR="005825F7">
        <w:rPr>
          <w:rFonts w:ascii="Arial" w:hAnsi="Arial" w:cs="Arial"/>
          <w:noProof w:val="0"/>
        </w:rPr>
        <w:t xml:space="preserve"> critically</w:t>
      </w:r>
      <w:r w:rsidR="005B155F">
        <w:rPr>
          <w:rFonts w:ascii="Arial" w:hAnsi="Arial" w:cs="Arial"/>
          <w:noProof w:val="0"/>
        </w:rPr>
        <w:t xml:space="preserve"> on their practice</w:t>
      </w:r>
      <w:r w:rsidR="00D445A1">
        <w:rPr>
          <w:rFonts w:ascii="Arial" w:hAnsi="Arial" w:cs="Arial"/>
          <w:noProof w:val="0"/>
        </w:rPr>
        <w:t>,</w:t>
      </w:r>
      <w:r w:rsidR="005B155F">
        <w:rPr>
          <w:rFonts w:ascii="Arial" w:hAnsi="Arial" w:cs="Arial"/>
          <w:noProof w:val="0"/>
        </w:rPr>
        <w:t xml:space="preserve"> and advise on </w:t>
      </w:r>
      <w:r w:rsidR="00240477">
        <w:rPr>
          <w:rFonts w:ascii="Arial" w:hAnsi="Arial" w:cs="Arial"/>
          <w:noProof w:val="0"/>
        </w:rPr>
        <w:t xml:space="preserve">interventions </w:t>
      </w:r>
      <w:r w:rsidR="005B155F">
        <w:rPr>
          <w:rFonts w:ascii="Arial" w:hAnsi="Arial" w:cs="Arial"/>
          <w:noProof w:val="0"/>
        </w:rPr>
        <w:t>to improve outcomes for children</w:t>
      </w:r>
      <w:r>
        <w:rPr>
          <w:rFonts w:ascii="Arial" w:hAnsi="Arial" w:cs="Arial"/>
          <w:noProof w:val="0"/>
        </w:rPr>
        <w:t>, particularly disadvantaged groups.</w:t>
      </w:r>
    </w:p>
    <w:p w14:paraId="0FD158DB" w14:textId="02C9D1B1" w:rsidR="000D30DC" w:rsidRDefault="00044B48" w:rsidP="001E66D7">
      <w:pPr>
        <w:pStyle w:val="DefaultText"/>
        <w:numPr>
          <w:ilvl w:val="0"/>
          <w:numId w:val="25"/>
        </w:numPr>
        <w:spacing w:before="160" w:after="160"/>
        <w:ind w:left="357" w:hanging="357"/>
        <w:rPr>
          <w:rFonts w:ascii="Arial" w:hAnsi="Arial" w:cs="Arial"/>
          <w:noProof w:val="0"/>
        </w:rPr>
      </w:pPr>
      <w:r>
        <w:rPr>
          <w:rFonts w:ascii="Arial" w:hAnsi="Arial" w:cs="Arial"/>
          <w:noProof w:val="0"/>
        </w:rPr>
        <w:t>To s</w:t>
      </w:r>
      <w:r w:rsidR="000D30DC">
        <w:rPr>
          <w:rFonts w:ascii="Arial" w:hAnsi="Arial" w:cs="Arial"/>
          <w:noProof w:val="0"/>
        </w:rPr>
        <w:t xml:space="preserve">upport early years </w:t>
      </w:r>
      <w:r w:rsidR="00514068">
        <w:rPr>
          <w:rFonts w:ascii="Arial" w:hAnsi="Arial" w:cs="Arial"/>
          <w:noProof w:val="0"/>
        </w:rPr>
        <w:t>settings</w:t>
      </w:r>
      <w:r w:rsidR="002839F2">
        <w:rPr>
          <w:rFonts w:ascii="Arial" w:hAnsi="Arial" w:cs="Arial"/>
          <w:noProof w:val="0"/>
        </w:rPr>
        <w:t xml:space="preserve"> </w:t>
      </w:r>
      <w:r w:rsidR="00240477">
        <w:rPr>
          <w:rFonts w:ascii="Arial" w:hAnsi="Arial" w:cs="Arial"/>
          <w:noProof w:val="0"/>
        </w:rPr>
        <w:t>in effective monitoring</w:t>
      </w:r>
      <w:r>
        <w:rPr>
          <w:rFonts w:ascii="Arial" w:hAnsi="Arial" w:cs="Arial"/>
          <w:noProof w:val="0"/>
        </w:rPr>
        <w:t xml:space="preserve"> </w:t>
      </w:r>
      <w:r w:rsidR="00240477">
        <w:rPr>
          <w:rFonts w:ascii="Arial" w:hAnsi="Arial" w:cs="Arial"/>
          <w:noProof w:val="0"/>
        </w:rPr>
        <w:t xml:space="preserve">of </w:t>
      </w:r>
      <w:r>
        <w:rPr>
          <w:rFonts w:ascii="Arial" w:hAnsi="Arial" w:cs="Arial"/>
          <w:noProof w:val="0"/>
        </w:rPr>
        <w:t>outcomes</w:t>
      </w:r>
      <w:r w:rsidR="00240477">
        <w:rPr>
          <w:rFonts w:ascii="Arial" w:hAnsi="Arial" w:cs="Arial"/>
          <w:noProof w:val="0"/>
        </w:rPr>
        <w:t xml:space="preserve"> for</w:t>
      </w:r>
      <w:r>
        <w:rPr>
          <w:rFonts w:ascii="Arial" w:hAnsi="Arial" w:cs="Arial"/>
          <w:noProof w:val="0"/>
        </w:rPr>
        <w:t xml:space="preserve"> all children </w:t>
      </w:r>
      <w:r w:rsidR="00240477">
        <w:rPr>
          <w:rFonts w:ascii="Arial" w:hAnsi="Arial" w:cs="Arial"/>
          <w:noProof w:val="0"/>
        </w:rPr>
        <w:t xml:space="preserve">and groups of </w:t>
      </w:r>
      <w:r w:rsidR="006B2259">
        <w:rPr>
          <w:rFonts w:ascii="Arial" w:hAnsi="Arial" w:cs="Arial"/>
          <w:noProof w:val="0"/>
        </w:rPr>
        <w:t>children and</w:t>
      </w:r>
      <w:r>
        <w:rPr>
          <w:rFonts w:ascii="Arial" w:hAnsi="Arial" w:cs="Arial"/>
          <w:noProof w:val="0"/>
        </w:rPr>
        <w:t xml:space="preserve"> </w:t>
      </w:r>
      <w:r w:rsidR="00240477">
        <w:rPr>
          <w:rFonts w:ascii="Arial" w:hAnsi="Arial" w:cs="Arial"/>
          <w:noProof w:val="0"/>
        </w:rPr>
        <w:t xml:space="preserve">advise on ways to use data to </w:t>
      </w:r>
      <w:r w:rsidR="002839F2">
        <w:rPr>
          <w:rFonts w:ascii="Arial" w:hAnsi="Arial" w:cs="Arial"/>
          <w:noProof w:val="0"/>
        </w:rPr>
        <w:t xml:space="preserve">reduce differences </w:t>
      </w:r>
      <w:r w:rsidR="00240477">
        <w:rPr>
          <w:rFonts w:ascii="Arial" w:hAnsi="Arial" w:cs="Arial"/>
          <w:noProof w:val="0"/>
        </w:rPr>
        <w:t>in outcomes</w:t>
      </w:r>
      <w:r w:rsidR="000D30DC">
        <w:rPr>
          <w:rFonts w:ascii="Arial" w:hAnsi="Arial" w:cs="Arial"/>
          <w:noProof w:val="0"/>
        </w:rPr>
        <w:t xml:space="preserve"> between </w:t>
      </w:r>
      <w:r w:rsidR="00240477">
        <w:rPr>
          <w:rFonts w:ascii="Arial" w:hAnsi="Arial" w:cs="Arial"/>
          <w:noProof w:val="0"/>
        </w:rPr>
        <w:t>disadvantaged children and their less disadvantaged peers.</w:t>
      </w:r>
    </w:p>
    <w:p w14:paraId="5D8075E1" w14:textId="77777777" w:rsidR="00D445A1" w:rsidRDefault="00240477" w:rsidP="001E66D7">
      <w:pPr>
        <w:pStyle w:val="DefaultText"/>
        <w:numPr>
          <w:ilvl w:val="0"/>
          <w:numId w:val="25"/>
        </w:numPr>
        <w:spacing w:before="160" w:after="160"/>
        <w:ind w:left="357" w:hanging="357"/>
        <w:rPr>
          <w:rFonts w:ascii="Arial" w:hAnsi="Arial" w:cs="Arial"/>
          <w:noProof w:val="0"/>
        </w:rPr>
      </w:pPr>
      <w:r>
        <w:rPr>
          <w:rFonts w:ascii="Arial" w:hAnsi="Arial" w:cs="Arial"/>
          <w:noProof w:val="0"/>
        </w:rPr>
        <w:t>To s</w:t>
      </w:r>
      <w:r w:rsidR="00D445A1">
        <w:rPr>
          <w:rFonts w:ascii="Arial" w:hAnsi="Arial" w:cs="Arial"/>
          <w:noProof w:val="0"/>
        </w:rPr>
        <w:t xml:space="preserve">upport practitioners with the implementation of the Early Years Foundation Stage, with reference to the Welfare Requirements and the </w:t>
      </w:r>
      <w:r w:rsidR="005A4B33">
        <w:rPr>
          <w:rFonts w:ascii="Arial" w:hAnsi="Arial" w:cs="Arial"/>
          <w:noProof w:val="0"/>
        </w:rPr>
        <w:t xml:space="preserve">Learning and Development requirements </w:t>
      </w:r>
      <w:r w:rsidR="002839F2">
        <w:rPr>
          <w:rFonts w:ascii="Arial" w:hAnsi="Arial" w:cs="Arial"/>
          <w:noProof w:val="0"/>
        </w:rPr>
        <w:t xml:space="preserve">for younger children. </w:t>
      </w:r>
    </w:p>
    <w:p w14:paraId="7345E19A" w14:textId="77777777" w:rsidR="00D445A1" w:rsidRDefault="00240477" w:rsidP="001E66D7">
      <w:pPr>
        <w:pStyle w:val="DefaultText"/>
        <w:numPr>
          <w:ilvl w:val="0"/>
          <w:numId w:val="25"/>
        </w:numPr>
        <w:spacing w:before="160" w:after="160"/>
        <w:ind w:left="357" w:hanging="357"/>
        <w:rPr>
          <w:rFonts w:ascii="Arial" w:hAnsi="Arial" w:cs="Arial"/>
          <w:noProof w:val="0"/>
        </w:rPr>
      </w:pPr>
      <w:r>
        <w:rPr>
          <w:rFonts w:ascii="Arial" w:hAnsi="Arial" w:cs="Arial"/>
          <w:noProof w:val="0"/>
        </w:rPr>
        <w:lastRenderedPageBreak/>
        <w:t>To s</w:t>
      </w:r>
      <w:r w:rsidR="005825F7">
        <w:rPr>
          <w:rFonts w:ascii="Arial" w:hAnsi="Arial" w:cs="Arial"/>
          <w:noProof w:val="0"/>
        </w:rPr>
        <w:t>upport early years</w:t>
      </w:r>
      <w:r w:rsidR="00842EB6">
        <w:rPr>
          <w:rFonts w:ascii="Arial" w:hAnsi="Arial" w:cs="Arial"/>
          <w:noProof w:val="0"/>
        </w:rPr>
        <w:t xml:space="preserve"> settings</w:t>
      </w:r>
      <w:r w:rsidR="00AA721F">
        <w:rPr>
          <w:rFonts w:ascii="Arial" w:hAnsi="Arial" w:cs="Arial"/>
          <w:noProof w:val="0"/>
        </w:rPr>
        <w:t xml:space="preserve"> </w:t>
      </w:r>
      <w:r>
        <w:rPr>
          <w:rFonts w:ascii="Arial" w:hAnsi="Arial" w:cs="Arial"/>
          <w:noProof w:val="0"/>
        </w:rPr>
        <w:t xml:space="preserve">with </w:t>
      </w:r>
      <w:r w:rsidR="005825F7">
        <w:rPr>
          <w:rFonts w:ascii="Arial" w:hAnsi="Arial" w:cs="Arial"/>
          <w:noProof w:val="0"/>
        </w:rPr>
        <w:t xml:space="preserve">safeguarding requirements, including </w:t>
      </w:r>
      <w:r>
        <w:rPr>
          <w:rFonts w:ascii="Arial" w:hAnsi="Arial" w:cs="Arial"/>
          <w:noProof w:val="0"/>
        </w:rPr>
        <w:t xml:space="preserve">carrying out the safeguarding </w:t>
      </w:r>
      <w:r w:rsidR="005825F7">
        <w:rPr>
          <w:rFonts w:ascii="Arial" w:hAnsi="Arial" w:cs="Arial"/>
          <w:noProof w:val="0"/>
        </w:rPr>
        <w:t xml:space="preserve">audit </w:t>
      </w:r>
      <w:r w:rsidR="00514068">
        <w:rPr>
          <w:rFonts w:ascii="Arial" w:hAnsi="Arial" w:cs="Arial"/>
          <w:noProof w:val="0"/>
        </w:rPr>
        <w:t>and following up recommendations</w:t>
      </w:r>
      <w:r w:rsidR="002D28C0">
        <w:rPr>
          <w:rFonts w:ascii="Arial" w:hAnsi="Arial" w:cs="Arial"/>
          <w:noProof w:val="0"/>
        </w:rPr>
        <w:t>.</w:t>
      </w:r>
    </w:p>
    <w:p w14:paraId="4FCA030C" w14:textId="117787C9" w:rsidR="009C0F04" w:rsidRDefault="00842EB6" w:rsidP="001E66D7">
      <w:pPr>
        <w:pStyle w:val="DefaultText"/>
        <w:numPr>
          <w:ilvl w:val="0"/>
          <w:numId w:val="25"/>
        </w:numPr>
        <w:spacing w:before="160" w:after="160"/>
        <w:ind w:left="357" w:hanging="357"/>
        <w:rPr>
          <w:rFonts w:ascii="Arial" w:hAnsi="Arial" w:cs="Arial"/>
          <w:noProof w:val="0"/>
        </w:rPr>
      </w:pPr>
      <w:r w:rsidRPr="009C0F04">
        <w:rPr>
          <w:rFonts w:ascii="Arial" w:hAnsi="Arial" w:cs="Arial"/>
          <w:noProof w:val="0"/>
        </w:rPr>
        <w:t>To w</w:t>
      </w:r>
      <w:r w:rsidR="005825F7" w:rsidRPr="009C0F04">
        <w:rPr>
          <w:rFonts w:ascii="Arial" w:hAnsi="Arial" w:cs="Arial"/>
          <w:noProof w:val="0"/>
        </w:rPr>
        <w:t xml:space="preserve">ork with early years </w:t>
      </w:r>
      <w:r w:rsidRPr="009C0F04">
        <w:rPr>
          <w:rFonts w:ascii="Arial" w:hAnsi="Arial" w:cs="Arial"/>
          <w:noProof w:val="0"/>
        </w:rPr>
        <w:t>settings</w:t>
      </w:r>
      <w:r w:rsidR="005825F7" w:rsidRPr="009C0F04">
        <w:rPr>
          <w:rFonts w:ascii="Arial" w:hAnsi="Arial" w:cs="Arial"/>
          <w:noProof w:val="0"/>
        </w:rPr>
        <w:t xml:space="preserve"> to ensure that they adapt their provision to respond to changes in parental entitlement, such as </w:t>
      </w:r>
      <w:r w:rsidR="009C0F04" w:rsidRPr="009C0F04">
        <w:rPr>
          <w:rFonts w:ascii="Arial" w:hAnsi="Arial" w:cs="Arial"/>
          <w:noProof w:val="0"/>
        </w:rPr>
        <w:t>the extension to the Early Years Free Entitlement</w:t>
      </w:r>
      <w:r w:rsidR="009C0F04">
        <w:rPr>
          <w:rFonts w:ascii="Arial" w:hAnsi="Arial" w:cs="Arial"/>
          <w:noProof w:val="0"/>
        </w:rPr>
        <w:t xml:space="preserve"> for children from 9 months of age.</w:t>
      </w:r>
    </w:p>
    <w:p w14:paraId="2373987A" w14:textId="0369A24C" w:rsidR="00D445A1" w:rsidRDefault="00842EB6" w:rsidP="001E66D7">
      <w:pPr>
        <w:pStyle w:val="DefaultText"/>
        <w:numPr>
          <w:ilvl w:val="0"/>
          <w:numId w:val="25"/>
        </w:numPr>
        <w:spacing w:before="160" w:after="160"/>
        <w:ind w:left="357" w:hanging="357"/>
        <w:rPr>
          <w:rFonts w:ascii="Arial" w:hAnsi="Arial" w:cs="Arial"/>
          <w:noProof w:val="0"/>
        </w:rPr>
      </w:pPr>
      <w:r>
        <w:rPr>
          <w:rFonts w:ascii="Arial" w:hAnsi="Arial" w:cs="Arial"/>
          <w:noProof w:val="0"/>
        </w:rPr>
        <w:t>To h</w:t>
      </w:r>
      <w:r w:rsidR="00D445A1">
        <w:rPr>
          <w:rFonts w:ascii="Arial" w:hAnsi="Arial" w:cs="Arial"/>
          <w:noProof w:val="0"/>
        </w:rPr>
        <w:t xml:space="preserve">elp </w:t>
      </w:r>
      <w:r>
        <w:rPr>
          <w:rFonts w:ascii="Arial" w:hAnsi="Arial" w:cs="Arial"/>
          <w:noProof w:val="0"/>
        </w:rPr>
        <w:t>settings</w:t>
      </w:r>
      <w:r w:rsidR="00D445A1">
        <w:rPr>
          <w:rFonts w:ascii="Arial" w:hAnsi="Arial" w:cs="Arial"/>
          <w:noProof w:val="0"/>
        </w:rPr>
        <w:t xml:space="preserve"> to offer sustainable </w:t>
      </w:r>
      <w:r w:rsidR="00FD18EC">
        <w:rPr>
          <w:rFonts w:ascii="Arial" w:hAnsi="Arial" w:cs="Arial"/>
          <w:noProof w:val="0"/>
        </w:rPr>
        <w:t xml:space="preserve">and </w:t>
      </w:r>
      <w:r w:rsidR="00D445A1">
        <w:rPr>
          <w:rFonts w:ascii="Arial" w:hAnsi="Arial" w:cs="Arial"/>
          <w:noProof w:val="0"/>
        </w:rPr>
        <w:t xml:space="preserve">flexible free early learning places for </w:t>
      </w:r>
      <w:r w:rsidR="009C0F04">
        <w:rPr>
          <w:rFonts w:ascii="Arial" w:hAnsi="Arial" w:cs="Arial"/>
          <w:noProof w:val="0"/>
        </w:rPr>
        <w:t>children from 9 months of age</w:t>
      </w:r>
      <w:r w:rsidR="00D445A1">
        <w:rPr>
          <w:rFonts w:ascii="Arial" w:hAnsi="Arial" w:cs="Arial"/>
          <w:noProof w:val="0"/>
        </w:rPr>
        <w:t xml:space="preserve"> in line with the government’s childcare strategy</w:t>
      </w:r>
      <w:r w:rsidR="00FD18EC">
        <w:rPr>
          <w:rFonts w:ascii="Arial" w:hAnsi="Arial" w:cs="Arial"/>
          <w:noProof w:val="0"/>
        </w:rPr>
        <w:t xml:space="preserve"> and in accordance with agreement with the local authority</w:t>
      </w:r>
      <w:r w:rsidR="002839F2">
        <w:rPr>
          <w:rFonts w:ascii="Arial" w:hAnsi="Arial" w:cs="Arial"/>
          <w:noProof w:val="0"/>
        </w:rPr>
        <w:t>.</w:t>
      </w:r>
    </w:p>
    <w:p w14:paraId="25F91024" w14:textId="7C619F5F" w:rsidR="00D445A1" w:rsidRDefault="00842EB6" w:rsidP="001E66D7">
      <w:pPr>
        <w:pStyle w:val="DefaultText"/>
        <w:numPr>
          <w:ilvl w:val="0"/>
          <w:numId w:val="25"/>
        </w:numPr>
        <w:spacing w:before="160" w:after="160"/>
        <w:ind w:left="357" w:hanging="357"/>
        <w:rPr>
          <w:rFonts w:ascii="Arial" w:hAnsi="Arial" w:cs="Arial"/>
          <w:noProof w:val="0"/>
        </w:rPr>
      </w:pPr>
      <w:r>
        <w:rPr>
          <w:rFonts w:ascii="Arial" w:hAnsi="Arial" w:cs="Arial"/>
          <w:noProof w:val="0"/>
        </w:rPr>
        <w:t>To p</w:t>
      </w:r>
      <w:r w:rsidR="00D445A1">
        <w:rPr>
          <w:rFonts w:ascii="Arial" w:hAnsi="Arial" w:cs="Arial"/>
          <w:noProof w:val="0"/>
        </w:rPr>
        <w:t>repare and deliver training</w:t>
      </w:r>
      <w:r w:rsidR="005C72BE">
        <w:rPr>
          <w:rFonts w:ascii="Arial" w:hAnsi="Arial" w:cs="Arial"/>
          <w:noProof w:val="0"/>
        </w:rPr>
        <w:t>,</w:t>
      </w:r>
      <w:r w:rsidR="00D445A1">
        <w:rPr>
          <w:rFonts w:ascii="Arial" w:hAnsi="Arial" w:cs="Arial"/>
          <w:noProof w:val="0"/>
        </w:rPr>
        <w:t xml:space="preserve"> independently and </w:t>
      </w:r>
      <w:r w:rsidR="005C72BE">
        <w:rPr>
          <w:rFonts w:ascii="Arial" w:hAnsi="Arial" w:cs="Arial"/>
          <w:noProof w:val="0"/>
        </w:rPr>
        <w:t xml:space="preserve">in partnership with other professionals, to nursery owners, </w:t>
      </w:r>
      <w:r w:rsidR="006B2259">
        <w:rPr>
          <w:rFonts w:ascii="Arial" w:hAnsi="Arial" w:cs="Arial"/>
          <w:noProof w:val="0"/>
        </w:rPr>
        <w:t>managers,</w:t>
      </w:r>
      <w:r w:rsidR="005C72BE">
        <w:rPr>
          <w:rFonts w:ascii="Arial" w:hAnsi="Arial" w:cs="Arial"/>
          <w:noProof w:val="0"/>
        </w:rPr>
        <w:t xml:space="preserve"> and oth</w:t>
      </w:r>
      <w:r w:rsidR="002839F2">
        <w:rPr>
          <w:rFonts w:ascii="Arial" w:hAnsi="Arial" w:cs="Arial"/>
          <w:noProof w:val="0"/>
        </w:rPr>
        <w:t xml:space="preserve">er childcare professionals. </w:t>
      </w:r>
    </w:p>
    <w:p w14:paraId="4693285B" w14:textId="77777777" w:rsidR="005C72BE" w:rsidRDefault="00842EB6" w:rsidP="001E66D7">
      <w:pPr>
        <w:pStyle w:val="DefaultText"/>
        <w:numPr>
          <w:ilvl w:val="0"/>
          <w:numId w:val="25"/>
        </w:numPr>
        <w:spacing w:before="160" w:after="160"/>
        <w:ind w:left="357" w:hanging="357"/>
        <w:rPr>
          <w:rFonts w:ascii="Arial" w:hAnsi="Arial" w:cs="Arial"/>
          <w:noProof w:val="0"/>
        </w:rPr>
      </w:pPr>
      <w:r>
        <w:rPr>
          <w:rFonts w:ascii="Arial" w:hAnsi="Arial" w:cs="Arial"/>
          <w:noProof w:val="0"/>
        </w:rPr>
        <w:t>To s</w:t>
      </w:r>
      <w:r w:rsidR="005C72BE">
        <w:rPr>
          <w:rFonts w:ascii="Arial" w:hAnsi="Arial" w:cs="Arial"/>
          <w:noProof w:val="0"/>
        </w:rPr>
        <w:t>upport the local termly ea</w:t>
      </w:r>
      <w:r w:rsidR="002839F2">
        <w:rPr>
          <w:rFonts w:ascii="Arial" w:hAnsi="Arial" w:cs="Arial"/>
          <w:noProof w:val="0"/>
        </w:rPr>
        <w:t xml:space="preserve">rly years network meetings. </w:t>
      </w:r>
    </w:p>
    <w:p w14:paraId="46B08F97" w14:textId="0683E028" w:rsidR="005C72BE" w:rsidRDefault="00842EB6" w:rsidP="001E66D7">
      <w:pPr>
        <w:pStyle w:val="DefaultText"/>
        <w:numPr>
          <w:ilvl w:val="0"/>
          <w:numId w:val="25"/>
        </w:numPr>
        <w:spacing w:before="160" w:after="160"/>
        <w:ind w:left="357" w:hanging="357"/>
        <w:rPr>
          <w:rFonts w:ascii="Arial" w:hAnsi="Arial" w:cs="Arial"/>
          <w:noProof w:val="0"/>
        </w:rPr>
      </w:pPr>
      <w:r>
        <w:rPr>
          <w:rFonts w:ascii="Arial" w:hAnsi="Arial" w:cs="Arial"/>
          <w:noProof w:val="0"/>
        </w:rPr>
        <w:t>To a</w:t>
      </w:r>
      <w:r w:rsidR="005C72BE">
        <w:rPr>
          <w:rFonts w:ascii="Arial" w:hAnsi="Arial" w:cs="Arial"/>
          <w:noProof w:val="0"/>
        </w:rPr>
        <w:t xml:space="preserve">ssist the Family </w:t>
      </w:r>
      <w:r w:rsidR="009C0F04">
        <w:rPr>
          <w:rFonts w:ascii="Arial" w:hAnsi="Arial" w:cs="Arial"/>
          <w:noProof w:val="0"/>
        </w:rPr>
        <w:t>Service Directory</w:t>
      </w:r>
      <w:r w:rsidR="005C72BE">
        <w:rPr>
          <w:rFonts w:ascii="Arial" w:hAnsi="Arial" w:cs="Arial"/>
          <w:noProof w:val="0"/>
        </w:rPr>
        <w:t xml:space="preserve"> in ensuring accurate informatio</w:t>
      </w:r>
      <w:r w:rsidR="002839F2">
        <w:rPr>
          <w:rFonts w:ascii="Arial" w:hAnsi="Arial" w:cs="Arial"/>
          <w:noProof w:val="0"/>
        </w:rPr>
        <w:t xml:space="preserve">n on early years provision. </w:t>
      </w:r>
    </w:p>
    <w:p w14:paraId="47BE874D" w14:textId="77777777" w:rsidR="009C0F04" w:rsidRDefault="009C0F04" w:rsidP="001E66D7">
      <w:pPr>
        <w:pStyle w:val="DefaultText"/>
        <w:numPr>
          <w:ilvl w:val="0"/>
          <w:numId w:val="25"/>
        </w:numPr>
        <w:spacing w:before="160" w:after="160"/>
        <w:ind w:left="357" w:hanging="357"/>
        <w:rPr>
          <w:rFonts w:ascii="Arial" w:hAnsi="Arial" w:cs="Arial"/>
          <w:noProof w:val="0"/>
        </w:rPr>
      </w:pPr>
      <w:r>
        <w:rPr>
          <w:rFonts w:ascii="Arial" w:hAnsi="Arial" w:cs="Arial"/>
          <w:noProof w:val="0"/>
        </w:rPr>
        <w:t>To support the professional relationship between early years settings and family hubs.</w:t>
      </w:r>
    </w:p>
    <w:p w14:paraId="471A08F6" w14:textId="16E07133" w:rsidR="00A949CD" w:rsidRPr="0018222E" w:rsidRDefault="00A949CD" w:rsidP="001E66D7">
      <w:pPr>
        <w:spacing w:before="160" w:after="160"/>
        <w:rPr>
          <w:rFonts w:ascii="Arial" w:hAnsi="Arial" w:cs="Arial"/>
          <w:b/>
          <w:bCs/>
          <w:sz w:val="24"/>
          <w:szCs w:val="24"/>
          <w:u w:val="single"/>
        </w:rPr>
      </w:pPr>
      <w:r w:rsidRPr="0018222E">
        <w:rPr>
          <w:rFonts w:ascii="Arial" w:hAnsi="Arial" w:cs="Arial"/>
          <w:b/>
          <w:bCs/>
          <w:sz w:val="24"/>
          <w:szCs w:val="24"/>
          <w:u w:val="single"/>
        </w:rPr>
        <w:t>General</w:t>
      </w:r>
      <w:r w:rsidR="001B454E" w:rsidRPr="0018222E">
        <w:rPr>
          <w:rFonts w:ascii="Arial" w:hAnsi="Arial" w:cs="Arial"/>
          <w:b/>
          <w:bCs/>
          <w:sz w:val="24"/>
          <w:szCs w:val="24"/>
          <w:u w:val="single"/>
        </w:rPr>
        <w:t xml:space="preserve"> </w:t>
      </w:r>
      <w:r w:rsidR="006B2259">
        <w:rPr>
          <w:rFonts w:ascii="Arial" w:hAnsi="Arial" w:cs="Arial"/>
          <w:b/>
          <w:bCs/>
          <w:sz w:val="24"/>
          <w:szCs w:val="24"/>
          <w:u w:val="single"/>
        </w:rPr>
        <w:t>a</w:t>
      </w:r>
      <w:r w:rsidR="001B454E" w:rsidRPr="0018222E">
        <w:rPr>
          <w:rFonts w:ascii="Arial" w:hAnsi="Arial" w:cs="Arial"/>
          <w:b/>
          <w:bCs/>
          <w:sz w:val="24"/>
          <w:szCs w:val="24"/>
          <w:u w:val="single"/>
        </w:rPr>
        <w:t>ccountabilities</w:t>
      </w:r>
    </w:p>
    <w:p w14:paraId="796503B0" w14:textId="2DE39CC5" w:rsidR="00FD18EC" w:rsidRPr="00BA22A9" w:rsidRDefault="00FD18EC" w:rsidP="001E66D7">
      <w:pPr>
        <w:spacing w:before="160" w:after="160"/>
        <w:rPr>
          <w:rFonts w:ascii="Arial" w:hAnsi="Arial" w:cs="Arial"/>
          <w:sz w:val="24"/>
          <w:szCs w:val="24"/>
        </w:rPr>
      </w:pPr>
      <w:r w:rsidRPr="00BA22A9">
        <w:rPr>
          <w:rFonts w:ascii="Arial" w:hAnsi="Arial" w:cs="Arial"/>
          <w:sz w:val="24"/>
          <w:szCs w:val="24"/>
        </w:rPr>
        <w:t>To co-operate in the implementation of the council</w:t>
      </w:r>
      <w:r>
        <w:rPr>
          <w:rFonts w:ascii="Arial" w:hAnsi="Arial" w:cs="Arial"/>
          <w:sz w:val="24"/>
          <w:szCs w:val="24"/>
        </w:rPr>
        <w:t>’s</w:t>
      </w:r>
      <w:r w:rsidRPr="00BA22A9">
        <w:rPr>
          <w:rFonts w:ascii="Arial" w:hAnsi="Arial" w:cs="Arial"/>
          <w:sz w:val="24"/>
          <w:szCs w:val="24"/>
        </w:rPr>
        <w:t xml:space="preserve"> Health and Safety policy</w:t>
      </w:r>
      <w:proofErr w:type="gramStart"/>
      <w:r w:rsidR="006B2259">
        <w:rPr>
          <w:rFonts w:ascii="Arial" w:hAnsi="Arial" w:cs="Arial"/>
          <w:sz w:val="24"/>
          <w:szCs w:val="24"/>
        </w:rPr>
        <w:t>, i</w:t>
      </w:r>
      <w:r w:rsidRPr="00BA22A9">
        <w:rPr>
          <w:rFonts w:ascii="Arial" w:hAnsi="Arial" w:cs="Arial"/>
          <w:sz w:val="24"/>
          <w:szCs w:val="24"/>
        </w:rPr>
        <w:t>n particular</w:t>
      </w:r>
      <w:r w:rsidR="006B2259">
        <w:rPr>
          <w:rFonts w:ascii="Arial" w:hAnsi="Arial" w:cs="Arial"/>
          <w:sz w:val="24"/>
          <w:szCs w:val="24"/>
        </w:rPr>
        <w:t>,</w:t>
      </w:r>
      <w:r w:rsidRPr="00BA22A9">
        <w:rPr>
          <w:rFonts w:ascii="Arial" w:hAnsi="Arial" w:cs="Arial"/>
          <w:sz w:val="24"/>
          <w:szCs w:val="24"/>
        </w:rPr>
        <w:t xml:space="preserve"> as</w:t>
      </w:r>
      <w:proofErr w:type="gramEnd"/>
      <w:r w:rsidRPr="00BA22A9">
        <w:rPr>
          <w:rFonts w:ascii="Arial" w:hAnsi="Arial" w:cs="Arial"/>
          <w:sz w:val="24"/>
          <w:szCs w:val="24"/>
        </w:rPr>
        <w:t xml:space="preserve"> set out in section 4.</w:t>
      </w:r>
      <w:r w:rsidR="006B2259">
        <w:rPr>
          <w:rFonts w:ascii="Arial" w:hAnsi="Arial" w:cs="Arial"/>
          <w:sz w:val="24"/>
          <w:szCs w:val="24"/>
        </w:rPr>
        <w:t>5</w:t>
      </w:r>
      <w:r w:rsidRPr="00BA22A9">
        <w:rPr>
          <w:rFonts w:ascii="Arial" w:hAnsi="Arial" w:cs="Arial"/>
          <w:sz w:val="24"/>
          <w:szCs w:val="24"/>
        </w:rPr>
        <w:t xml:space="preserve"> of the Health &amp; Safety Policy</w:t>
      </w:r>
      <w:r w:rsidR="006B2259">
        <w:rPr>
          <w:rFonts w:ascii="Arial" w:hAnsi="Arial" w:cs="Arial"/>
          <w:sz w:val="24"/>
          <w:szCs w:val="24"/>
        </w:rPr>
        <w:t>.</w:t>
      </w:r>
    </w:p>
    <w:p w14:paraId="6FFB7F46" w14:textId="56A8D8A3" w:rsidR="00FD18EC" w:rsidRPr="00BA22A9" w:rsidRDefault="00FD18EC" w:rsidP="001E66D7">
      <w:pPr>
        <w:numPr>
          <w:ilvl w:val="0"/>
          <w:numId w:val="33"/>
        </w:numPr>
        <w:tabs>
          <w:tab w:val="clear" w:pos="360"/>
          <w:tab w:val="num" w:pos="717"/>
        </w:tabs>
        <w:spacing w:before="160" w:after="160"/>
        <w:ind w:left="714" w:hanging="357"/>
        <w:contextualSpacing/>
        <w:rPr>
          <w:rFonts w:ascii="Arial" w:hAnsi="Arial" w:cs="Arial"/>
          <w:sz w:val="24"/>
          <w:szCs w:val="24"/>
        </w:rPr>
      </w:pPr>
      <w:r w:rsidRPr="00BA22A9">
        <w:rPr>
          <w:rFonts w:ascii="Arial" w:hAnsi="Arial" w:cs="Arial"/>
          <w:sz w:val="24"/>
          <w:szCs w:val="24"/>
        </w:rPr>
        <w:t>To take due care of their own health and safety and that of others, who may be affected by their acts and mistakes at work</w:t>
      </w:r>
      <w:r w:rsidR="006B2259">
        <w:rPr>
          <w:rFonts w:ascii="Arial" w:hAnsi="Arial" w:cs="Arial"/>
          <w:sz w:val="24"/>
          <w:szCs w:val="24"/>
        </w:rPr>
        <w:t>.</w:t>
      </w:r>
    </w:p>
    <w:p w14:paraId="1E4E8762" w14:textId="268BDA08" w:rsidR="00FD18EC" w:rsidRPr="00BA22A9" w:rsidRDefault="00FD18EC" w:rsidP="001E66D7">
      <w:pPr>
        <w:numPr>
          <w:ilvl w:val="0"/>
          <w:numId w:val="33"/>
        </w:numPr>
        <w:tabs>
          <w:tab w:val="clear" w:pos="360"/>
          <w:tab w:val="num" w:pos="717"/>
        </w:tabs>
        <w:spacing w:before="160" w:after="160"/>
        <w:ind w:left="714" w:hanging="357"/>
        <w:contextualSpacing/>
        <w:rPr>
          <w:rFonts w:ascii="Arial" w:hAnsi="Arial" w:cs="Arial"/>
          <w:sz w:val="24"/>
          <w:szCs w:val="24"/>
        </w:rPr>
      </w:pPr>
      <w:r w:rsidRPr="00BA22A9">
        <w:rPr>
          <w:rFonts w:ascii="Arial" w:hAnsi="Arial" w:cs="Arial"/>
          <w:sz w:val="24"/>
          <w:szCs w:val="24"/>
        </w:rPr>
        <w:t>To use equipment according to instructions</w:t>
      </w:r>
      <w:r w:rsidR="006B2259">
        <w:rPr>
          <w:rFonts w:ascii="Arial" w:hAnsi="Arial" w:cs="Arial"/>
          <w:sz w:val="24"/>
          <w:szCs w:val="24"/>
        </w:rPr>
        <w:t>.</w:t>
      </w:r>
    </w:p>
    <w:p w14:paraId="45AC8442" w14:textId="665C3348" w:rsidR="00FD18EC" w:rsidRPr="00BA22A9" w:rsidRDefault="00FD18EC" w:rsidP="001E66D7">
      <w:pPr>
        <w:numPr>
          <w:ilvl w:val="0"/>
          <w:numId w:val="33"/>
        </w:numPr>
        <w:tabs>
          <w:tab w:val="clear" w:pos="360"/>
          <w:tab w:val="num" w:pos="717"/>
        </w:tabs>
        <w:spacing w:before="160" w:after="160"/>
        <w:ind w:left="714" w:hanging="357"/>
        <w:contextualSpacing/>
        <w:rPr>
          <w:rFonts w:ascii="Arial" w:hAnsi="Arial" w:cs="Arial"/>
          <w:sz w:val="24"/>
          <w:szCs w:val="24"/>
        </w:rPr>
      </w:pPr>
      <w:r w:rsidRPr="00BA22A9">
        <w:rPr>
          <w:rFonts w:ascii="Arial" w:hAnsi="Arial" w:cs="Arial"/>
          <w:sz w:val="24"/>
          <w:szCs w:val="24"/>
        </w:rPr>
        <w:t xml:space="preserve">To ensure that they do not use facilities and equipment recklessly or interfere with the safe use of equipment, </w:t>
      </w:r>
      <w:r w:rsidR="006B2259" w:rsidRPr="00BA22A9">
        <w:rPr>
          <w:rFonts w:ascii="Arial" w:hAnsi="Arial" w:cs="Arial"/>
          <w:sz w:val="24"/>
          <w:szCs w:val="24"/>
        </w:rPr>
        <w:t>materials,</w:t>
      </w:r>
      <w:r w:rsidRPr="00BA22A9">
        <w:rPr>
          <w:rFonts w:ascii="Arial" w:hAnsi="Arial" w:cs="Arial"/>
          <w:sz w:val="24"/>
          <w:szCs w:val="24"/>
        </w:rPr>
        <w:t xml:space="preserve"> or systems</w:t>
      </w:r>
      <w:r w:rsidR="006B2259">
        <w:rPr>
          <w:rFonts w:ascii="Arial" w:hAnsi="Arial" w:cs="Arial"/>
          <w:sz w:val="24"/>
          <w:szCs w:val="24"/>
        </w:rPr>
        <w:t>.</w:t>
      </w:r>
    </w:p>
    <w:p w14:paraId="065AA0A9" w14:textId="2A11CD82" w:rsidR="00FD18EC" w:rsidRPr="00BA22A9" w:rsidRDefault="00FD18EC" w:rsidP="001E66D7">
      <w:pPr>
        <w:numPr>
          <w:ilvl w:val="0"/>
          <w:numId w:val="33"/>
        </w:numPr>
        <w:tabs>
          <w:tab w:val="clear" w:pos="360"/>
          <w:tab w:val="num" w:pos="717"/>
        </w:tabs>
        <w:spacing w:before="160" w:after="160"/>
        <w:ind w:left="714" w:hanging="357"/>
        <w:contextualSpacing/>
        <w:rPr>
          <w:rFonts w:ascii="Arial" w:hAnsi="Arial" w:cs="Arial"/>
          <w:sz w:val="24"/>
          <w:szCs w:val="24"/>
        </w:rPr>
      </w:pPr>
      <w:r w:rsidRPr="00BA22A9">
        <w:rPr>
          <w:rFonts w:ascii="Arial" w:hAnsi="Arial" w:cs="Arial"/>
          <w:sz w:val="24"/>
          <w:szCs w:val="24"/>
        </w:rPr>
        <w:t>To report any unsafe act, or condition, any accident or incident according to Health and Safety Policy</w:t>
      </w:r>
      <w:r w:rsidR="006B2259">
        <w:rPr>
          <w:rFonts w:ascii="Arial" w:hAnsi="Arial" w:cs="Arial"/>
          <w:sz w:val="24"/>
          <w:szCs w:val="24"/>
        </w:rPr>
        <w:t>.</w:t>
      </w:r>
    </w:p>
    <w:p w14:paraId="6343BE02" w14:textId="77777777" w:rsidR="00FD18EC" w:rsidRPr="00BA22A9" w:rsidRDefault="00FD18EC" w:rsidP="001E66D7">
      <w:pPr>
        <w:spacing w:before="160" w:after="160"/>
        <w:rPr>
          <w:rFonts w:ascii="Arial" w:hAnsi="Arial" w:cs="Arial"/>
          <w:sz w:val="24"/>
          <w:szCs w:val="24"/>
        </w:rPr>
      </w:pPr>
      <w:r w:rsidRPr="00BA22A9">
        <w:rPr>
          <w:rFonts w:ascii="Arial" w:hAnsi="Arial" w:cs="Arial"/>
          <w:sz w:val="24"/>
          <w:szCs w:val="24"/>
        </w:rPr>
        <w:t>To uphold and carry out the duties of the post with due regard to the City Council’s Inclusive Council Policy.</w:t>
      </w:r>
    </w:p>
    <w:p w14:paraId="19CB5E1A" w14:textId="77777777" w:rsidR="006B2259" w:rsidRPr="003C2AAD" w:rsidRDefault="006B2259" w:rsidP="001E66D7">
      <w:pPr>
        <w:pStyle w:val="DefaultText"/>
        <w:spacing w:before="160" w:after="160"/>
        <w:rPr>
          <w:rFonts w:ascii="Arial" w:hAnsi="Arial" w:cs="Arial"/>
          <w:noProof w:val="0"/>
          <w:szCs w:val="24"/>
        </w:rPr>
      </w:pPr>
      <w:r w:rsidRPr="003C2AAD">
        <w:rPr>
          <w:rFonts w:ascii="Arial" w:hAnsi="Arial" w:cs="Arial"/>
          <w:noProof w:val="0"/>
          <w:szCs w:val="24"/>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p>
    <w:p w14:paraId="6EF108DC" w14:textId="77777777" w:rsidR="006B2259" w:rsidRPr="003C2AAD" w:rsidRDefault="006B2259" w:rsidP="001E66D7">
      <w:pPr>
        <w:pStyle w:val="DefaultText"/>
        <w:spacing w:before="160" w:after="160"/>
        <w:rPr>
          <w:rFonts w:ascii="Arial" w:hAnsi="Arial" w:cs="Arial"/>
          <w:noProof w:val="0"/>
          <w:szCs w:val="24"/>
        </w:rPr>
      </w:pPr>
      <w:r w:rsidRPr="003C2AAD">
        <w:rPr>
          <w:rFonts w:ascii="Arial" w:hAnsi="Arial" w:cs="Arial"/>
          <w:noProof w:val="0"/>
          <w:szCs w:val="24"/>
        </w:rPr>
        <w:t>Your duties will be as set out in the above job description but please note that the Council reserves the right to update your job description, from time to time, to reflect changes in, or to, your job.</w:t>
      </w:r>
    </w:p>
    <w:p w14:paraId="51CAFBE7" w14:textId="33D0BF9D" w:rsidR="00FD18EC" w:rsidRPr="00DF1344" w:rsidRDefault="006B2259" w:rsidP="001E66D7">
      <w:pPr>
        <w:pStyle w:val="DefaultText"/>
        <w:spacing w:before="160" w:after="160"/>
        <w:rPr>
          <w:rFonts w:ascii="Arial" w:hAnsi="Arial" w:cs="Arial"/>
          <w:b/>
          <w:noProof w:val="0"/>
        </w:rPr>
      </w:pPr>
      <w:r w:rsidRPr="003C2AAD">
        <w:rPr>
          <w:rFonts w:ascii="Arial" w:hAnsi="Arial" w:cs="Arial"/>
          <w:noProof w:val="0"/>
          <w:szCs w:val="24"/>
        </w:rPr>
        <w:t>You will be consulted about any proposed changes.</w:t>
      </w:r>
    </w:p>
    <w:p w14:paraId="611922A1" w14:textId="36282473" w:rsidR="00617BB5" w:rsidRPr="0018222E" w:rsidRDefault="00617BB5" w:rsidP="006B2259">
      <w:pPr>
        <w:jc w:val="center"/>
        <w:rPr>
          <w:rFonts w:ascii="Arial" w:hAnsi="Arial" w:cs="Arial"/>
          <w:b/>
          <w:bCs/>
          <w:sz w:val="24"/>
        </w:rPr>
      </w:pPr>
      <w:r w:rsidRPr="0018222E">
        <w:rPr>
          <w:rFonts w:ascii="Arial" w:hAnsi="Arial" w:cs="Arial"/>
          <w:b/>
          <w:bCs/>
          <w:sz w:val="24"/>
        </w:rPr>
        <w:br w:type="page"/>
      </w:r>
      <w:r w:rsidRPr="0018222E">
        <w:rPr>
          <w:rFonts w:ascii="Arial" w:hAnsi="Arial" w:cs="Arial"/>
          <w:b/>
          <w:bCs/>
          <w:sz w:val="24"/>
        </w:rPr>
        <w:lastRenderedPageBreak/>
        <w:t>BRIGHTON &amp; HOVE CITY COUNCIL</w:t>
      </w:r>
    </w:p>
    <w:p w14:paraId="1E0F6577" w14:textId="77777777" w:rsidR="00617BB5" w:rsidRPr="0018222E" w:rsidRDefault="00617BB5" w:rsidP="006B2259">
      <w:pPr>
        <w:jc w:val="center"/>
        <w:rPr>
          <w:rFonts w:ascii="Arial" w:hAnsi="Arial" w:cs="Arial"/>
          <w:b/>
          <w:bCs/>
          <w:sz w:val="24"/>
        </w:rPr>
      </w:pPr>
      <w:r w:rsidRPr="0018222E">
        <w:rPr>
          <w:rFonts w:ascii="Arial" w:hAnsi="Arial" w:cs="Arial"/>
          <w:b/>
          <w:bCs/>
          <w:sz w:val="24"/>
        </w:rPr>
        <w:t>PERSON SPECIFICATION</w:t>
      </w:r>
    </w:p>
    <w:p w14:paraId="4FB44924" w14:textId="77777777" w:rsidR="00617BB5" w:rsidRPr="0018222E" w:rsidRDefault="00617BB5">
      <w:pPr>
        <w:rPr>
          <w:rFonts w:ascii="Arial" w:hAnsi="Arial" w:cs="Arial"/>
          <w:b/>
          <w:bCs/>
          <w:sz w:val="16"/>
          <w:szCs w:val="16"/>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35"/>
        <w:gridCol w:w="6367"/>
      </w:tblGrid>
      <w:tr w:rsidR="006B2259" w:rsidRPr="00F706A1" w14:paraId="07882C23" w14:textId="77777777" w:rsidTr="00304061">
        <w:tc>
          <w:tcPr>
            <w:tcW w:w="1951" w:type="dxa"/>
            <w:shd w:val="clear" w:color="auto" w:fill="auto"/>
          </w:tcPr>
          <w:p w14:paraId="0B86BC98" w14:textId="77777777" w:rsidR="006B2259" w:rsidRPr="00F706A1" w:rsidRDefault="006B2259" w:rsidP="00304061">
            <w:pPr>
              <w:rPr>
                <w:rFonts w:ascii="Arial" w:hAnsi="Arial" w:cs="Arial"/>
                <w:b/>
                <w:bCs/>
                <w:sz w:val="24"/>
              </w:rPr>
            </w:pPr>
            <w:r w:rsidRPr="00F706A1">
              <w:rPr>
                <w:rFonts w:ascii="Arial" w:hAnsi="Arial" w:cs="Arial"/>
                <w:b/>
                <w:bCs/>
                <w:sz w:val="24"/>
              </w:rPr>
              <w:t>Job Title:</w:t>
            </w:r>
            <w:r w:rsidRPr="00F706A1">
              <w:rPr>
                <w:rFonts w:ascii="Arial" w:hAnsi="Arial" w:cs="Arial"/>
                <w:b/>
                <w:bCs/>
                <w:sz w:val="24"/>
              </w:rPr>
              <w:tab/>
            </w:r>
          </w:p>
        </w:tc>
        <w:tc>
          <w:tcPr>
            <w:tcW w:w="6577" w:type="dxa"/>
            <w:shd w:val="clear" w:color="auto" w:fill="auto"/>
          </w:tcPr>
          <w:p w14:paraId="4AFDD95A" w14:textId="77777777" w:rsidR="006B2259" w:rsidRPr="00F706A1" w:rsidRDefault="006B2259" w:rsidP="00304061">
            <w:pPr>
              <w:rPr>
                <w:rFonts w:ascii="Arial" w:hAnsi="Arial" w:cs="Arial"/>
                <w:bCs/>
                <w:sz w:val="24"/>
              </w:rPr>
            </w:pPr>
            <w:r w:rsidRPr="00F706A1">
              <w:rPr>
                <w:rFonts w:ascii="Arial" w:hAnsi="Arial" w:cs="Arial"/>
                <w:bCs/>
                <w:sz w:val="24"/>
              </w:rPr>
              <w:t>Early Years Development Officer</w:t>
            </w:r>
          </w:p>
        </w:tc>
      </w:tr>
      <w:tr w:rsidR="006B2259" w:rsidRPr="00F706A1" w14:paraId="46269EE6" w14:textId="77777777" w:rsidTr="00304061">
        <w:tc>
          <w:tcPr>
            <w:tcW w:w="1951" w:type="dxa"/>
            <w:shd w:val="clear" w:color="auto" w:fill="auto"/>
          </w:tcPr>
          <w:p w14:paraId="0E11F769" w14:textId="77777777" w:rsidR="006B2259" w:rsidRPr="00F706A1" w:rsidRDefault="006B2259" w:rsidP="00304061">
            <w:pPr>
              <w:rPr>
                <w:rFonts w:ascii="Arial" w:hAnsi="Arial" w:cs="Arial"/>
                <w:bCs/>
                <w:sz w:val="24"/>
              </w:rPr>
            </w:pPr>
            <w:r w:rsidRPr="00F706A1">
              <w:rPr>
                <w:rFonts w:ascii="Arial" w:hAnsi="Arial" w:cs="Arial"/>
                <w:b/>
                <w:bCs/>
                <w:sz w:val="24"/>
              </w:rPr>
              <w:t>Reports to:</w:t>
            </w:r>
            <w:r w:rsidRPr="00F706A1">
              <w:rPr>
                <w:rFonts w:ascii="Arial" w:hAnsi="Arial" w:cs="Arial"/>
                <w:b/>
                <w:bCs/>
                <w:sz w:val="24"/>
              </w:rPr>
              <w:tab/>
            </w:r>
          </w:p>
        </w:tc>
        <w:tc>
          <w:tcPr>
            <w:tcW w:w="6577" w:type="dxa"/>
            <w:shd w:val="clear" w:color="auto" w:fill="auto"/>
          </w:tcPr>
          <w:p w14:paraId="624D2F90" w14:textId="77777777" w:rsidR="006B2259" w:rsidRPr="00F706A1" w:rsidRDefault="006B2259" w:rsidP="00304061">
            <w:pPr>
              <w:rPr>
                <w:rFonts w:ascii="Arial" w:hAnsi="Arial" w:cs="Arial"/>
                <w:bCs/>
                <w:sz w:val="24"/>
              </w:rPr>
            </w:pPr>
            <w:r w:rsidRPr="00F706A1">
              <w:rPr>
                <w:rFonts w:ascii="Arial" w:hAnsi="Arial" w:cs="Arial"/>
                <w:bCs/>
                <w:sz w:val="24"/>
              </w:rPr>
              <w:t xml:space="preserve">Early Years Consultant </w:t>
            </w:r>
          </w:p>
        </w:tc>
      </w:tr>
      <w:tr w:rsidR="006B2259" w:rsidRPr="00F706A1" w14:paraId="2E5199DD" w14:textId="77777777" w:rsidTr="00304061">
        <w:tc>
          <w:tcPr>
            <w:tcW w:w="1951" w:type="dxa"/>
            <w:shd w:val="clear" w:color="auto" w:fill="auto"/>
          </w:tcPr>
          <w:p w14:paraId="52AAB37F" w14:textId="77777777" w:rsidR="006B2259" w:rsidRPr="00F706A1" w:rsidRDefault="006B2259" w:rsidP="00304061">
            <w:pPr>
              <w:rPr>
                <w:rFonts w:ascii="Arial" w:hAnsi="Arial" w:cs="Arial"/>
                <w:b/>
                <w:bCs/>
                <w:sz w:val="24"/>
              </w:rPr>
            </w:pPr>
            <w:r w:rsidRPr="00F706A1">
              <w:rPr>
                <w:rFonts w:ascii="Arial" w:hAnsi="Arial" w:cs="Arial"/>
                <w:b/>
                <w:bCs/>
                <w:sz w:val="24"/>
              </w:rPr>
              <w:t>D</w:t>
            </w:r>
            <w:r>
              <w:rPr>
                <w:rFonts w:ascii="Arial" w:hAnsi="Arial" w:cs="Arial"/>
                <w:b/>
                <w:bCs/>
                <w:sz w:val="24"/>
              </w:rPr>
              <w:t>irectorate</w:t>
            </w:r>
            <w:r w:rsidRPr="00F706A1">
              <w:rPr>
                <w:rFonts w:ascii="Arial" w:hAnsi="Arial" w:cs="Arial"/>
                <w:b/>
                <w:bCs/>
                <w:sz w:val="24"/>
              </w:rPr>
              <w:t>:</w:t>
            </w:r>
          </w:p>
        </w:tc>
        <w:tc>
          <w:tcPr>
            <w:tcW w:w="6577" w:type="dxa"/>
            <w:shd w:val="clear" w:color="auto" w:fill="auto"/>
          </w:tcPr>
          <w:p w14:paraId="79B4F616" w14:textId="77777777" w:rsidR="006B2259" w:rsidRPr="00F706A1" w:rsidRDefault="006B2259" w:rsidP="00304061">
            <w:pPr>
              <w:rPr>
                <w:rFonts w:ascii="Arial" w:hAnsi="Arial" w:cs="Arial"/>
                <w:bCs/>
                <w:sz w:val="24"/>
              </w:rPr>
            </w:pPr>
            <w:r w:rsidRPr="00F706A1">
              <w:rPr>
                <w:rFonts w:ascii="Arial" w:hAnsi="Arial" w:cs="Arial"/>
                <w:bCs/>
                <w:sz w:val="24"/>
              </w:rPr>
              <w:t>Families, Children and Learning</w:t>
            </w:r>
          </w:p>
        </w:tc>
      </w:tr>
      <w:tr w:rsidR="006B2259" w:rsidRPr="00F706A1" w14:paraId="493CBC44" w14:textId="77777777" w:rsidTr="00304061">
        <w:tc>
          <w:tcPr>
            <w:tcW w:w="1951" w:type="dxa"/>
            <w:shd w:val="clear" w:color="auto" w:fill="auto"/>
          </w:tcPr>
          <w:p w14:paraId="0B886E1B" w14:textId="77777777" w:rsidR="006B2259" w:rsidRPr="00F706A1" w:rsidRDefault="006B2259" w:rsidP="00304061">
            <w:pPr>
              <w:rPr>
                <w:rFonts w:ascii="Arial" w:hAnsi="Arial" w:cs="Arial"/>
                <w:b/>
                <w:bCs/>
                <w:sz w:val="24"/>
              </w:rPr>
            </w:pPr>
            <w:r>
              <w:rPr>
                <w:rFonts w:ascii="Arial" w:hAnsi="Arial" w:cs="Arial"/>
                <w:b/>
                <w:bCs/>
                <w:sz w:val="24"/>
              </w:rPr>
              <w:t>Division:</w:t>
            </w:r>
          </w:p>
        </w:tc>
        <w:tc>
          <w:tcPr>
            <w:tcW w:w="6577" w:type="dxa"/>
            <w:shd w:val="clear" w:color="auto" w:fill="auto"/>
          </w:tcPr>
          <w:p w14:paraId="0BF4CBD7" w14:textId="77777777" w:rsidR="006B2259" w:rsidRPr="00F706A1" w:rsidRDefault="006B2259" w:rsidP="00304061">
            <w:pPr>
              <w:rPr>
                <w:rFonts w:ascii="Arial" w:hAnsi="Arial" w:cs="Arial"/>
                <w:bCs/>
                <w:sz w:val="24"/>
              </w:rPr>
            </w:pPr>
            <w:r w:rsidRPr="00117509">
              <w:rPr>
                <w:rFonts w:ascii="Arial" w:hAnsi="Arial" w:cs="Arial"/>
                <w:bCs/>
                <w:sz w:val="24"/>
              </w:rPr>
              <w:t xml:space="preserve">Education </w:t>
            </w:r>
            <w:r>
              <w:rPr>
                <w:rFonts w:ascii="Arial" w:hAnsi="Arial" w:cs="Arial"/>
                <w:bCs/>
                <w:sz w:val="24"/>
              </w:rPr>
              <w:t>and</w:t>
            </w:r>
            <w:r w:rsidRPr="00117509">
              <w:rPr>
                <w:rFonts w:ascii="Arial" w:hAnsi="Arial" w:cs="Arial"/>
                <w:bCs/>
                <w:sz w:val="24"/>
              </w:rPr>
              <w:t xml:space="preserve"> Skills</w:t>
            </w:r>
          </w:p>
        </w:tc>
      </w:tr>
      <w:tr w:rsidR="006B2259" w:rsidRPr="00F706A1" w14:paraId="48C9E85D" w14:textId="77777777" w:rsidTr="00304061">
        <w:tc>
          <w:tcPr>
            <w:tcW w:w="1951" w:type="dxa"/>
            <w:shd w:val="clear" w:color="auto" w:fill="auto"/>
          </w:tcPr>
          <w:p w14:paraId="3A0F4948" w14:textId="77777777" w:rsidR="006B2259" w:rsidRPr="00F706A1" w:rsidRDefault="006B2259" w:rsidP="00304061">
            <w:pPr>
              <w:rPr>
                <w:rFonts w:ascii="Arial" w:hAnsi="Arial" w:cs="Arial"/>
                <w:b/>
                <w:bCs/>
                <w:sz w:val="24"/>
              </w:rPr>
            </w:pPr>
            <w:r>
              <w:rPr>
                <w:rFonts w:ascii="Arial" w:hAnsi="Arial" w:cs="Arial"/>
                <w:b/>
                <w:bCs/>
                <w:sz w:val="24"/>
              </w:rPr>
              <w:t xml:space="preserve">Section: </w:t>
            </w:r>
          </w:p>
        </w:tc>
        <w:tc>
          <w:tcPr>
            <w:tcW w:w="6577" w:type="dxa"/>
            <w:shd w:val="clear" w:color="auto" w:fill="auto"/>
          </w:tcPr>
          <w:p w14:paraId="777B1B0E" w14:textId="77777777" w:rsidR="006B2259" w:rsidRPr="00F706A1" w:rsidRDefault="006B2259" w:rsidP="00304061">
            <w:pPr>
              <w:rPr>
                <w:rFonts w:ascii="Arial" w:hAnsi="Arial" w:cs="Arial"/>
                <w:bCs/>
                <w:sz w:val="24"/>
              </w:rPr>
            </w:pPr>
            <w:r w:rsidRPr="00117509">
              <w:rPr>
                <w:rFonts w:ascii="Arial" w:hAnsi="Arial" w:cs="Arial"/>
                <w:bCs/>
                <w:sz w:val="24"/>
              </w:rPr>
              <w:t xml:space="preserve">Early Years Youth </w:t>
            </w:r>
            <w:r>
              <w:rPr>
                <w:rFonts w:ascii="Arial" w:hAnsi="Arial" w:cs="Arial"/>
                <w:bCs/>
                <w:sz w:val="24"/>
              </w:rPr>
              <w:t>and</w:t>
            </w:r>
            <w:r w:rsidRPr="00117509">
              <w:rPr>
                <w:rFonts w:ascii="Arial" w:hAnsi="Arial" w:cs="Arial"/>
                <w:bCs/>
                <w:sz w:val="24"/>
              </w:rPr>
              <w:t xml:space="preserve"> Family Support</w:t>
            </w:r>
          </w:p>
        </w:tc>
      </w:tr>
      <w:tr w:rsidR="006B2259" w:rsidRPr="00F706A1" w14:paraId="6FE2E53F" w14:textId="77777777" w:rsidTr="00304061">
        <w:tc>
          <w:tcPr>
            <w:tcW w:w="1951" w:type="dxa"/>
            <w:shd w:val="clear" w:color="auto" w:fill="auto"/>
          </w:tcPr>
          <w:p w14:paraId="04E4106E" w14:textId="77777777" w:rsidR="006B2259" w:rsidRPr="00F706A1" w:rsidRDefault="006B2259" w:rsidP="00304061">
            <w:pPr>
              <w:rPr>
                <w:rFonts w:ascii="Arial" w:hAnsi="Arial" w:cs="Arial"/>
                <w:b/>
                <w:bCs/>
                <w:sz w:val="24"/>
              </w:rPr>
            </w:pPr>
            <w:r>
              <w:rPr>
                <w:rFonts w:ascii="Arial" w:hAnsi="Arial" w:cs="Arial"/>
                <w:b/>
                <w:bCs/>
                <w:sz w:val="24"/>
              </w:rPr>
              <w:t>Team</w:t>
            </w:r>
            <w:r w:rsidRPr="00F706A1">
              <w:rPr>
                <w:rFonts w:ascii="Arial" w:hAnsi="Arial" w:cs="Arial"/>
                <w:b/>
                <w:bCs/>
                <w:sz w:val="24"/>
              </w:rPr>
              <w:t>:</w:t>
            </w:r>
            <w:r w:rsidRPr="00F706A1">
              <w:rPr>
                <w:rFonts w:ascii="Arial" w:hAnsi="Arial" w:cs="Arial"/>
                <w:b/>
                <w:bCs/>
                <w:sz w:val="24"/>
              </w:rPr>
              <w:tab/>
            </w:r>
          </w:p>
        </w:tc>
        <w:tc>
          <w:tcPr>
            <w:tcW w:w="6577" w:type="dxa"/>
            <w:shd w:val="clear" w:color="auto" w:fill="auto"/>
          </w:tcPr>
          <w:p w14:paraId="3C56FADE" w14:textId="77777777" w:rsidR="006B2259" w:rsidRPr="00F706A1" w:rsidRDefault="006B2259" w:rsidP="00304061">
            <w:pPr>
              <w:rPr>
                <w:rFonts w:ascii="Arial" w:hAnsi="Arial" w:cs="Arial"/>
                <w:bCs/>
                <w:sz w:val="24"/>
              </w:rPr>
            </w:pPr>
            <w:r w:rsidRPr="00F706A1">
              <w:rPr>
                <w:rFonts w:ascii="Arial" w:hAnsi="Arial" w:cs="Arial"/>
                <w:bCs/>
                <w:sz w:val="24"/>
              </w:rPr>
              <w:t>Early Years and Childcare</w:t>
            </w:r>
          </w:p>
        </w:tc>
      </w:tr>
    </w:tbl>
    <w:p w14:paraId="705B0623" w14:textId="77777777" w:rsidR="00617BB5" w:rsidRPr="0018222E" w:rsidRDefault="00617BB5" w:rsidP="006B2259">
      <w:pPr>
        <w:pStyle w:val="Heading3"/>
        <w:spacing w:before="240" w:after="240"/>
        <w:rPr>
          <w:rFonts w:ascii="Arial" w:hAnsi="Arial" w:cs="Arial"/>
        </w:rPr>
      </w:pPr>
      <w:r w:rsidRPr="0018222E">
        <w:rPr>
          <w:rFonts w:ascii="Arial" w:hAnsi="Arial" w:cs="Arial"/>
        </w:rPr>
        <w:t>Essential Criteria</w:t>
      </w:r>
    </w:p>
    <w:tbl>
      <w:tblPr>
        <w:tblW w:w="86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951"/>
        <w:gridCol w:w="6662"/>
      </w:tblGrid>
      <w:tr w:rsidR="00617BB5" w:rsidRPr="0018222E" w14:paraId="1AE6C5AE" w14:textId="77777777" w:rsidTr="001E66D7">
        <w:tc>
          <w:tcPr>
            <w:tcW w:w="1951" w:type="dxa"/>
          </w:tcPr>
          <w:p w14:paraId="0B23C289" w14:textId="6414CD17" w:rsidR="00617BB5" w:rsidRPr="0018222E" w:rsidRDefault="00617BB5">
            <w:pPr>
              <w:tabs>
                <w:tab w:val="left" w:pos="666"/>
              </w:tabs>
              <w:rPr>
                <w:rFonts w:ascii="Arial" w:hAnsi="Arial" w:cs="Arial"/>
                <w:b/>
                <w:bCs/>
                <w:sz w:val="24"/>
              </w:rPr>
            </w:pPr>
            <w:r w:rsidRPr="0018222E">
              <w:rPr>
                <w:rFonts w:ascii="Arial" w:hAnsi="Arial" w:cs="Arial"/>
                <w:b/>
                <w:bCs/>
                <w:sz w:val="24"/>
              </w:rPr>
              <w:t xml:space="preserve">Job </w:t>
            </w:r>
            <w:r w:rsidR="006B2259">
              <w:rPr>
                <w:rFonts w:ascii="Arial" w:hAnsi="Arial" w:cs="Arial"/>
                <w:b/>
                <w:bCs/>
                <w:sz w:val="24"/>
              </w:rPr>
              <w:t>r</w:t>
            </w:r>
            <w:r w:rsidRPr="0018222E">
              <w:rPr>
                <w:rFonts w:ascii="Arial" w:hAnsi="Arial" w:cs="Arial"/>
                <w:b/>
                <w:bCs/>
                <w:sz w:val="24"/>
              </w:rPr>
              <w:t xml:space="preserve">elated </w:t>
            </w:r>
            <w:r w:rsidR="006B2259">
              <w:rPr>
                <w:rFonts w:ascii="Arial" w:hAnsi="Arial" w:cs="Arial"/>
                <w:b/>
                <w:bCs/>
                <w:sz w:val="24"/>
              </w:rPr>
              <w:t>e</w:t>
            </w:r>
            <w:r w:rsidRPr="0018222E">
              <w:rPr>
                <w:rFonts w:ascii="Arial" w:hAnsi="Arial" w:cs="Arial"/>
                <w:b/>
                <w:bCs/>
                <w:sz w:val="24"/>
              </w:rPr>
              <w:t xml:space="preserve">ducation, </w:t>
            </w:r>
            <w:r w:rsidR="006B2259">
              <w:rPr>
                <w:rFonts w:ascii="Arial" w:hAnsi="Arial" w:cs="Arial"/>
                <w:b/>
                <w:bCs/>
                <w:sz w:val="24"/>
              </w:rPr>
              <w:t>q</w:t>
            </w:r>
            <w:r w:rsidRPr="0018222E">
              <w:rPr>
                <w:rFonts w:ascii="Arial" w:hAnsi="Arial" w:cs="Arial"/>
                <w:b/>
                <w:bCs/>
                <w:sz w:val="24"/>
              </w:rPr>
              <w:t>ualifications</w:t>
            </w:r>
            <w:r w:rsidR="006B2259">
              <w:rPr>
                <w:rFonts w:ascii="Arial" w:hAnsi="Arial" w:cs="Arial"/>
                <w:b/>
                <w:bCs/>
                <w:sz w:val="24"/>
              </w:rPr>
              <w:t>,</w:t>
            </w:r>
            <w:r w:rsidRPr="0018222E">
              <w:rPr>
                <w:rFonts w:ascii="Arial" w:hAnsi="Arial" w:cs="Arial"/>
                <w:b/>
                <w:bCs/>
                <w:sz w:val="24"/>
              </w:rPr>
              <w:t xml:space="preserve"> and </w:t>
            </w:r>
            <w:r w:rsidR="006B2259">
              <w:rPr>
                <w:rFonts w:ascii="Arial" w:hAnsi="Arial" w:cs="Arial"/>
                <w:b/>
                <w:bCs/>
                <w:sz w:val="24"/>
              </w:rPr>
              <w:t>k</w:t>
            </w:r>
            <w:r w:rsidRPr="0018222E">
              <w:rPr>
                <w:rFonts w:ascii="Arial" w:hAnsi="Arial" w:cs="Arial"/>
                <w:b/>
                <w:bCs/>
                <w:sz w:val="24"/>
              </w:rPr>
              <w:t>nowledge</w:t>
            </w:r>
          </w:p>
        </w:tc>
        <w:tc>
          <w:tcPr>
            <w:tcW w:w="6662" w:type="dxa"/>
          </w:tcPr>
          <w:p w14:paraId="72216916" w14:textId="5B1A96DE" w:rsidR="00422A98" w:rsidRPr="00422A98" w:rsidRDefault="00DB2DCD" w:rsidP="001E66D7">
            <w:pPr>
              <w:numPr>
                <w:ilvl w:val="0"/>
                <w:numId w:val="36"/>
              </w:numPr>
              <w:ind w:left="360"/>
              <w:rPr>
                <w:rFonts w:ascii="Arial" w:hAnsi="Arial" w:cs="Arial"/>
                <w:sz w:val="24"/>
                <w:szCs w:val="24"/>
              </w:rPr>
            </w:pPr>
            <w:r w:rsidRPr="00422A98">
              <w:rPr>
                <w:rFonts w:ascii="Arial" w:hAnsi="Arial" w:cs="Arial"/>
                <w:sz w:val="24"/>
                <w:szCs w:val="24"/>
              </w:rPr>
              <w:t>A childcare qualification</w:t>
            </w:r>
            <w:r w:rsidR="00422A98">
              <w:rPr>
                <w:rFonts w:ascii="Arial" w:hAnsi="Arial" w:cs="Arial"/>
                <w:sz w:val="24"/>
                <w:szCs w:val="24"/>
              </w:rPr>
              <w:t xml:space="preserve"> such as</w:t>
            </w:r>
            <w:r w:rsidRPr="00422A98">
              <w:rPr>
                <w:rFonts w:ascii="Arial" w:hAnsi="Arial" w:cs="Arial"/>
                <w:sz w:val="24"/>
                <w:szCs w:val="24"/>
              </w:rPr>
              <w:t xml:space="preserve"> </w:t>
            </w:r>
            <w:r w:rsidR="00422A98">
              <w:rPr>
                <w:rFonts w:ascii="Arial" w:hAnsi="Arial" w:cs="Arial"/>
                <w:sz w:val="24"/>
                <w:szCs w:val="24"/>
              </w:rPr>
              <w:t xml:space="preserve">an </w:t>
            </w:r>
            <w:r w:rsidRPr="00422A98">
              <w:rPr>
                <w:rFonts w:ascii="Arial" w:hAnsi="Arial" w:cs="Arial"/>
                <w:sz w:val="24"/>
                <w:szCs w:val="24"/>
              </w:rPr>
              <w:t>Early Years Degree, Early Years Professional Status, Qualified Teacher Status in early years, or working towards one of these qualifications and currently holds a foundation degree and/or Level 3/4 qualification in education and childcare</w:t>
            </w:r>
            <w:r w:rsidR="00422A98">
              <w:rPr>
                <w:rFonts w:ascii="Arial" w:hAnsi="Arial" w:cs="Arial"/>
                <w:sz w:val="24"/>
                <w:szCs w:val="24"/>
              </w:rPr>
              <w:t>;</w:t>
            </w:r>
            <w:r w:rsidR="00422A98" w:rsidRPr="00422A98">
              <w:rPr>
                <w:rFonts w:ascii="Arial" w:hAnsi="Arial" w:cs="Arial"/>
                <w:sz w:val="24"/>
                <w:szCs w:val="24"/>
              </w:rPr>
              <w:t xml:space="preserve"> </w:t>
            </w:r>
            <w:r w:rsidR="00422A98" w:rsidRPr="00422A98">
              <w:rPr>
                <w:rStyle w:val="cf01"/>
                <w:rFonts w:ascii="Arial" w:hAnsi="Arial" w:cs="Arial"/>
                <w:sz w:val="24"/>
                <w:szCs w:val="24"/>
              </w:rPr>
              <w:t>or equivalent level of knowledge gained through experience</w:t>
            </w:r>
            <w:r w:rsidRPr="00422A98">
              <w:rPr>
                <w:rFonts w:ascii="Arial" w:hAnsi="Arial" w:cs="Arial"/>
                <w:sz w:val="24"/>
                <w:szCs w:val="24"/>
              </w:rPr>
              <w:t xml:space="preserve">. </w:t>
            </w:r>
          </w:p>
          <w:p w14:paraId="75EAB624" w14:textId="5B0F3998" w:rsidR="00DB2DCD" w:rsidRPr="00422A98" w:rsidRDefault="006E43E6" w:rsidP="001E66D7">
            <w:pPr>
              <w:numPr>
                <w:ilvl w:val="0"/>
                <w:numId w:val="36"/>
              </w:numPr>
              <w:ind w:left="360"/>
              <w:rPr>
                <w:rFonts w:ascii="Arial" w:hAnsi="Arial" w:cs="Arial"/>
                <w:sz w:val="24"/>
                <w:szCs w:val="24"/>
              </w:rPr>
            </w:pPr>
            <w:r w:rsidRPr="00422A98">
              <w:rPr>
                <w:rFonts w:ascii="Arial" w:hAnsi="Arial" w:cs="Arial"/>
                <w:sz w:val="24"/>
                <w:szCs w:val="24"/>
              </w:rPr>
              <w:t>Knowledge</w:t>
            </w:r>
            <w:r w:rsidR="00DB2DCD" w:rsidRPr="00422A98">
              <w:rPr>
                <w:rFonts w:ascii="Arial" w:hAnsi="Arial" w:cs="Arial"/>
                <w:sz w:val="24"/>
                <w:szCs w:val="24"/>
              </w:rPr>
              <w:t xml:space="preserve"> of </w:t>
            </w:r>
            <w:r w:rsidRPr="00422A98">
              <w:rPr>
                <w:rFonts w:ascii="Arial" w:hAnsi="Arial" w:cs="Arial"/>
                <w:sz w:val="24"/>
                <w:szCs w:val="24"/>
              </w:rPr>
              <w:t>national childcare policy and strategy</w:t>
            </w:r>
            <w:r w:rsidR="00DB2DCD" w:rsidRPr="00422A98">
              <w:rPr>
                <w:rFonts w:ascii="Arial" w:hAnsi="Arial" w:cs="Arial"/>
                <w:sz w:val="24"/>
                <w:szCs w:val="24"/>
              </w:rPr>
              <w:t xml:space="preserve"> and the Childcare Act 2006</w:t>
            </w:r>
            <w:r w:rsidR="002D28C0" w:rsidRPr="00422A98">
              <w:rPr>
                <w:rFonts w:ascii="Arial" w:hAnsi="Arial" w:cs="Arial"/>
                <w:sz w:val="24"/>
                <w:szCs w:val="24"/>
              </w:rPr>
              <w:t>.</w:t>
            </w:r>
            <w:r w:rsidR="00DB2DCD" w:rsidRPr="00422A98">
              <w:rPr>
                <w:rFonts w:ascii="Arial" w:hAnsi="Arial" w:cs="Arial"/>
                <w:sz w:val="24"/>
                <w:szCs w:val="24"/>
              </w:rPr>
              <w:t xml:space="preserve"> </w:t>
            </w:r>
          </w:p>
          <w:p w14:paraId="533A552D" w14:textId="77777777" w:rsidR="00DB2DCD" w:rsidRPr="001E66D7" w:rsidRDefault="006E43E6" w:rsidP="001E66D7">
            <w:pPr>
              <w:pStyle w:val="DefaultText"/>
              <w:numPr>
                <w:ilvl w:val="0"/>
                <w:numId w:val="36"/>
              </w:numPr>
              <w:ind w:left="360"/>
              <w:rPr>
                <w:rFonts w:ascii="Arial" w:hAnsi="Arial" w:cs="Arial"/>
                <w:szCs w:val="24"/>
              </w:rPr>
            </w:pPr>
            <w:r w:rsidRPr="001E66D7">
              <w:rPr>
                <w:rFonts w:ascii="Arial" w:hAnsi="Arial" w:cs="Arial"/>
                <w:szCs w:val="24"/>
              </w:rPr>
              <w:t xml:space="preserve">Knowledge </w:t>
            </w:r>
            <w:r w:rsidR="00DB2DCD" w:rsidRPr="001E66D7">
              <w:rPr>
                <w:rFonts w:ascii="Arial" w:hAnsi="Arial" w:cs="Arial"/>
                <w:szCs w:val="24"/>
              </w:rPr>
              <w:t>of Ofsted registration of childcare providers including the Early Years Register, Compulsory Register and Voluntary Register</w:t>
            </w:r>
            <w:r w:rsidR="002D28C0" w:rsidRPr="001E66D7">
              <w:rPr>
                <w:rFonts w:ascii="Arial" w:hAnsi="Arial" w:cs="Arial"/>
                <w:szCs w:val="24"/>
              </w:rPr>
              <w:t>.</w:t>
            </w:r>
          </w:p>
          <w:p w14:paraId="2F558C58" w14:textId="533B3D84" w:rsidR="00DB2DCD" w:rsidRPr="001E66D7" w:rsidRDefault="007F16D4" w:rsidP="001E66D7">
            <w:pPr>
              <w:numPr>
                <w:ilvl w:val="0"/>
                <w:numId w:val="36"/>
              </w:numPr>
              <w:ind w:left="360"/>
              <w:rPr>
                <w:rFonts w:ascii="Arial" w:hAnsi="Arial" w:cs="Arial"/>
                <w:sz w:val="24"/>
                <w:szCs w:val="24"/>
              </w:rPr>
            </w:pPr>
            <w:r w:rsidRPr="001E66D7">
              <w:rPr>
                <w:rFonts w:ascii="Arial" w:hAnsi="Arial" w:cs="Arial"/>
                <w:sz w:val="24"/>
                <w:szCs w:val="24"/>
              </w:rPr>
              <w:t>In-depth k</w:t>
            </w:r>
            <w:r w:rsidR="00DB2DCD" w:rsidRPr="001E66D7">
              <w:rPr>
                <w:rFonts w:ascii="Arial" w:hAnsi="Arial" w:cs="Arial"/>
                <w:sz w:val="24"/>
                <w:szCs w:val="24"/>
              </w:rPr>
              <w:t>nowledge and understanding of the statutory Early Years Foundation Stage (EYFS)</w:t>
            </w:r>
            <w:r w:rsidRPr="001E66D7">
              <w:rPr>
                <w:rFonts w:ascii="Arial" w:hAnsi="Arial" w:cs="Arial"/>
                <w:sz w:val="24"/>
                <w:szCs w:val="24"/>
              </w:rPr>
              <w:t xml:space="preserve">, including a focus on learning and development </w:t>
            </w:r>
            <w:r w:rsidR="00240477" w:rsidRPr="001E66D7">
              <w:rPr>
                <w:rFonts w:ascii="Arial" w:hAnsi="Arial" w:cs="Arial"/>
                <w:sz w:val="24"/>
                <w:szCs w:val="24"/>
              </w:rPr>
              <w:t>and safeguarding</w:t>
            </w:r>
            <w:r w:rsidR="00DB2DCD" w:rsidRPr="001E66D7">
              <w:rPr>
                <w:rFonts w:ascii="Arial" w:hAnsi="Arial" w:cs="Arial"/>
                <w:sz w:val="24"/>
                <w:szCs w:val="24"/>
              </w:rPr>
              <w:t>.</w:t>
            </w:r>
          </w:p>
          <w:p w14:paraId="12FA7BDD" w14:textId="77777777" w:rsidR="00DB2DCD" w:rsidRPr="001E66D7" w:rsidRDefault="00DB2DCD" w:rsidP="001E66D7">
            <w:pPr>
              <w:numPr>
                <w:ilvl w:val="0"/>
                <w:numId w:val="36"/>
              </w:numPr>
              <w:ind w:left="360"/>
              <w:rPr>
                <w:rFonts w:ascii="Arial" w:hAnsi="Arial" w:cs="Arial"/>
                <w:sz w:val="24"/>
                <w:szCs w:val="24"/>
              </w:rPr>
            </w:pPr>
            <w:r w:rsidRPr="001E66D7">
              <w:rPr>
                <w:rFonts w:ascii="Arial" w:hAnsi="Arial" w:cs="Arial"/>
                <w:sz w:val="24"/>
                <w:szCs w:val="24"/>
              </w:rPr>
              <w:t xml:space="preserve">Knowledge and understanding of EYFS </w:t>
            </w:r>
            <w:r w:rsidR="002D28C0" w:rsidRPr="001E66D7">
              <w:rPr>
                <w:rFonts w:ascii="Arial" w:hAnsi="Arial" w:cs="Arial"/>
                <w:sz w:val="24"/>
                <w:szCs w:val="24"/>
              </w:rPr>
              <w:t xml:space="preserve">non-statutory </w:t>
            </w:r>
            <w:r w:rsidRPr="001E66D7">
              <w:rPr>
                <w:rFonts w:ascii="Arial" w:hAnsi="Arial" w:cs="Arial"/>
                <w:sz w:val="24"/>
                <w:szCs w:val="24"/>
              </w:rPr>
              <w:t>supporting materials</w:t>
            </w:r>
            <w:r w:rsidR="002D28C0" w:rsidRPr="001E66D7">
              <w:rPr>
                <w:rFonts w:ascii="Arial" w:hAnsi="Arial" w:cs="Arial"/>
                <w:sz w:val="24"/>
                <w:szCs w:val="24"/>
              </w:rPr>
              <w:t>.</w:t>
            </w:r>
          </w:p>
          <w:p w14:paraId="614B7F21" w14:textId="77777777" w:rsidR="00DB2DCD" w:rsidRPr="001E66D7" w:rsidRDefault="00DB2DCD" w:rsidP="001E66D7">
            <w:pPr>
              <w:numPr>
                <w:ilvl w:val="0"/>
                <w:numId w:val="36"/>
              </w:numPr>
              <w:ind w:left="360"/>
              <w:rPr>
                <w:rFonts w:ascii="Arial" w:hAnsi="Arial" w:cs="Arial"/>
                <w:sz w:val="24"/>
                <w:szCs w:val="24"/>
              </w:rPr>
            </w:pPr>
            <w:r w:rsidRPr="001E66D7">
              <w:rPr>
                <w:rFonts w:ascii="Arial" w:hAnsi="Arial" w:cs="Arial"/>
                <w:sz w:val="24"/>
                <w:szCs w:val="24"/>
              </w:rPr>
              <w:t xml:space="preserve">Knowledge and understanding of financial and business issues </w:t>
            </w:r>
            <w:r w:rsidR="005C3C69" w:rsidRPr="001E66D7">
              <w:rPr>
                <w:rFonts w:ascii="Arial" w:hAnsi="Arial" w:cs="Arial"/>
                <w:sz w:val="24"/>
                <w:szCs w:val="24"/>
              </w:rPr>
              <w:t>in childcare settings</w:t>
            </w:r>
            <w:r w:rsidR="002D28C0" w:rsidRPr="001E66D7">
              <w:rPr>
                <w:rFonts w:ascii="Arial" w:hAnsi="Arial" w:cs="Arial"/>
                <w:sz w:val="24"/>
                <w:szCs w:val="24"/>
              </w:rPr>
              <w:t>.</w:t>
            </w:r>
          </w:p>
          <w:p w14:paraId="15AFF8C1" w14:textId="0086C652" w:rsidR="00DB2DCD" w:rsidRPr="0018222E" w:rsidRDefault="006E43E6" w:rsidP="001E66D7">
            <w:pPr>
              <w:numPr>
                <w:ilvl w:val="0"/>
                <w:numId w:val="36"/>
              </w:numPr>
              <w:ind w:left="360"/>
              <w:rPr>
                <w:rFonts w:ascii="Arial" w:hAnsi="Arial" w:cs="Arial"/>
                <w:sz w:val="21"/>
                <w:szCs w:val="21"/>
              </w:rPr>
            </w:pPr>
            <w:r w:rsidRPr="001E66D7">
              <w:rPr>
                <w:rFonts w:ascii="Arial" w:hAnsi="Arial" w:cs="Arial"/>
                <w:sz w:val="24"/>
                <w:szCs w:val="24"/>
              </w:rPr>
              <w:t xml:space="preserve">Knowledge </w:t>
            </w:r>
            <w:r w:rsidR="00DB2DCD" w:rsidRPr="001E66D7">
              <w:rPr>
                <w:rFonts w:ascii="Arial" w:hAnsi="Arial" w:cs="Arial"/>
                <w:sz w:val="24"/>
                <w:szCs w:val="24"/>
              </w:rPr>
              <w:t>of planning conditions for childcare on domestic</w:t>
            </w:r>
            <w:r w:rsidR="004B7F27" w:rsidRPr="001E66D7">
              <w:rPr>
                <w:rFonts w:ascii="Arial" w:hAnsi="Arial" w:cs="Arial"/>
                <w:sz w:val="24"/>
                <w:szCs w:val="24"/>
              </w:rPr>
              <w:t xml:space="preserve"> and non</w:t>
            </w:r>
            <w:r w:rsidR="007F16D4" w:rsidRPr="001E66D7">
              <w:rPr>
                <w:rFonts w:ascii="Arial" w:hAnsi="Arial" w:cs="Arial"/>
                <w:sz w:val="24"/>
                <w:szCs w:val="24"/>
              </w:rPr>
              <w:t>-</w:t>
            </w:r>
            <w:r w:rsidR="004B7F27" w:rsidRPr="001E66D7">
              <w:rPr>
                <w:rFonts w:ascii="Arial" w:hAnsi="Arial" w:cs="Arial"/>
                <w:sz w:val="24"/>
                <w:szCs w:val="24"/>
              </w:rPr>
              <w:t>domestic</w:t>
            </w:r>
            <w:r w:rsidR="00DB2DCD" w:rsidRPr="001E66D7">
              <w:rPr>
                <w:rFonts w:ascii="Arial" w:hAnsi="Arial" w:cs="Arial"/>
                <w:sz w:val="24"/>
                <w:szCs w:val="24"/>
              </w:rPr>
              <w:t xml:space="preserve"> premises</w:t>
            </w:r>
            <w:r w:rsidR="002D28C0" w:rsidRPr="001E66D7">
              <w:rPr>
                <w:rFonts w:ascii="Arial" w:hAnsi="Arial" w:cs="Arial"/>
                <w:sz w:val="24"/>
                <w:szCs w:val="24"/>
              </w:rPr>
              <w:t>.</w:t>
            </w:r>
          </w:p>
        </w:tc>
      </w:tr>
      <w:tr w:rsidR="002356FF" w:rsidRPr="0018222E" w14:paraId="230547B7" w14:textId="77777777" w:rsidTr="001E66D7">
        <w:tc>
          <w:tcPr>
            <w:tcW w:w="1951" w:type="dxa"/>
          </w:tcPr>
          <w:p w14:paraId="223A5537" w14:textId="77777777" w:rsidR="002356FF" w:rsidRPr="0018222E" w:rsidRDefault="002356FF" w:rsidP="00CE7D00">
            <w:pPr>
              <w:pStyle w:val="Heading1"/>
              <w:rPr>
                <w:rFonts w:ascii="Arial" w:hAnsi="Arial" w:cs="Arial"/>
              </w:rPr>
            </w:pPr>
            <w:r w:rsidRPr="0018222E">
              <w:rPr>
                <w:rFonts w:ascii="Arial" w:hAnsi="Arial" w:cs="Arial"/>
              </w:rPr>
              <w:t>Experience</w:t>
            </w:r>
          </w:p>
        </w:tc>
        <w:tc>
          <w:tcPr>
            <w:tcW w:w="6662" w:type="dxa"/>
          </w:tcPr>
          <w:p w14:paraId="6D9CAFAB" w14:textId="77777777" w:rsidR="005C3C69" w:rsidRDefault="005C3C69" w:rsidP="001E66D7">
            <w:pPr>
              <w:numPr>
                <w:ilvl w:val="0"/>
                <w:numId w:val="37"/>
              </w:numPr>
              <w:rPr>
                <w:rFonts w:ascii="Arial" w:hAnsi="Arial" w:cs="Arial"/>
                <w:bCs/>
                <w:sz w:val="24"/>
                <w:szCs w:val="24"/>
              </w:rPr>
            </w:pPr>
            <w:r w:rsidRPr="005C3C69">
              <w:rPr>
                <w:rFonts w:ascii="Arial" w:hAnsi="Arial" w:cs="Arial"/>
                <w:bCs/>
                <w:sz w:val="24"/>
                <w:szCs w:val="24"/>
              </w:rPr>
              <w:t>Experience of working in early years childcare provision</w:t>
            </w:r>
            <w:r w:rsidR="002356FF" w:rsidRPr="005C3C69">
              <w:rPr>
                <w:rFonts w:ascii="Arial" w:hAnsi="Arial" w:cs="Arial"/>
                <w:bCs/>
                <w:sz w:val="24"/>
                <w:szCs w:val="24"/>
              </w:rPr>
              <w:t xml:space="preserve"> </w:t>
            </w:r>
            <w:r>
              <w:rPr>
                <w:rFonts w:ascii="Arial" w:hAnsi="Arial" w:cs="Arial"/>
                <w:bCs/>
                <w:sz w:val="24"/>
                <w:szCs w:val="24"/>
              </w:rPr>
              <w:t>in a managerial role</w:t>
            </w:r>
            <w:r w:rsidR="002D28C0">
              <w:rPr>
                <w:rFonts w:ascii="Arial" w:hAnsi="Arial" w:cs="Arial"/>
                <w:bCs/>
                <w:sz w:val="24"/>
                <w:szCs w:val="24"/>
              </w:rPr>
              <w:t>.</w:t>
            </w:r>
          </w:p>
          <w:p w14:paraId="7E81F248" w14:textId="1E1798FA" w:rsidR="005C3C69" w:rsidRPr="005C3C69" w:rsidRDefault="009C0F04" w:rsidP="001E66D7">
            <w:pPr>
              <w:numPr>
                <w:ilvl w:val="0"/>
                <w:numId w:val="37"/>
              </w:numPr>
              <w:rPr>
                <w:rFonts w:ascii="Arial" w:hAnsi="Arial" w:cs="Arial"/>
                <w:bCs/>
                <w:sz w:val="24"/>
                <w:szCs w:val="24"/>
              </w:rPr>
            </w:pPr>
            <w:r>
              <w:rPr>
                <w:rFonts w:ascii="Arial" w:hAnsi="Arial" w:cs="Arial"/>
                <w:bCs/>
                <w:sz w:val="24"/>
                <w:szCs w:val="24"/>
              </w:rPr>
              <w:t>A</w:t>
            </w:r>
            <w:r w:rsidR="005C3C69">
              <w:rPr>
                <w:rFonts w:ascii="Arial" w:hAnsi="Arial" w:cs="Arial"/>
                <w:bCs/>
                <w:sz w:val="24"/>
                <w:szCs w:val="24"/>
              </w:rPr>
              <w:t>n understanding of the needs of disadvantaged c</w:t>
            </w:r>
            <w:r w:rsidR="002D28C0">
              <w:rPr>
                <w:rFonts w:ascii="Arial" w:hAnsi="Arial" w:cs="Arial"/>
                <w:bCs/>
                <w:sz w:val="24"/>
                <w:szCs w:val="24"/>
              </w:rPr>
              <w:t>hildren and families.</w:t>
            </w:r>
          </w:p>
          <w:p w14:paraId="49CE3D60" w14:textId="77777777" w:rsidR="007F16D4" w:rsidRDefault="00513ED9" w:rsidP="001E66D7">
            <w:pPr>
              <w:numPr>
                <w:ilvl w:val="0"/>
                <w:numId w:val="37"/>
              </w:numPr>
              <w:rPr>
                <w:rFonts w:ascii="Arial" w:hAnsi="Arial" w:cs="Arial"/>
                <w:sz w:val="24"/>
                <w:szCs w:val="24"/>
              </w:rPr>
            </w:pPr>
            <w:r>
              <w:rPr>
                <w:rFonts w:ascii="Arial" w:hAnsi="Arial" w:cs="Arial"/>
                <w:sz w:val="24"/>
                <w:szCs w:val="24"/>
              </w:rPr>
              <w:t>Experience of</w:t>
            </w:r>
            <w:r w:rsidR="005C3C69" w:rsidRPr="005C3C69">
              <w:rPr>
                <w:rFonts w:ascii="Arial" w:hAnsi="Arial" w:cs="Arial"/>
                <w:sz w:val="24"/>
                <w:szCs w:val="24"/>
              </w:rPr>
              <w:t xml:space="preserve"> </w:t>
            </w:r>
            <w:r w:rsidR="005C3C69">
              <w:rPr>
                <w:rFonts w:ascii="Arial" w:hAnsi="Arial" w:cs="Arial"/>
                <w:sz w:val="24"/>
                <w:szCs w:val="24"/>
              </w:rPr>
              <w:t xml:space="preserve">integrated working </w:t>
            </w:r>
            <w:r w:rsidR="005C3C69" w:rsidRPr="005C3C69">
              <w:rPr>
                <w:rFonts w:ascii="Arial" w:hAnsi="Arial" w:cs="Arial"/>
                <w:sz w:val="24"/>
                <w:szCs w:val="24"/>
              </w:rPr>
              <w:t>with other professional</w:t>
            </w:r>
            <w:r w:rsidR="002D28C0">
              <w:rPr>
                <w:rFonts w:ascii="Arial" w:hAnsi="Arial" w:cs="Arial"/>
                <w:sz w:val="24"/>
                <w:szCs w:val="24"/>
              </w:rPr>
              <w:t>s</w:t>
            </w:r>
            <w:r w:rsidR="005C3C69">
              <w:rPr>
                <w:rFonts w:ascii="Arial" w:hAnsi="Arial" w:cs="Arial"/>
                <w:sz w:val="24"/>
                <w:szCs w:val="24"/>
              </w:rPr>
              <w:t xml:space="preserve"> e.g. special educational needs services</w:t>
            </w:r>
            <w:r w:rsidR="00240477">
              <w:rPr>
                <w:rFonts w:ascii="Arial" w:hAnsi="Arial" w:cs="Arial"/>
                <w:sz w:val="24"/>
                <w:szCs w:val="24"/>
              </w:rPr>
              <w:t>, the Local Authority Designated Officer</w:t>
            </w:r>
            <w:r w:rsidR="002D28C0">
              <w:rPr>
                <w:rFonts w:ascii="Arial" w:hAnsi="Arial" w:cs="Arial"/>
                <w:sz w:val="24"/>
                <w:szCs w:val="24"/>
              </w:rPr>
              <w:t>.</w:t>
            </w:r>
          </w:p>
          <w:p w14:paraId="70E52D3C" w14:textId="41945E7C" w:rsidR="008B1F27" w:rsidRPr="005C3C69" w:rsidRDefault="007F16D4" w:rsidP="001E66D7">
            <w:pPr>
              <w:numPr>
                <w:ilvl w:val="0"/>
                <w:numId w:val="37"/>
              </w:numPr>
              <w:rPr>
                <w:rFonts w:ascii="Arial" w:hAnsi="Arial" w:cs="Arial"/>
                <w:bCs/>
                <w:sz w:val="24"/>
                <w:szCs w:val="24"/>
              </w:rPr>
            </w:pPr>
            <w:r>
              <w:rPr>
                <w:rFonts w:ascii="Arial" w:hAnsi="Arial" w:cs="Arial"/>
                <w:sz w:val="24"/>
                <w:szCs w:val="24"/>
              </w:rPr>
              <w:t>Experience of ensuring excellent provi</w:t>
            </w:r>
            <w:r w:rsidR="002D28C0">
              <w:rPr>
                <w:rFonts w:ascii="Arial" w:hAnsi="Arial" w:cs="Arial"/>
                <w:sz w:val="24"/>
                <w:szCs w:val="24"/>
              </w:rPr>
              <w:t>sion</w:t>
            </w:r>
            <w:r>
              <w:rPr>
                <w:rFonts w:ascii="Arial" w:hAnsi="Arial" w:cs="Arial"/>
                <w:sz w:val="24"/>
                <w:szCs w:val="24"/>
              </w:rPr>
              <w:t xml:space="preserve"> in learning and development for children from birth to five, with a particular focus on children aged two and under</w:t>
            </w:r>
            <w:r w:rsidR="00240477">
              <w:rPr>
                <w:rFonts w:ascii="Arial" w:hAnsi="Arial" w:cs="Arial"/>
                <w:sz w:val="24"/>
                <w:szCs w:val="24"/>
              </w:rPr>
              <w:t>, and disadvantaged children, e.g. looked after children.</w:t>
            </w:r>
          </w:p>
        </w:tc>
      </w:tr>
    </w:tbl>
    <w:p w14:paraId="16B720AD" w14:textId="77777777" w:rsidR="001E66D7" w:rsidRDefault="001E66D7">
      <w:r>
        <w:rPr>
          <w:b/>
          <w:bCs/>
        </w:rPr>
        <w:br w:type="page"/>
      </w:r>
    </w:p>
    <w:tbl>
      <w:tblPr>
        <w:tblW w:w="875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951"/>
        <w:gridCol w:w="6804"/>
      </w:tblGrid>
      <w:tr w:rsidR="002356FF" w:rsidRPr="0018222E" w14:paraId="0E4647E8" w14:textId="77777777" w:rsidTr="001E66D7">
        <w:tc>
          <w:tcPr>
            <w:tcW w:w="1951" w:type="dxa"/>
          </w:tcPr>
          <w:p w14:paraId="1C9D0722" w14:textId="55F7990B" w:rsidR="002356FF" w:rsidRPr="0018222E" w:rsidRDefault="001E66D7">
            <w:pPr>
              <w:pStyle w:val="Heading1"/>
              <w:rPr>
                <w:rFonts w:ascii="Arial" w:hAnsi="Arial" w:cs="Arial"/>
              </w:rPr>
            </w:pPr>
            <w:r>
              <w:rPr>
                <w:rFonts w:ascii="Times New Roman" w:hAnsi="Times New Roman"/>
                <w:b w:val="0"/>
                <w:bCs w:val="0"/>
                <w:sz w:val="20"/>
              </w:rPr>
              <w:lastRenderedPageBreak/>
              <w:br w:type="page"/>
            </w:r>
            <w:r w:rsidR="002356FF" w:rsidRPr="0018222E">
              <w:rPr>
                <w:rFonts w:ascii="Arial" w:hAnsi="Arial" w:cs="Arial"/>
              </w:rPr>
              <w:t xml:space="preserve">Skills and </w:t>
            </w:r>
            <w:r w:rsidR="006B2259">
              <w:rPr>
                <w:rFonts w:ascii="Arial" w:hAnsi="Arial" w:cs="Arial"/>
              </w:rPr>
              <w:t>a</w:t>
            </w:r>
            <w:r w:rsidR="002356FF" w:rsidRPr="0018222E">
              <w:rPr>
                <w:rFonts w:ascii="Arial" w:hAnsi="Arial" w:cs="Arial"/>
              </w:rPr>
              <w:t>bilities</w:t>
            </w:r>
          </w:p>
        </w:tc>
        <w:tc>
          <w:tcPr>
            <w:tcW w:w="6804" w:type="dxa"/>
          </w:tcPr>
          <w:p w14:paraId="33B66F21" w14:textId="77777777" w:rsidR="005C3C69" w:rsidRPr="00C24C95" w:rsidRDefault="005C3C69" w:rsidP="001E66D7">
            <w:pPr>
              <w:pStyle w:val="BodyText"/>
              <w:numPr>
                <w:ilvl w:val="0"/>
                <w:numId w:val="38"/>
              </w:numPr>
              <w:rPr>
                <w:rFonts w:ascii="Arial" w:hAnsi="Arial" w:cs="Arial"/>
                <w:szCs w:val="24"/>
              </w:rPr>
            </w:pPr>
            <w:r w:rsidRPr="00C24C95">
              <w:rPr>
                <w:rFonts w:ascii="Arial" w:hAnsi="Arial" w:cs="Arial"/>
                <w:szCs w:val="24"/>
              </w:rPr>
              <w:t xml:space="preserve">The ability to advise </w:t>
            </w:r>
            <w:r w:rsidR="001B3FFA">
              <w:rPr>
                <w:rFonts w:ascii="Arial" w:hAnsi="Arial" w:cs="Arial"/>
                <w:szCs w:val="24"/>
              </w:rPr>
              <w:t>a range of childcare providers</w:t>
            </w:r>
            <w:r w:rsidRPr="00C24C95">
              <w:rPr>
                <w:rFonts w:ascii="Arial" w:hAnsi="Arial" w:cs="Arial"/>
                <w:szCs w:val="24"/>
              </w:rPr>
              <w:t xml:space="preserve"> on the EYFS.</w:t>
            </w:r>
          </w:p>
          <w:p w14:paraId="2C550676" w14:textId="00117D4F" w:rsidR="005C3C69" w:rsidRPr="00C24C95" w:rsidRDefault="00422A98" w:rsidP="001E66D7">
            <w:pPr>
              <w:numPr>
                <w:ilvl w:val="0"/>
                <w:numId w:val="38"/>
              </w:numPr>
              <w:rPr>
                <w:rFonts w:ascii="Arial" w:hAnsi="Arial" w:cs="Arial"/>
                <w:sz w:val="24"/>
                <w:szCs w:val="24"/>
                <w:lang w:eastAsia="en-GB"/>
              </w:rPr>
            </w:pPr>
            <w:r w:rsidRPr="00422A98">
              <w:rPr>
                <w:rFonts w:ascii="Arial" w:hAnsi="Arial" w:cs="Arial"/>
                <w:sz w:val="24"/>
                <w:szCs w:val="24"/>
                <w:lang w:eastAsia="en-GB"/>
              </w:rPr>
              <w:t>Ability to complete written reports and visit reports.</w:t>
            </w:r>
          </w:p>
          <w:p w14:paraId="09D3241F" w14:textId="506A7DFC" w:rsidR="005C3C69" w:rsidRPr="00C24C95" w:rsidRDefault="00422A98" w:rsidP="001E66D7">
            <w:pPr>
              <w:numPr>
                <w:ilvl w:val="0"/>
                <w:numId w:val="38"/>
              </w:numPr>
              <w:rPr>
                <w:rFonts w:ascii="Arial" w:hAnsi="Arial" w:cs="Arial"/>
                <w:sz w:val="24"/>
                <w:szCs w:val="24"/>
              </w:rPr>
            </w:pPr>
            <w:r>
              <w:rPr>
                <w:rFonts w:ascii="Arial" w:hAnsi="Arial" w:cs="Arial"/>
                <w:sz w:val="24"/>
                <w:szCs w:val="24"/>
                <w:lang w:eastAsia="en-GB"/>
              </w:rPr>
              <w:t xml:space="preserve">Intermediate </w:t>
            </w:r>
            <w:r w:rsidRPr="00422A98">
              <w:rPr>
                <w:rFonts w:ascii="Arial" w:hAnsi="Arial" w:cs="Arial"/>
                <w:sz w:val="24"/>
                <w:szCs w:val="24"/>
                <w:lang w:eastAsia="en-GB"/>
              </w:rPr>
              <w:t xml:space="preserve">Microsoft 365 </w:t>
            </w:r>
            <w:r>
              <w:rPr>
                <w:rFonts w:ascii="Arial" w:hAnsi="Arial" w:cs="Arial"/>
                <w:sz w:val="24"/>
                <w:szCs w:val="24"/>
                <w:lang w:eastAsia="en-GB"/>
              </w:rPr>
              <w:t xml:space="preserve">(or equivalent) skills. </w:t>
            </w:r>
          </w:p>
          <w:p w14:paraId="0C4F359E" w14:textId="2346BA2D" w:rsidR="005C3C69" w:rsidRPr="00C24C95" w:rsidRDefault="00422A98" w:rsidP="001E66D7">
            <w:pPr>
              <w:numPr>
                <w:ilvl w:val="0"/>
                <w:numId w:val="38"/>
              </w:numPr>
              <w:rPr>
                <w:rFonts w:ascii="Arial" w:hAnsi="Arial" w:cs="Arial"/>
                <w:sz w:val="24"/>
                <w:szCs w:val="24"/>
              </w:rPr>
            </w:pPr>
            <w:r>
              <w:rPr>
                <w:rFonts w:ascii="Arial" w:hAnsi="Arial" w:cs="Arial"/>
                <w:sz w:val="24"/>
                <w:szCs w:val="24"/>
              </w:rPr>
              <w:t>I</w:t>
            </w:r>
            <w:r w:rsidR="005C3C69" w:rsidRPr="00C24C95">
              <w:rPr>
                <w:rFonts w:ascii="Arial" w:hAnsi="Arial" w:cs="Arial"/>
                <w:sz w:val="24"/>
                <w:szCs w:val="24"/>
              </w:rPr>
              <w:t>nter-pers</w:t>
            </w:r>
            <w:r w:rsidR="00044B48">
              <w:rPr>
                <w:rFonts w:ascii="Arial" w:hAnsi="Arial" w:cs="Arial"/>
                <w:sz w:val="24"/>
                <w:szCs w:val="24"/>
              </w:rPr>
              <w:t>onal</w:t>
            </w:r>
            <w:r w:rsidR="0070593F">
              <w:rPr>
                <w:rFonts w:ascii="Arial" w:hAnsi="Arial" w:cs="Arial"/>
                <w:sz w:val="24"/>
                <w:szCs w:val="24"/>
              </w:rPr>
              <w:t xml:space="preserve"> </w:t>
            </w:r>
            <w:r w:rsidR="005C3C69" w:rsidRPr="00C24C95">
              <w:rPr>
                <w:rFonts w:ascii="Arial" w:hAnsi="Arial" w:cs="Arial"/>
                <w:sz w:val="24"/>
                <w:szCs w:val="24"/>
              </w:rPr>
              <w:t>skills to establish a rapport with a wide range of</w:t>
            </w:r>
            <w:r w:rsidR="005C3C69">
              <w:rPr>
                <w:rFonts w:ascii="Arial" w:hAnsi="Arial" w:cs="Arial"/>
                <w:sz w:val="24"/>
                <w:szCs w:val="24"/>
              </w:rPr>
              <w:t xml:space="preserve"> organisations and people including practitioners who may be </w:t>
            </w:r>
            <w:r w:rsidR="003D1131">
              <w:rPr>
                <w:rFonts w:ascii="Arial" w:hAnsi="Arial" w:cs="Arial"/>
                <w:sz w:val="24"/>
                <w:szCs w:val="24"/>
              </w:rPr>
              <w:t>resistant to change.</w:t>
            </w:r>
          </w:p>
          <w:p w14:paraId="10245B73" w14:textId="07603ED9" w:rsidR="005C3C69" w:rsidRPr="00C24C95" w:rsidRDefault="00422A98" w:rsidP="001E66D7">
            <w:pPr>
              <w:numPr>
                <w:ilvl w:val="0"/>
                <w:numId w:val="38"/>
              </w:numPr>
              <w:rPr>
                <w:rFonts w:ascii="Arial" w:hAnsi="Arial" w:cs="Arial"/>
                <w:sz w:val="24"/>
                <w:szCs w:val="24"/>
              </w:rPr>
            </w:pPr>
            <w:r>
              <w:rPr>
                <w:rFonts w:ascii="Arial" w:hAnsi="Arial" w:cs="Arial"/>
                <w:sz w:val="24"/>
                <w:szCs w:val="24"/>
              </w:rPr>
              <w:t>P</w:t>
            </w:r>
            <w:r w:rsidR="005C3C69" w:rsidRPr="00C24C95">
              <w:rPr>
                <w:rFonts w:ascii="Arial" w:hAnsi="Arial" w:cs="Arial"/>
                <w:sz w:val="24"/>
                <w:szCs w:val="24"/>
              </w:rPr>
              <w:t>lanning and organisation</w:t>
            </w:r>
            <w:r w:rsidR="007F16D4">
              <w:rPr>
                <w:rFonts w:ascii="Arial" w:hAnsi="Arial" w:cs="Arial"/>
                <w:sz w:val="24"/>
                <w:szCs w:val="24"/>
              </w:rPr>
              <w:t>al</w:t>
            </w:r>
            <w:r w:rsidR="005C3C69" w:rsidRPr="00C24C95">
              <w:rPr>
                <w:rFonts w:ascii="Arial" w:hAnsi="Arial" w:cs="Arial"/>
                <w:sz w:val="24"/>
                <w:szCs w:val="24"/>
              </w:rPr>
              <w:t xml:space="preserve"> skills and the ability to meet deadlines.</w:t>
            </w:r>
          </w:p>
          <w:p w14:paraId="620FABFF" w14:textId="1F0C4DA4" w:rsidR="008B1F27" w:rsidRPr="0018222E" w:rsidRDefault="005C3C69" w:rsidP="001E66D7">
            <w:pPr>
              <w:numPr>
                <w:ilvl w:val="0"/>
                <w:numId w:val="38"/>
              </w:numPr>
              <w:rPr>
                <w:rFonts w:ascii="Arial" w:hAnsi="Arial" w:cs="Arial"/>
                <w:sz w:val="21"/>
                <w:szCs w:val="21"/>
              </w:rPr>
            </w:pPr>
            <w:r w:rsidRPr="00C24C95">
              <w:rPr>
                <w:rFonts w:ascii="Arial" w:hAnsi="Arial" w:cs="Arial"/>
                <w:sz w:val="24"/>
                <w:szCs w:val="24"/>
              </w:rPr>
              <w:t>Ab</w:t>
            </w:r>
            <w:r w:rsidR="00044B48">
              <w:rPr>
                <w:rFonts w:ascii="Arial" w:hAnsi="Arial" w:cs="Arial"/>
                <w:sz w:val="24"/>
                <w:szCs w:val="24"/>
              </w:rPr>
              <w:t>ility</w:t>
            </w:r>
            <w:r w:rsidRPr="00C24C95">
              <w:rPr>
                <w:rFonts w:ascii="Arial" w:hAnsi="Arial" w:cs="Arial"/>
                <w:sz w:val="24"/>
                <w:szCs w:val="24"/>
              </w:rPr>
              <w:t xml:space="preserve"> to </w:t>
            </w:r>
            <w:r w:rsidR="00044B48">
              <w:rPr>
                <w:rFonts w:ascii="Arial" w:hAnsi="Arial" w:cs="Arial"/>
                <w:sz w:val="24"/>
                <w:szCs w:val="24"/>
              </w:rPr>
              <w:t>take</w:t>
            </w:r>
            <w:r w:rsidRPr="00C24C95">
              <w:rPr>
                <w:rFonts w:ascii="Arial" w:hAnsi="Arial" w:cs="Arial"/>
                <w:sz w:val="24"/>
                <w:szCs w:val="24"/>
              </w:rPr>
              <w:t xml:space="preserve"> initiative as well as </w:t>
            </w:r>
            <w:r w:rsidR="00044B48">
              <w:rPr>
                <w:rFonts w:ascii="Arial" w:hAnsi="Arial" w:cs="Arial"/>
                <w:sz w:val="24"/>
                <w:szCs w:val="24"/>
              </w:rPr>
              <w:t>to make</w:t>
            </w:r>
            <w:r w:rsidRPr="00C24C95">
              <w:rPr>
                <w:rFonts w:ascii="Arial" w:hAnsi="Arial" w:cs="Arial"/>
                <w:sz w:val="24"/>
                <w:szCs w:val="24"/>
              </w:rPr>
              <w:t xml:space="preserve"> a positive contribution to the work of a team. </w:t>
            </w:r>
          </w:p>
        </w:tc>
      </w:tr>
      <w:tr w:rsidR="006B2259" w:rsidRPr="0018222E" w14:paraId="7B5FBF49" w14:textId="77777777" w:rsidTr="001E66D7">
        <w:tc>
          <w:tcPr>
            <w:tcW w:w="1951" w:type="dxa"/>
          </w:tcPr>
          <w:p w14:paraId="666BAC12" w14:textId="1B1F6140" w:rsidR="006B2259" w:rsidRPr="0018222E" w:rsidRDefault="006B2259">
            <w:pPr>
              <w:rPr>
                <w:rFonts w:ascii="Arial" w:hAnsi="Arial" w:cs="Arial"/>
                <w:b/>
                <w:bCs/>
                <w:sz w:val="24"/>
              </w:rPr>
            </w:pPr>
            <w:r>
              <w:rPr>
                <w:rFonts w:ascii="Arial" w:hAnsi="Arial" w:cs="Arial"/>
                <w:b/>
                <w:bCs/>
                <w:sz w:val="24"/>
              </w:rPr>
              <w:t>Health and safety knowledge</w:t>
            </w:r>
          </w:p>
        </w:tc>
        <w:tc>
          <w:tcPr>
            <w:tcW w:w="6804" w:type="dxa"/>
          </w:tcPr>
          <w:p w14:paraId="71F6C271" w14:textId="6A5F9E7C" w:rsidR="006B2259" w:rsidRPr="006B2259" w:rsidRDefault="006B2259" w:rsidP="006B2259">
            <w:pPr>
              <w:numPr>
                <w:ilvl w:val="0"/>
                <w:numId w:val="34"/>
              </w:numPr>
              <w:rPr>
                <w:rFonts w:ascii="Arial" w:hAnsi="Arial" w:cs="Arial"/>
                <w:sz w:val="24"/>
                <w:szCs w:val="24"/>
              </w:rPr>
            </w:pPr>
            <w:r w:rsidRPr="006B2259">
              <w:rPr>
                <w:rFonts w:ascii="Arial" w:hAnsi="Arial" w:cs="Arial"/>
                <w:sz w:val="24"/>
                <w:szCs w:val="24"/>
              </w:rPr>
              <w:t>Commitment to acquiring awareness and knowledge of Health and Safety policy and practice as it applies in their area of work</w:t>
            </w:r>
            <w:r>
              <w:rPr>
                <w:rFonts w:ascii="Arial" w:hAnsi="Arial" w:cs="Arial"/>
                <w:sz w:val="24"/>
                <w:szCs w:val="24"/>
              </w:rPr>
              <w:t>.</w:t>
            </w:r>
          </w:p>
          <w:p w14:paraId="4BB50A7A" w14:textId="1BF5F25F" w:rsidR="006B2259" w:rsidRPr="006B2259" w:rsidRDefault="006B2259" w:rsidP="006B2259">
            <w:pPr>
              <w:numPr>
                <w:ilvl w:val="0"/>
                <w:numId w:val="34"/>
              </w:numPr>
              <w:rPr>
                <w:rFonts w:ascii="Arial" w:hAnsi="Arial" w:cs="Arial"/>
                <w:sz w:val="24"/>
                <w:szCs w:val="24"/>
              </w:rPr>
            </w:pPr>
            <w:r w:rsidRPr="006B2259">
              <w:rPr>
                <w:rFonts w:ascii="Arial" w:hAnsi="Arial" w:cs="Arial"/>
                <w:sz w:val="24"/>
                <w:szCs w:val="24"/>
              </w:rPr>
              <w:t>Ability to co-operate and adhere to Health and Safety Policy, practices</w:t>
            </w:r>
            <w:r w:rsidR="001E66D7">
              <w:rPr>
                <w:rFonts w:ascii="Arial" w:hAnsi="Arial" w:cs="Arial"/>
                <w:sz w:val="24"/>
                <w:szCs w:val="24"/>
              </w:rPr>
              <w:t>,</w:t>
            </w:r>
            <w:r w:rsidRPr="006B2259">
              <w:rPr>
                <w:rFonts w:ascii="Arial" w:hAnsi="Arial" w:cs="Arial"/>
                <w:sz w:val="24"/>
                <w:szCs w:val="24"/>
              </w:rPr>
              <w:t xml:space="preserve"> and instructions</w:t>
            </w:r>
            <w:r>
              <w:rPr>
                <w:rFonts w:ascii="Arial" w:hAnsi="Arial" w:cs="Arial"/>
                <w:sz w:val="24"/>
                <w:szCs w:val="24"/>
              </w:rPr>
              <w:t>.</w:t>
            </w:r>
          </w:p>
        </w:tc>
      </w:tr>
      <w:tr w:rsidR="002356FF" w:rsidRPr="0018222E" w14:paraId="1058B487" w14:textId="77777777" w:rsidTr="001E66D7">
        <w:tc>
          <w:tcPr>
            <w:tcW w:w="1951" w:type="dxa"/>
          </w:tcPr>
          <w:p w14:paraId="394142D5" w14:textId="77777777" w:rsidR="002356FF" w:rsidRPr="0018222E" w:rsidRDefault="002356FF">
            <w:pPr>
              <w:rPr>
                <w:rFonts w:ascii="Arial" w:hAnsi="Arial" w:cs="Arial"/>
                <w:b/>
                <w:bCs/>
                <w:sz w:val="24"/>
              </w:rPr>
            </w:pPr>
            <w:r w:rsidRPr="0018222E">
              <w:rPr>
                <w:rFonts w:ascii="Arial" w:hAnsi="Arial" w:cs="Arial"/>
                <w:b/>
                <w:bCs/>
                <w:sz w:val="24"/>
              </w:rPr>
              <w:t>Equalities</w:t>
            </w:r>
          </w:p>
        </w:tc>
        <w:tc>
          <w:tcPr>
            <w:tcW w:w="6804" w:type="dxa"/>
          </w:tcPr>
          <w:p w14:paraId="11CD6998" w14:textId="7B0BAE49" w:rsidR="008B1F27" w:rsidRPr="006B2259" w:rsidRDefault="006B2259" w:rsidP="006B2259">
            <w:pPr>
              <w:pStyle w:val="DefaultText"/>
              <w:numPr>
                <w:ilvl w:val="0"/>
                <w:numId w:val="35"/>
              </w:numPr>
              <w:ind w:left="360"/>
              <w:rPr>
                <w:rFonts w:ascii="Arial" w:hAnsi="Arial" w:cs="Arial"/>
                <w:b/>
                <w:bCs/>
                <w:szCs w:val="24"/>
              </w:rPr>
            </w:pPr>
            <w:r>
              <w:rPr>
                <w:rFonts w:ascii="Arial" w:hAnsi="Arial" w:cs="Arial"/>
                <w:noProof w:val="0"/>
                <w:szCs w:val="24"/>
              </w:rPr>
              <w:t xml:space="preserve">An awareness of and an </w:t>
            </w:r>
            <w:r w:rsidRPr="003C2AAD">
              <w:rPr>
                <w:rFonts w:ascii="Arial" w:hAnsi="Arial" w:cs="Arial"/>
                <w:noProof w:val="0"/>
                <w:szCs w:val="24"/>
              </w:rPr>
              <w:t>ab</w:t>
            </w:r>
            <w:r>
              <w:rPr>
                <w:rFonts w:ascii="Arial" w:hAnsi="Arial" w:cs="Arial"/>
                <w:noProof w:val="0"/>
                <w:szCs w:val="24"/>
              </w:rPr>
              <w:t xml:space="preserve">ility </w:t>
            </w:r>
            <w:r w:rsidRPr="003C2AAD">
              <w:rPr>
                <w:rFonts w:ascii="Arial" w:hAnsi="Arial" w:cs="Arial"/>
                <w:noProof w:val="0"/>
                <w:szCs w:val="24"/>
              </w:rPr>
              <w:t>to demonstrate a commitment to the principles of Equalities and to be able to carry out duties in accordance with the Council’s Equalities Policy.</w:t>
            </w:r>
          </w:p>
        </w:tc>
      </w:tr>
      <w:tr w:rsidR="008B1F27" w:rsidRPr="0018222E" w14:paraId="70BCEC99" w14:textId="77777777" w:rsidTr="001E66D7">
        <w:tc>
          <w:tcPr>
            <w:tcW w:w="1951" w:type="dxa"/>
          </w:tcPr>
          <w:p w14:paraId="36125D62" w14:textId="54358426" w:rsidR="008B1F27" w:rsidRPr="0018222E" w:rsidRDefault="008B1F27">
            <w:pPr>
              <w:rPr>
                <w:rFonts w:ascii="Arial" w:hAnsi="Arial" w:cs="Arial"/>
                <w:b/>
                <w:bCs/>
                <w:sz w:val="24"/>
              </w:rPr>
            </w:pPr>
            <w:r w:rsidRPr="0018222E">
              <w:rPr>
                <w:rFonts w:ascii="Arial" w:hAnsi="Arial" w:cs="Arial"/>
                <w:b/>
                <w:bCs/>
                <w:sz w:val="24"/>
              </w:rPr>
              <w:t xml:space="preserve">Other </w:t>
            </w:r>
            <w:r w:rsidR="006B2259">
              <w:rPr>
                <w:rFonts w:ascii="Arial" w:hAnsi="Arial" w:cs="Arial"/>
                <w:b/>
                <w:bCs/>
                <w:sz w:val="24"/>
              </w:rPr>
              <w:t>r</w:t>
            </w:r>
            <w:r w:rsidRPr="0018222E">
              <w:rPr>
                <w:rFonts w:ascii="Arial" w:hAnsi="Arial" w:cs="Arial"/>
                <w:b/>
                <w:bCs/>
                <w:sz w:val="24"/>
              </w:rPr>
              <w:t>equirements</w:t>
            </w:r>
          </w:p>
        </w:tc>
        <w:tc>
          <w:tcPr>
            <w:tcW w:w="6804" w:type="dxa"/>
          </w:tcPr>
          <w:p w14:paraId="52D92DBF" w14:textId="575B725B" w:rsidR="008B1F27" w:rsidRPr="0018222E" w:rsidRDefault="009E2871" w:rsidP="006B2259">
            <w:pPr>
              <w:numPr>
                <w:ilvl w:val="0"/>
                <w:numId w:val="35"/>
              </w:numPr>
              <w:ind w:left="360"/>
              <w:rPr>
                <w:rFonts w:ascii="Arial" w:hAnsi="Arial" w:cs="Arial"/>
                <w:b/>
                <w:bCs/>
                <w:sz w:val="21"/>
                <w:szCs w:val="21"/>
              </w:rPr>
            </w:pPr>
            <w:r w:rsidRPr="0041545C">
              <w:rPr>
                <w:rFonts w:ascii="Arial" w:hAnsi="Arial" w:cs="Arial"/>
                <w:bCs/>
                <w:sz w:val="24"/>
                <w:szCs w:val="24"/>
              </w:rPr>
              <w:t xml:space="preserve">Willingness to work </w:t>
            </w:r>
            <w:r w:rsidR="0070593F">
              <w:rPr>
                <w:rFonts w:ascii="Arial" w:hAnsi="Arial" w:cs="Arial"/>
                <w:bCs/>
                <w:sz w:val="24"/>
                <w:szCs w:val="24"/>
              </w:rPr>
              <w:t xml:space="preserve">occasional </w:t>
            </w:r>
            <w:r w:rsidRPr="0041545C">
              <w:rPr>
                <w:rFonts w:ascii="Arial" w:hAnsi="Arial" w:cs="Arial"/>
                <w:bCs/>
                <w:sz w:val="24"/>
                <w:szCs w:val="24"/>
              </w:rPr>
              <w:t>evenings</w:t>
            </w:r>
            <w:r w:rsidR="006B2259">
              <w:rPr>
                <w:rFonts w:ascii="Arial" w:hAnsi="Arial" w:cs="Arial"/>
                <w:bCs/>
                <w:sz w:val="24"/>
                <w:szCs w:val="24"/>
              </w:rPr>
              <w:t>.</w:t>
            </w:r>
          </w:p>
        </w:tc>
      </w:tr>
    </w:tbl>
    <w:p w14:paraId="14DCADDA" w14:textId="77777777" w:rsidR="00C85A71" w:rsidRDefault="00C85A71" w:rsidP="006B2259">
      <w:pPr>
        <w:rPr>
          <w:rFonts w:ascii="Arial" w:hAnsi="Arial" w:cs="Arial"/>
          <w:b/>
          <w:bCs/>
          <w:sz w:val="24"/>
        </w:rPr>
      </w:pPr>
    </w:p>
    <w:sectPr w:rsidR="00C85A71" w:rsidSect="00A32D43">
      <w:footerReference w:type="even" r:id="rId10"/>
      <w:footerReference w:type="default" r:id="rId11"/>
      <w:pgSz w:w="11906" w:h="16838" w:code="9"/>
      <w:pgMar w:top="1077" w:right="1797" w:bottom="1077"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5B5C" w14:textId="77777777" w:rsidR="00A32D43" w:rsidRDefault="00A32D43">
      <w:r>
        <w:separator/>
      </w:r>
    </w:p>
  </w:endnote>
  <w:endnote w:type="continuationSeparator" w:id="0">
    <w:p w14:paraId="37002091" w14:textId="77777777" w:rsidR="00A32D43" w:rsidRDefault="00A3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4BCB" w14:textId="77777777" w:rsidR="00C93BD7" w:rsidRDefault="00C93BD7" w:rsidP="009951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EB918C" w14:textId="77777777" w:rsidR="00C93BD7" w:rsidRDefault="00C93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4EA6" w14:textId="77777777" w:rsidR="00117509" w:rsidRDefault="00117509">
    <w:pPr>
      <w:pStyle w:val="Footer"/>
      <w:jc w:val="right"/>
    </w:pPr>
    <w:r>
      <w:fldChar w:fldCharType="begin"/>
    </w:r>
    <w:r>
      <w:instrText xml:space="preserve"> PAGE   \* MERGEFORMAT </w:instrText>
    </w:r>
    <w:r>
      <w:fldChar w:fldCharType="separate"/>
    </w:r>
    <w:r>
      <w:rPr>
        <w:noProof/>
      </w:rPr>
      <w:t>2</w:t>
    </w:r>
    <w:r>
      <w:rPr>
        <w:noProof/>
      </w:rPr>
      <w:fldChar w:fldCharType="end"/>
    </w:r>
  </w:p>
  <w:p w14:paraId="7990359B" w14:textId="10864E31" w:rsidR="00C93BD7" w:rsidRPr="00117509" w:rsidRDefault="00C93BD7" w:rsidP="00117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71F4" w14:textId="77777777" w:rsidR="00A32D43" w:rsidRDefault="00A32D43">
      <w:r>
        <w:separator/>
      </w:r>
    </w:p>
  </w:footnote>
  <w:footnote w:type="continuationSeparator" w:id="0">
    <w:p w14:paraId="7E635B47" w14:textId="77777777" w:rsidR="00A32D43" w:rsidRDefault="00A32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4AC"/>
    <w:multiLevelType w:val="hybridMultilevel"/>
    <w:tmpl w:val="7E38AB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7C7CE8"/>
    <w:multiLevelType w:val="hybridMultilevel"/>
    <w:tmpl w:val="3DB6B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F7382"/>
    <w:multiLevelType w:val="multilevel"/>
    <w:tmpl w:val="FDB47660"/>
    <w:lvl w:ilvl="0">
      <w:start w:val="1"/>
      <w:numFmt w:val="bullet"/>
      <w:lvlText w:val=""/>
      <w:lvlJc w:val="left"/>
      <w:pPr>
        <w:tabs>
          <w:tab w:val="num" w:pos="454"/>
        </w:tabs>
        <w:ind w:left="454"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819AB"/>
    <w:multiLevelType w:val="hybridMultilevel"/>
    <w:tmpl w:val="BD305ED8"/>
    <w:lvl w:ilvl="0" w:tplc="2B748C2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032DB"/>
    <w:multiLevelType w:val="multilevel"/>
    <w:tmpl w:val="B8869C78"/>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53C48"/>
    <w:multiLevelType w:val="hybridMultilevel"/>
    <w:tmpl w:val="C2B64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E2A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3A1FF1"/>
    <w:multiLevelType w:val="hybridMultilevel"/>
    <w:tmpl w:val="108C270C"/>
    <w:lvl w:ilvl="0" w:tplc="2D741308">
      <w:start w:val="1"/>
      <w:numFmt w:val="bullet"/>
      <w:lvlText w:val=""/>
      <w:lvlJc w:val="left"/>
      <w:pPr>
        <w:tabs>
          <w:tab w:val="num" w:pos="284"/>
        </w:tabs>
        <w:ind w:left="284"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3126F"/>
    <w:multiLevelType w:val="hybridMultilevel"/>
    <w:tmpl w:val="B8F41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4D6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AB2068"/>
    <w:multiLevelType w:val="hybridMultilevel"/>
    <w:tmpl w:val="3918CB4C"/>
    <w:lvl w:ilvl="0" w:tplc="57F4AC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D77CE"/>
    <w:multiLevelType w:val="hybridMultilevel"/>
    <w:tmpl w:val="F62E0962"/>
    <w:lvl w:ilvl="0" w:tplc="62164504">
      <w:start w:val="1"/>
      <w:numFmt w:val="bullet"/>
      <w:lvlText w:val=""/>
      <w:lvlJc w:val="left"/>
      <w:pPr>
        <w:tabs>
          <w:tab w:val="num" w:pos="720"/>
        </w:tabs>
        <w:ind w:left="720" w:hanging="363"/>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A5229F"/>
    <w:multiLevelType w:val="hybridMultilevel"/>
    <w:tmpl w:val="0BA05ED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D850567"/>
    <w:multiLevelType w:val="hybridMultilevel"/>
    <w:tmpl w:val="C018EB3E"/>
    <w:lvl w:ilvl="0" w:tplc="852A1CA2">
      <w:start w:val="1"/>
      <w:numFmt w:val="decimal"/>
      <w:lvlText w:val="%1."/>
      <w:lvlJc w:val="left"/>
      <w:pPr>
        <w:tabs>
          <w:tab w:val="num" w:pos="794"/>
        </w:tabs>
        <w:ind w:left="794" w:hanging="4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81550A"/>
    <w:multiLevelType w:val="hybridMultilevel"/>
    <w:tmpl w:val="2F40FF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262722"/>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38A26B19"/>
    <w:multiLevelType w:val="hybridMultilevel"/>
    <w:tmpl w:val="9530BF90"/>
    <w:lvl w:ilvl="0" w:tplc="0D3896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CE7A8B"/>
    <w:multiLevelType w:val="hybridMultilevel"/>
    <w:tmpl w:val="B8869C78"/>
    <w:lvl w:ilvl="0" w:tplc="6216450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6C0BD8"/>
    <w:multiLevelType w:val="hybridMultilevel"/>
    <w:tmpl w:val="8C04EE30"/>
    <w:lvl w:ilvl="0" w:tplc="7B1427C8">
      <w:start w:val="6"/>
      <w:numFmt w:val="lowerLetter"/>
      <w:lvlText w:val="%1)"/>
      <w:lvlJc w:val="left"/>
      <w:pPr>
        <w:tabs>
          <w:tab w:val="num" w:pos="750"/>
        </w:tabs>
        <w:ind w:left="750" w:hanging="360"/>
      </w:pPr>
      <w:rPr>
        <w:rFonts w:hint="default"/>
      </w:rPr>
    </w:lvl>
    <w:lvl w:ilvl="1" w:tplc="08090019" w:tentative="1">
      <w:start w:val="1"/>
      <w:numFmt w:val="lowerLetter"/>
      <w:lvlText w:val="%2."/>
      <w:lvlJc w:val="left"/>
      <w:pPr>
        <w:tabs>
          <w:tab w:val="num" w:pos="1470"/>
        </w:tabs>
        <w:ind w:left="1470" w:hanging="360"/>
      </w:pPr>
    </w:lvl>
    <w:lvl w:ilvl="2" w:tplc="0809001B" w:tentative="1">
      <w:start w:val="1"/>
      <w:numFmt w:val="lowerRoman"/>
      <w:lvlText w:val="%3."/>
      <w:lvlJc w:val="right"/>
      <w:pPr>
        <w:tabs>
          <w:tab w:val="num" w:pos="2190"/>
        </w:tabs>
        <w:ind w:left="2190" w:hanging="180"/>
      </w:pPr>
    </w:lvl>
    <w:lvl w:ilvl="3" w:tplc="0809000F" w:tentative="1">
      <w:start w:val="1"/>
      <w:numFmt w:val="decimal"/>
      <w:lvlText w:val="%4."/>
      <w:lvlJc w:val="left"/>
      <w:pPr>
        <w:tabs>
          <w:tab w:val="num" w:pos="2910"/>
        </w:tabs>
        <w:ind w:left="2910" w:hanging="360"/>
      </w:pPr>
    </w:lvl>
    <w:lvl w:ilvl="4" w:tplc="08090019" w:tentative="1">
      <w:start w:val="1"/>
      <w:numFmt w:val="lowerLetter"/>
      <w:lvlText w:val="%5."/>
      <w:lvlJc w:val="left"/>
      <w:pPr>
        <w:tabs>
          <w:tab w:val="num" w:pos="3630"/>
        </w:tabs>
        <w:ind w:left="3630" w:hanging="360"/>
      </w:pPr>
    </w:lvl>
    <w:lvl w:ilvl="5" w:tplc="0809001B" w:tentative="1">
      <w:start w:val="1"/>
      <w:numFmt w:val="lowerRoman"/>
      <w:lvlText w:val="%6."/>
      <w:lvlJc w:val="right"/>
      <w:pPr>
        <w:tabs>
          <w:tab w:val="num" w:pos="4350"/>
        </w:tabs>
        <w:ind w:left="4350" w:hanging="180"/>
      </w:pPr>
    </w:lvl>
    <w:lvl w:ilvl="6" w:tplc="0809000F" w:tentative="1">
      <w:start w:val="1"/>
      <w:numFmt w:val="decimal"/>
      <w:lvlText w:val="%7."/>
      <w:lvlJc w:val="left"/>
      <w:pPr>
        <w:tabs>
          <w:tab w:val="num" w:pos="5070"/>
        </w:tabs>
        <w:ind w:left="5070" w:hanging="360"/>
      </w:pPr>
    </w:lvl>
    <w:lvl w:ilvl="7" w:tplc="08090019" w:tentative="1">
      <w:start w:val="1"/>
      <w:numFmt w:val="lowerLetter"/>
      <w:lvlText w:val="%8."/>
      <w:lvlJc w:val="left"/>
      <w:pPr>
        <w:tabs>
          <w:tab w:val="num" w:pos="5790"/>
        </w:tabs>
        <w:ind w:left="5790" w:hanging="360"/>
      </w:pPr>
    </w:lvl>
    <w:lvl w:ilvl="8" w:tplc="0809001B" w:tentative="1">
      <w:start w:val="1"/>
      <w:numFmt w:val="lowerRoman"/>
      <w:lvlText w:val="%9."/>
      <w:lvlJc w:val="right"/>
      <w:pPr>
        <w:tabs>
          <w:tab w:val="num" w:pos="6510"/>
        </w:tabs>
        <w:ind w:left="6510" w:hanging="180"/>
      </w:pPr>
    </w:lvl>
  </w:abstractNum>
  <w:abstractNum w:abstractNumId="19" w15:restartNumberingAfterBreak="0">
    <w:nsid w:val="3B3101F3"/>
    <w:multiLevelType w:val="hybridMultilevel"/>
    <w:tmpl w:val="ECE6F5F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3B7C375B"/>
    <w:multiLevelType w:val="hybridMultilevel"/>
    <w:tmpl w:val="B25CF56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1562E"/>
    <w:multiLevelType w:val="hybridMultilevel"/>
    <w:tmpl w:val="39BA02D0"/>
    <w:lvl w:ilvl="0" w:tplc="6216450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E3C"/>
    <w:multiLevelType w:val="hybridMultilevel"/>
    <w:tmpl w:val="A4E8E1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F64A5C"/>
    <w:multiLevelType w:val="hybridMultilevel"/>
    <w:tmpl w:val="05A605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7EA2088"/>
    <w:multiLevelType w:val="multilevel"/>
    <w:tmpl w:val="A9FA4A96"/>
    <w:lvl w:ilvl="0">
      <w:start w:val="1"/>
      <w:numFmt w:val="bullet"/>
      <w:lvlText w:val=""/>
      <w:lvlJc w:val="left"/>
      <w:pPr>
        <w:tabs>
          <w:tab w:val="num" w:pos="567"/>
        </w:tabs>
        <w:ind w:left="56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EA0C33"/>
    <w:multiLevelType w:val="hybridMultilevel"/>
    <w:tmpl w:val="37A4153E"/>
    <w:lvl w:ilvl="0" w:tplc="0E6ED7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091AFC"/>
    <w:multiLevelType w:val="hybridMultilevel"/>
    <w:tmpl w:val="D93693E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B1A6253"/>
    <w:multiLevelType w:val="hybridMultilevel"/>
    <w:tmpl w:val="A9FA4A96"/>
    <w:lvl w:ilvl="0" w:tplc="0C60FDDA">
      <w:start w:val="1"/>
      <w:numFmt w:val="bullet"/>
      <w:lvlText w:val=""/>
      <w:lvlJc w:val="left"/>
      <w:pPr>
        <w:tabs>
          <w:tab w:val="num" w:pos="567"/>
        </w:tabs>
        <w:ind w:left="56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CA4E13"/>
    <w:multiLevelType w:val="hybridMultilevel"/>
    <w:tmpl w:val="FDB47660"/>
    <w:lvl w:ilvl="0" w:tplc="4BA67BFA">
      <w:start w:val="1"/>
      <w:numFmt w:val="bullet"/>
      <w:lvlText w:val=""/>
      <w:lvlJc w:val="left"/>
      <w:pPr>
        <w:tabs>
          <w:tab w:val="num" w:pos="454"/>
        </w:tabs>
        <w:ind w:left="45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DE14CF"/>
    <w:multiLevelType w:val="hybridMultilevel"/>
    <w:tmpl w:val="FD3A5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5B4E8F"/>
    <w:multiLevelType w:val="hybridMultilevel"/>
    <w:tmpl w:val="676062A2"/>
    <w:lvl w:ilvl="0" w:tplc="B9B4D2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AC116A"/>
    <w:multiLevelType w:val="hybridMultilevel"/>
    <w:tmpl w:val="9BD24326"/>
    <w:lvl w:ilvl="0" w:tplc="62164504">
      <w:start w:val="1"/>
      <w:numFmt w:val="bullet"/>
      <w:lvlText w:val=""/>
      <w:lvlJc w:val="left"/>
      <w:pPr>
        <w:tabs>
          <w:tab w:val="num" w:pos="363"/>
        </w:tabs>
        <w:ind w:left="363" w:hanging="363"/>
      </w:pPr>
      <w:rPr>
        <w:rFonts w:ascii="Symbol" w:hAnsi="Symbol"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32" w15:restartNumberingAfterBreak="0">
    <w:nsid w:val="594F0120"/>
    <w:multiLevelType w:val="hybridMultilevel"/>
    <w:tmpl w:val="C2E0B488"/>
    <w:lvl w:ilvl="0" w:tplc="2D741308">
      <w:start w:val="1"/>
      <w:numFmt w:val="bullet"/>
      <w:lvlText w:val=""/>
      <w:lvlJc w:val="left"/>
      <w:pPr>
        <w:tabs>
          <w:tab w:val="num" w:pos="284"/>
        </w:tabs>
        <w:ind w:left="284"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9E7421"/>
    <w:multiLevelType w:val="hybridMultilevel"/>
    <w:tmpl w:val="F0544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0F2E79"/>
    <w:multiLevelType w:val="hybridMultilevel"/>
    <w:tmpl w:val="1D7C728C"/>
    <w:lvl w:ilvl="0" w:tplc="04090001">
      <w:start w:val="1"/>
      <w:numFmt w:val="bullet"/>
      <w:lvlText w:val=""/>
      <w:lvlJc w:val="left"/>
      <w:pPr>
        <w:tabs>
          <w:tab w:val="num" w:pos="720"/>
        </w:tabs>
        <w:ind w:left="720" w:hanging="360"/>
      </w:pPr>
      <w:rPr>
        <w:rFonts w:ascii="Symbol" w:hAnsi="Symbol" w:hint="default"/>
      </w:rPr>
    </w:lvl>
    <w:lvl w:ilvl="1" w:tplc="62164504">
      <w:start w:val="1"/>
      <w:numFmt w:val="bullet"/>
      <w:lvlText w:val=""/>
      <w:lvlJc w:val="left"/>
      <w:pPr>
        <w:tabs>
          <w:tab w:val="num" w:pos="1443"/>
        </w:tabs>
        <w:ind w:left="1443"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895C4D"/>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6BED27DE"/>
    <w:multiLevelType w:val="hybridMultilevel"/>
    <w:tmpl w:val="586CBB5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6DCD117B"/>
    <w:multiLevelType w:val="hybridMultilevel"/>
    <w:tmpl w:val="50508DEE"/>
    <w:lvl w:ilvl="0" w:tplc="914ED5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0613083">
    <w:abstractNumId w:val="34"/>
  </w:num>
  <w:num w:numId="2" w16cid:durableId="369306287">
    <w:abstractNumId w:val="21"/>
  </w:num>
  <w:num w:numId="3" w16cid:durableId="1164978057">
    <w:abstractNumId w:val="31"/>
  </w:num>
  <w:num w:numId="4" w16cid:durableId="1627078616">
    <w:abstractNumId w:val="17"/>
  </w:num>
  <w:num w:numId="5" w16cid:durableId="95685997">
    <w:abstractNumId w:val="25"/>
  </w:num>
  <w:num w:numId="6" w16cid:durableId="1114013230">
    <w:abstractNumId w:val="30"/>
  </w:num>
  <w:num w:numId="7" w16cid:durableId="1822574532">
    <w:abstractNumId w:val="13"/>
  </w:num>
  <w:num w:numId="8" w16cid:durableId="1708992969">
    <w:abstractNumId w:val="33"/>
  </w:num>
  <w:num w:numId="9" w16cid:durableId="939071343">
    <w:abstractNumId w:val="16"/>
  </w:num>
  <w:num w:numId="10" w16cid:durableId="693071639">
    <w:abstractNumId w:val="10"/>
  </w:num>
  <w:num w:numId="11" w16cid:durableId="324625076">
    <w:abstractNumId w:val="37"/>
  </w:num>
  <w:num w:numId="12" w16cid:durableId="1547444372">
    <w:abstractNumId w:val="22"/>
  </w:num>
  <w:num w:numId="13" w16cid:durableId="2014062873">
    <w:abstractNumId w:val="14"/>
  </w:num>
  <w:num w:numId="14" w16cid:durableId="1513838384">
    <w:abstractNumId w:val="1"/>
  </w:num>
  <w:num w:numId="15" w16cid:durableId="458883827">
    <w:abstractNumId w:val="11"/>
  </w:num>
  <w:num w:numId="16" w16cid:durableId="1258173622">
    <w:abstractNumId w:val="4"/>
  </w:num>
  <w:num w:numId="17" w16cid:durableId="1655142093">
    <w:abstractNumId w:val="27"/>
  </w:num>
  <w:num w:numId="18" w16cid:durableId="1646198928">
    <w:abstractNumId w:val="24"/>
  </w:num>
  <w:num w:numId="19" w16cid:durableId="1218787238">
    <w:abstractNumId w:val="28"/>
  </w:num>
  <w:num w:numId="20" w16cid:durableId="454108326">
    <w:abstractNumId w:val="2"/>
  </w:num>
  <w:num w:numId="21" w16cid:durableId="817653655">
    <w:abstractNumId w:val="3"/>
  </w:num>
  <w:num w:numId="22" w16cid:durableId="1175532460">
    <w:abstractNumId w:val="0"/>
  </w:num>
  <w:num w:numId="23" w16cid:durableId="75129796">
    <w:abstractNumId w:val="23"/>
  </w:num>
  <w:num w:numId="24" w16cid:durableId="724792213">
    <w:abstractNumId w:val="36"/>
  </w:num>
  <w:num w:numId="25" w16cid:durableId="1876382932">
    <w:abstractNumId w:val="19"/>
  </w:num>
  <w:num w:numId="26" w16cid:durableId="236944839">
    <w:abstractNumId w:val="35"/>
  </w:num>
  <w:num w:numId="27" w16cid:durableId="441264198">
    <w:abstractNumId w:val="20"/>
  </w:num>
  <w:num w:numId="28" w16cid:durableId="832261232">
    <w:abstractNumId w:val="12"/>
  </w:num>
  <w:num w:numId="29" w16cid:durableId="530534103">
    <w:abstractNumId w:val="18"/>
  </w:num>
  <w:num w:numId="30" w16cid:durableId="1564410105">
    <w:abstractNumId w:val="26"/>
  </w:num>
  <w:num w:numId="31" w16cid:durableId="209074309">
    <w:abstractNumId w:val="7"/>
  </w:num>
  <w:num w:numId="32" w16cid:durableId="389883264">
    <w:abstractNumId w:val="32"/>
  </w:num>
  <w:num w:numId="33" w16cid:durableId="1684281988">
    <w:abstractNumId w:val="9"/>
  </w:num>
  <w:num w:numId="34" w16cid:durableId="1199662071">
    <w:abstractNumId w:val="6"/>
  </w:num>
  <w:num w:numId="35" w16cid:durableId="1306200029">
    <w:abstractNumId w:val="15"/>
  </w:num>
  <w:num w:numId="36" w16cid:durableId="2009359049">
    <w:abstractNumId w:val="5"/>
  </w:num>
  <w:num w:numId="37" w16cid:durableId="1027027806">
    <w:abstractNumId w:val="29"/>
  </w:num>
  <w:num w:numId="38" w16cid:durableId="4920617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00"/>
    <w:rsid w:val="00011E61"/>
    <w:rsid w:val="00031A71"/>
    <w:rsid w:val="00044B48"/>
    <w:rsid w:val="00050A11"/>
    <w:rsid w:val="000B73A5"/>
    <w:rsid w:val="000D30DC"/>
    <w:rsid w:val="000D3AEB"/>
    <w:rsid w:val="000F1EB1"/>
    <w:rsid w:val="00101DCB"/>
    <w:rsid w:val="00107C71"/>
    <w:rsid w:val="00113AA8"/>
    <w:rsid w:val="001152E2"/>
    <w:rsid w:val="00117509"/>
    <w:rsid w:val="00125F1D"/>
    <w:rsid w:val="001309A5"/>
    <w:rsid w:val="0013357F"/>
    <w:rsid w:val="00135B36"/>
    <w:rsid w:val="00181200"/>
    <w:rsid w:val="0018222E"/>
    <w:rsid w:val="001A41D0"/>
    <w:rsid w:val="001B3FFA"/>
    <w:rsid w:val="001B454E"/>
    <w:rsid w:val="001B7E50"/>
    <w:rsid w:val="001D21F9"/>
    <w:rsid w:val="001E4E18"/>
    <w:rsid w:val="001E66D7"/>
    <w:rsid w:val="00221D57"/>
    <w:rsid w:val="00223633"/>
    <w:rsid w:val="00227613"/>
    <w:rsid w:val="002356FF"/>
    <w:rsid w:val="00236669"/>
    <w:rsid w:val="00240477"/>
    <w:rsid w:val="00242321"/>
    <w:rsid w:val="0024590D"/>
    <w:rsid w:val="00281686"/>
    <w:rsid w:val="002839F2"/>
    <w:rsid w:val="002853D0"/>
    <w:rsid w:val="00293843"/>
    <w:rsid w:val="002C1639"/>
    <w:rsid w:val="002C7CAD"/>
    <w:rsid w:val="002D28C0"/>
    <w:rsid w:val="002F1283"/>
    <w:rsid w:val="003046EF"/>
    <w:rsid w:val="003050E0"/>
    <w:rsid w:val="00325D5B"/>
    <w:rsid w:val="00332D49"/>
    <w:rsid w:val="00337DBE"/>
    <w:rsid w:val="003621F0"/>
    <w:rsid w:val="00364C1A"/>
    <w:rsid w:val="003C54F7"/>
    <w:rsid w:val="003D1131"/>
    <w:rsid w:val="003E4E86"/>
    <w:rsid w:val="00413355"/>
    <w:rsid w:val="00422A98"/>
    <w:rsid w:val="004401DA"/>
    <w:rsid w:val="0047699A"/>
    <w:rsid w:val="00486CB1"/>
    <w:rsid w:val="004B7F27"/>
    <w:rsid w:val="004C6414"/>
    <w:rsid w:val="004D60FF"/>
    <w:rsid w:val="004E2349"/>
    <w:rsid w:val="005105C4"/>
    <w:rsid w:val="00513ED9"/>
    <w:rsid w:val="00514068"/>
    <w:rsid w:val="00516ACE"/>
    <w:rsid w:val="0052619B"/>
    <w:rsid w:val="005825F7"/>
    <w:rsid w:val="005975E2"/>
    <w:rsid w:val="005A4B33"/>
    <w:rsid w:val="005A7657"/>
    <w:rsid w:val="005B155F"/>
    <w:rsid w:val="005B5E99"/>
    <w:rsid w:val="005C3C69"/>
    <w:rsid w:val="005C72BE"/>
    <w:rsid w:val="005C7F04"/>
    <w:rsid w:val="005D6891"/>
    <w:rsid w:val="00614846"/>
    <w:rsid w:val="00617BB5"/>
    <w:rsid w:val="00636118"/>
    <w:rsid w:val="00641F79"/>
    <w:rsid w:val="00646F4E"/>
    <w:rsid w:val="00674914"/>
    <w:rsid w:val="006B2259"/>
    <w:rsid w:val="006C1908"/>
    <w:rsid w:val="006E43E6"/>
    <w:rsid w:val="006F19A8"/>
    <w:rsid w:val="0070593F"/>
    <w:rsid w:val="007208F1"/>
    <w:rsid w:val="007249C9"/>
    <w:rsid w:val="00736554"/>
    <w:rsid w:val="00745F15"/>
    <w:rsid w:val="00746DF8"/>
    <w:rsid w:val="007512EC"/>
    <w:rsid w:val="007566AB"/>
    <w:rsid w:val="00763D5D"/>
    <w:rsid w:val="007A0D25"/>
    <w:rsid w:val="007A0EC4"/>
    <w:rsid w:val="007C069D"/>
    <w:rsid w:val="007E1055"/>
    <w:rsid w:val="007F16D4"/>
    <w:rsid w:val="00820BC9"/>
    <w:rsid w:val="00842EB6"/>
    <w:rsid w:val="008950FC"/>
    <w:rsid w:val="008A6704"/>
    <w:rsid w:val="008B005B"/>
    <w:rsid w:val="008B1F27"/>
    <w:rsid w:val="008B2988"/>
    <w:rsid w:val="008D798A"/>
    <w:rsid w:val="008E68A6"/>
    <w:rsid w:val="00922F36"/>
    <w:rsid w:val="00927C5E"/>
    <w:rsid w:val="00963785"/>
    <w:rsid w:val="0096534E"/>
    <w:rsid w:val="0098523E"/>
    <w:rsid w:val="00995125"/>
    <w:rsid w:val="009B7C26"/>
    <w:rsid w:val="009C0F04"/>
    <w:rsid w:val="009E21AE"/>
    <w:rsid w:val="009E2871"/>
    <w:rsid w:val="009E448B"/>
    <w:rsid w:val="009E6AEC"/>
    <w:rsid w:val="00A07D7D"/>
    <w:rsid w:val="00A16CF6"/>
    <w:rsid w:val="00A25FAF"/>
    <w:rsid w:val="00A32D43"/>
    <w:rsid w:val="00A356B5"/>
    <w:rsid w:val="00A361BA"/>
    <w:rsid w:val="00A46805"/>
    <w:rsid w:val="00A84C83"/>
    <w:rsid w:val="00A949CD"/>
    <w:rsid w:val="00A97376"/>
    <w:rsid w:val="00AA721F"/>
    <w:rsid w:val="00AA76AC"/>
    <w:rsid w:val="00AB11D6"/>
    <w:rsid w:val="00AB13D2"/>
    <w:rsid w:val="00AB532B"/>
    <w:rsid w:val="00AC0B79"/>
    <w:rsid w:val="00AD72B3"/>
    <w:rsid w:val="00B167A4"/>
    <w:rsid w:val="00B25783"/>
    <w:rsid w:val="00B55FCB"/>
    <w:rsid w:val="00B56942"/>
    <w:rsid w:val="00B61719"/>
    <w:rsid w:val="00B64881"/>
    <w:rsid w:val="00B651B8"/>
    <w:rsid w:val="00BB3C0E"/>
    <w:rsid w:val="00BB4469"/>
    <w:rsid w:val="00BB7905"/>
    <w:rsid w:val="00BD3AEE"/>
    <w:rsid w:val="00BF0584"/>
    <w:rsid w:val="00BF28EE"/>
    <w:rsid w:val="00C2318D"/>
    <w:rsid w:val="00C23489"/>
    <w:rsid w:val="00C42414"/>
    <w:rsid w:val="00C46ADF"/>
    <w:rsid w:val="00C85A71"/>
    <w:rsid w:val="00C93BD7"/>
    <w:rsid w:val="00CE293F"/>
    <w:rsid w:val="00CE7D00"/>
    <w:rsid w:val="00CF5489"/>
    <w:rsid w:val="00D445A1"/>
    <w:rsid w:val="00D60A35"/>
    <w:rsid w:val="00D62135"/>
    <w:rsid w:val="00D75AEF"/>
    <w:rsid w:val="00D75D70"/>
    <w:rsid w:val="00D82A5B"/>
    <w:rsid w:val="00DA25F3"/>
    <w:rsid w:val="00DB0541"/>
    <w:rsid w:val="00DB1A1F"/>
    <w:rsid w:val="00DB27DC"/>
    <w:rsid w:val="00DB2DCD"/>
    <w:rsid w:val="00DC4E2A"/>
    <w:rsid w:val="00E05AB3"/>
    <w:rsid w:val="00E148E6"/>
    <w:rsid w:val="00E30FB7"/>
    <w:rsid w:val="00E34228"/>
    <w:rsid w:val="00E4517A"/>
    <w:rsid w:val="00E45491"/>
    <w:rsid w:val="00E76914"/>
    <w:rsid w:val="00EA3262"/>
    <w:rsid w:val="00ED328B"/>
    <w:rsid w:val="00F31463"/>
    <w:rsid w:val="00F3611B"/>
    <w:rsid w:val="00F706A1"/>
    <w:rsid w:val="00F80EFE"/>
    <w:rsid w:val="00F821E9"/>
    <w:rsid w:val="00F95B25"/>
    <w:rsid w:val="00FD18EC"/>
    <w:rsid w:val="00FD5117"/>
    <w:rsid w:val="00FE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F501C8"/>
  <w15:chartTrackingRefBased/>
  <w15:docId w15:val="{FD15D2B4-92E6-417E-A5D0-6314A679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18D"/>
    <w:rPr>
      <w:lang w:eastAsia="en-US"/>
    </w:rPr>
  </w:style>
  <w:style w:type="paragraph" w:styleId="Heading1">
    <w:name w:val="heading 1"/>
    <w:basedOn w:val="Normal"/>
    <w:next w:val="Normal"/>
    <w:qFormat/>
    <w:pPr>
      <w:keepNext/>
      <w:outlineLvl w:val="0"/>
    </w:pPr>
    <w:rPr>
      <w:rFonts w:ascii="Gill Sans" w:hAnsi="Gill Sans"/>
      <w:b/>
      <w:bCs/>
      <w:sz w:val="24"/>
    </w:rPr>
  </w:style>
  <w:style w:type="paragraph" w:styleId="Heading2">
    <w:name w:val="heading 2"/>
    <w:basedOn w:val="Normal"/>
    <w:next w:val="Normal"/>
    <w:link w:val="Heading2Char"/>
    <w:qFormat/>
    <w:pPr>
      <w:keepNext/>
      <w:outlineLvl w:val="1"/>
    </w:pPr>
    <w:rPr>
      <w:rFonts w:ascii="Gill Sans" w:hAnsi="Gill Sans"/>
      <w:b/>
      <w:sz w:val="24"/>
    </w:rPr>
  </w:style>
  <w:style w:type="paragraph" w:styleId="Heading3">
    <w:name w:val="heading 3"/>
    <w:basedOn w:val="Normal"/>
    <w:next w:val="Normal"/>
    <w:qFormat/>
    <w:pPr>
      <w:keepNext/>
      <w:jc w:val="center"/>
      <w:outlineLvl w:val="2"/>
    </w:pPr>
    <w:rPr>
      <w:rFonts w:ascii="Gill Sans" w:hAnsi="Gill San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noProof/>
      <w:sz w:val="24"/>
    </w:rPr>
  </w:style>
  <w:style w:type="paragraph" w:styleId="BalloonText">
    <w:name w:val="Balloon Text"/>
    <w:basedOn w:val="Normal"/>
    <w:semiHidden/>
    <w:rsid w:val="0013357F"/>
    <w:rPr>
      <w:rFonts w:ascii="Tahoma" w:hAnsi="Tahoma" w:cs="Tahoma"/>
      <w:sz w:val="16"/>
      <w:szCs w:val="16"/>
    </w:rPr>
  </w:style>
  <w:style w:type="table" w:styleId="TableGrid">
    <w:name w:val="Table Grid"/>
    <w:basedOn w:val="TableNormal"/>
    <w:rsid w:val="007C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5F1D"/>
    <w:pPr>
      <w:tabs>
        <w:tab w:val="center" w:pos="4153"/>
        <w:tab w:val="right" w:pos="8306"/>
      </w:tabs>
    </w:pPr>
  </w:style>
  <w:style w:type="paragraph" w:styleId="Footer">
    <w:name w:val="footer"/>
    <w:basedOn w:val="Normal"/>
    <w:link w:val="FooterChar"/>
    <w:uiPriority w:val="99"/>
    <w:rsid w:val="00125F1D"/>
    <w:pPr>
      <w:tabs>
        <w:tab w:val="center" w:pos="4153"/>
        <w:tab w:val="right" w:pos="8306"/>
      </w:tabs>
    </w:pPr>
  </w:style>
  <w:style w:type="character" w:styleId="PageNumber">
    <w:name w:val="page number"/>
    <w:basedOn w:val="DefaultParagraphFont"/>
    <w:rsid w:val="00C93BD7"/>
  </w:style>
  <w:style w:type="paragraph" w:styleId="BodyText">
    <w:name w:val="Body Text"/>
    <w:basedOn w:val="Normal"/>
    <w:rsid w:val="00DB2DCD"/>
    <w:rPr>
      <w:rFonts w:ascii="Gill Sans" w:hAnsi="Gill Sans"/>
      <w:sz w:val="24"/>
      <w:lang w:eastAsia="en-GB"/>
    </w:rPr>
  </w:style>
  <w:style w:type="paragraph" w:styleId="DocumentMap">
    <w:name w:val="Document Map"/>
    <w:basedOn w:val="Normal"/>
    <w:semiHidden/>
    <w:rsid w:val="00293843"/>
    <w:pPr>
      <w:shd w:val="clear" w:color="auto" w:fill="000080"/>
    </w:pPr>
    <w:rPr>
      <w:rFonts w:ascii="Tahoma" w:hAnsi="Tahoma" w:cs="Tahoma"/>
    </w:rPr>
  </w:style>
  <w:style w:type="paragraph" w:styleId="ListParagraph">
    <w:name w:val="List Paragraph"/>
    <w:basedOn w:val="Normal"/>
    <w:uiPriority w:val="34"/>
    <w:qFormat/>
    <w:rsid w:val="005825F7"/>
    <w:pPr>
      <w:ind w:left="720"/>
    </w:pPr>
  </w:style>
  <w:style w:type="character" w:customStyle="1" w:styleId="Heading2Char">
    <w:name w:val="Heading 2 Char"/>
    <w:link w:val="Heading2"/>
    <w:rsid w:val="00FD18EC"/>
    <w:rPr>
      <w:rFonts w:ascii="Gill Sans" w:hAnsi="Gill Sans"/>
      <w:b/>
      <w:sz w:val="24"/>
      <w:lang w:eastAsia="en-US"/>
    </w:rPr>
  </w:style>
  <w:style w:type="paragraph" w:styleId="Revision">
    <w:name w:val="Revision"/>
    <w:hidden/>
    <w:uiPriority w:val="99"/>
    <w:semiHidden/>
    <w:rsid w:val="009C0F04"/>
    <w:rPr>
      <w:lang w:eastAsia="en-US"/>
    </w:rPr>
  </w:style>
  <w:style w:type="character" w:customStyle="1" w:styleId="FooterChar">
    <w:name w:val="Footer Char"/>
    <w:link w:val="Footer"/>
    <w:uiPriority w:val="99"/>
    <w:rsid w:val="00117509"/>
    <w:rPr>
      <w:lang w:eastAsia="en-US"/>
    </w:rPr>
  </w:style>
  <w:style w:type="character" w:styleId="CommentReference">
    <w:name w:val="annotation reference"/>
    <w:basedOn w:val="DefaultParagraphFont"/>
    <w:rsid w:val="001E66D7"/>
    <w:rPr>
      <w:sz w:val="16"/>
      <w:szCs w:val="16"/>
    </w:rPr>
  </w:style>
  <w:style w:type="paragraph" w:styleId="CommentText">
    <w:name w:val="annotation text"/>
    <w:basedOn w:val="Normal"/>
    <w:link w:val="CommentTextChar"/>
    <w:rsid w:val="001E66D7"/>
  </w:style>
  <w:style w:type="character" w:customStyle="1" w:styleId="CommentTextChar">
    <w:name w:val="Comment Text Char"/>
    <w:basedOn w:val="DefaultParagraphFont"/>
    <w:link w:val="CommentText"/>
    <w:rsid w:val="001E66D7"/>
    <w:rPr>
      <w:lang w:eastAsia="en-US"/>
    </w:rPr>
  </w:style>
  <w:style w:type="paragraph" w:styleId="CommentSubject">
    <w:name w:val="annotation subject"/>
    <w:basedOn w:val="CommentText"/>
    <w:next w:val="CommentText"/>
    <w:link w:val="CommentSubjectChar"/>
    <w:rsid w:val="001E66D7"/>
    <w:rPr>
      <w:b/>
      <w:bCs/>
    </w:rPr>
  </w:style>
  <w:style w:type="character" w:customStyle="1" w:styleId="CommentSubjectChar">
    <w:name w:val="Comment Subject Char"/>
    <w:basedOn w:val="CommentTextChar"/>
    <w:link w:val="CommentSubject"/>
    <w:rsid w:val="001E66D7"/>
    <w:rPr>
      <w:b/>
      <w:bCs/>
      <w:lang w:eastAsia="en-US"/>
    </w:rPr>
  </w:style>
  <w:style w:type="character" w:customStyle="1" w:styleId="cf01">
    <w:name w:val="cf01"/>
    <w:rsid w:val="00422A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9E8C7-C6F1-43C5-A820-17E530B8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Brighton &amp; Hove City Council</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Cat Parr</dc:creator>
  <cp:keywords/>
  <cp:lastModifiedBy>Kirsten Cheeseman</cp:lastModifiedBy>
  <cp:revision>2</cp:revision>
  <cp:lastPrinted>2012-12-04T17:30:00Z</cp:lastPrinted>
  <dcterms:created xsi:type="dcterms:W3CDTF">2024-03-26T13:56:00Z</dcterms:created>
  <dcterms:modified xsi:type="dcterms:W3CDTF">2024-03-26T13:56:00Z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ormTypeDocument">
    <vt:lpwstr>0</vt:lpwstr>
  </property>
  <property fmtid="{D5CDD505-2E9C-101B-9397-08002B2CF9AE}" pid="4" name="LGCS_ID">
    <vt:lpwstr>558</vt:lpwstr>
  </property>
  <property fmtid="{D5CDD505-2E9C-101B-9397-08002B2CF9AE}" pid="5" name="LGCSApprovers">
    <vt:lpwstr>25;#ADMIN\jonathanarmitt</vt:lpwstr>
  </property>
  <property fmtid="{D5CDD505-2E9C-101B-9397-08002B2CF9AE}" pid="6" name="ContentType">
    <vt:lpwstr>LGCSDocument</vt:lpwstr>
  </property>
  <property fmtid="{D5CDD505-2E9C-101B-9397-08002B2CF9AE}" pid="7" name="display_urn:schemas-microsoft-com:office:office#ContactInfo">
    <vt:lpwstr>Liz Boswell</vt:lpwstr>
  </property>
  <property fmtid="{D5CDD505-2E9C-101B-9397-08002B2CF9AE}" pid="8" name="ContactInfo">
    <vt:lpwstr>19</vt:lpwstr>
  </property>
  <property fmtid="{D5CDD505-2E9C-101B-9397-08002B2CF9AE}" pid="9" name="display_urn:schemas-microsoft-com:office:office#LGCSApprovers">
    <vt:lpwstr>Jonathan Armitt</vt:lpwstr>
  </property>
</Properties>
</file>