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8346" w14:textId="585A71CB" w:rsidR="003B26AF" w:rsidRPr="000A36FB" w:rsidRDefault="003B26AF" w:rsidP="000A36FB">
      <w:pPr>
        <w:pStyle w:val="Heading1"/>
        <w:jc w:val="center"/>
        <w:rPr>
          <w:b w:val="0"/>
          <w:bCs w:val="0"/>
          <w:caps/>
        </w:rPr>
      </w:pPr>
      <w:bookmarkStart w:id="0" w:name="_GoBack"/>
      <w:bookmarkEnd w:id="0"/>
      <w:r w:rsidRPr="000A36FB">
        <w:rPr>
          <w:caps/>
          <w:szCs w:val="24"/>
        </w:rPr>
        <w:t>EAST SUSSEX COUNTY COUNCI</w:t>
      </w:r>
      <w:r w:rsidRPr="000A36FB">
        <w:rPr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>
        <w:rPr>
          <w:caps/>
          <w:szCs w:val="24"/>
        </w:rPr>
        <w:t>L JOB DESCRIPTION</w:t>
      </w:r>
    </w:p>
    <w:p w14:paraId="15D46D09" w14:textId="1167A393" w:rsidR="00702B37" w:rsidRDefault="00702B37" w:rsidP="003B26AF">
      <w:pPr>
        <w:jc w:val="center"/>
        <w:rPr>
          <w:rFonts w:ascii="Arial" w:hAnsi="Arial" w:cs="Arial"/>
          <w:b/>
          <w:bCs/>
        </w:rPr>
      </w:pPr>
    </w:p>
    <w:p w14:paraId="4FFB05CF" w14:textId="170ECEEC" w:rsidR="00702B37" w:rsidRPr="00702B37" w:rsidRDefault="00702B37" w:rsidP="00702B37">
      <w:pPr>
        <w:pStyle w:val="Heading1"/>
      </w:pPr>
      <w:r w:rsidRPr="00702B37">
        <w:t>JOB TITLE:</w:t>
      </w:r>
      <w:r w:rsidR="006728B3">
        <w:t xml:space="preserve"> </w:t>
      </w:r>
      <w:r w:rsidR="006728B3" w:rsidRPr="006728B3">
        <w:rPr>
          <w:b w:val="0"/>
        </w:rPr>
        <w:t>Lifeguard</w:t>
      </w:r>
    </w:p>
    <w:p w14:paraId="30154517" w14:textId="490CCF43" w:rsidR="00702B37" w:rsidRPr="00702B37" w:rsidRDefault="00702B37" w:rsidP="00702B37">
      <w:pPr>
        <w:pStyle w:val="Heading1"/>
      </w:pPr>
      <w:r w:rsidRPr="00702B37">
        <w:t>DEPARTMENT:</w:t>
      </w:r>
      <w:r w:rsidR="006728B3">
        <w:t xml:space="preserve"> </w:t>
      </w:r>
      <w:r w:rsidR="006728B3" w:rsidRPr="006728B3">
        <w:rPr>
          <w:b w:val="0"/>
          <w:bCs w:val="0"/>
        </w:rPr>
        <w:t>Schools</w:t>
      </w:r>
    </w:p>
    <w:p w14:paraId="5EFE2D31" w14:textId="7FCA4734" w:rsidR="00702B37" w:rsidRPr="00702B37" w:rsidRDefault="00702B37" w:rsidP="00702B37">
      <w:pPr>
        <w:pStyle w:val="Heading1"/>
      </w:pPr>
      <w:r w:rsidRPr="00702B37">
        <w:t>LOCATION:</w:t>
      </w:r>
      <w:r w:rsidR="006728B3">
        <w:t xml:space="preserve"> </w:t>
      </w:r>
      <w:r w:rsidR="006728B3" w:rsidRPr="006728B3">
        <w:rPr>
          <w:b w:val="0"/>
          <w:bCs w:val="0"/>
        </w:rPr>
        <w:t>Polegate School</w:t>
      </w:r>
    </w:p>
    <w:p w14:paraId="5BCC6FCD" w14:textId="07C63E20" w:rsidR="00702B37" w:rsidRPr="00702B37" w:rsidRDefault="00702B37" w:rsidP="00702B37">
      <w:pPr>
        <w:pStyle w:val="Heading1"/>
      </w:pPr>
      <w:r w:rsidRPr="00702B37">
        <w:t>GRADE:</w:t>
      </w:r>
      <w:r w:rsidR="006728B3">
        <w:t xml:space="preserve"> </w:t>
      </w:r>
      <w:r w:rsidR="006728B3" w:rsidRPr="006728B3">
        <w:rPr>
          <w:b w:val="0"/>
          <w:bCs w:val="0"/>
        </w:rPr>
        <w:t>East Sussex Single Status Grade 5</w:t>
      </w:r>
    </w:p>
    <w:p w14:paraId="38232885" w14:textId="36FBD040" w:rsidR="003B26AF" w:rsidRPr="00FD1BA9" w:rsidRDefault="00702B37" w:rsidP="00A42132">
      <w:pPr>
        <w:pStyle w:val="Heading1"/>
        <w:spacing w:after="0"/>
      </w:pPr>
      <w:r w:rsidRPr="00702B37">
        <w:t>RESPONSIBLE TO:</w:t>
      </w:r>
    </w:p>
    <w:p w14:paraId="37D647D7" w14:textId="77777777" w:rsidR="003B26AF" w:rsidRDefault="003B26AF" w:rsidP="00EE4793">
      <w:pPr>
        <w:pStyle w:val="Heading1"/>
      </w:pPr>
      <w:r>
        <w:t>Purpose of the Role:</w:t>
      </w:r>
    </w:p>
    <w:p w14:paraId="2B971A6B" w14:textId="2242C962" w:rsidR="003B26AF" w:rsidRDefault="00C5268E" w:rsidP="003B2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(Should be no more than 100 words)</w:t>
      </w:r>
    </w:p>
    <w:p w14:paraId="69CE7565" w14:textId="31B9604F" w:rsidR="003B26AF" w:rsidRPr="00FD1BA9" w:rsidRDefault="004361C1" w:rsidP="008F0E62">
      <w:pPr>
        <w:pStyle w:val="Heading1"/>
      </w:pPr>
      <w:r>
        <w:t>Key tasks:</w:t>
      </w:r>
    </w:p>
    <w:p w14:paraId="69B27F84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Supervising swimming activities and ensuring that policies, guidelines, and safety procedures are followed.</w:t>
      </w:r>
    </w:p>
    <w:p w14:paraId="7FD2E5D5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Instructing or assisting classes in fundamentals of swimming as needed.</w:t>
      </w:r>
    </w:p>
    <w:p w14:paraId="58C81862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Maintaining orderliness around pool area</w:t>
      </w:r>
    </w:p>
    <w:p w14:paraId="0F5C591F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Maintaining pool equipment</w:t>
      </w:r>
    </w:p>
    <w:p w14:paraId="64D3B4DB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Monitoring pool temperatures</w:t>
      </w:r>
    </w:p>
    <w:p w14:paraId="28CE110C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Supervising swimmers</w:t>
      </w:r>
    </w:p>
    <w:p w14:paraId="0470CAE3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Spotting hazards and preventing accidents</w:t>
      </w:r>
    </w:p>
    <w:p w14:paraId="76240B8D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Giving advice on water safety</w:t>
      </w:r>
    </w:p>
    <w:p w14:paraId="5FDC1D0D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Controlling unruly behaviour</w:t>
      </w:r>
    </w:p>
    <w:p w14:paraId="1A536D3E" w14:textId="77777777" w:rsidR="006728B3" w:rsidRPr="006728B3" w:rsidRDefault="006728B3" w:rsidP="006728B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Water rescue</w:t>
      </w:r>
    </w:p>
    <w:p w14:paraId="04B68900" w14:textId="2A2A407E" w:rsidR="006728B3" w:rsidRPr="00FE6F11" w:rsidRDefault="006728B3" w:rsidP="00FE6F1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6728B3">
        <w:rPr>
          <w:rFonts w:ascii="Arial" w:hAnsi="Arial" w:cs="Arial"/>
        </w:rPr>
        <w:t>First aid including CPR</w:t>
      </w:r>
    </w:p>
    <w:p w14:paraId="443B9948" w14:textId="31F8F060" w:rsidR="00FE6F11" w:rsidRDefault="00FE6F1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A5B1B" w14:textId="11F5F88C" w:rsidR="00726AC3" w:rsidRPr="00726AC3" w:rsidRDefault="00FE6F11" w:rsidP="00726AC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1EEEA4F9" w14:textId="77777777" w:rsidR="00726AC3" w:rsidRPr="003F5381" w:rsidRDefault="00726AC3" w:rsidP="00726AC3">
      <w:pPr>
        <w:pStyle w:val="ListParagraph"/>
        <w:spacing w:after="200" w:line="360" w:lineRule="auto"/>
        <w:ind w:left="360"/>
        <w:jc w:val="both"/>
        <w:rPr>
          <w:rFonts w:ascii="Arial" w:hAnsi="Arial" w:cs="Arial"/>
        </w:rPr>
      </w:pPr>
    </w:p>
    <w:p w14:paraId="429BB020" w14:textId="24760F8E" w:rsidR="003B26AF" w:rsidRPr="00FD1BA9" w:rsidRDefault="00C374FD" w:rsidP="00AE4FEB">
      <w:pPr>
        <w:pStyle w:val="Heading1"/>
        <w:jc w:val="center"/>
      </w:pPr>
      <w:r>
        <w:t>EAST SUSSEX COUNTY COUNCIL PERSON SPECIFICATION</w:t>
      </w:r>
    </w:p>
    <w:p w14:paraId="699694CB" w14:textId="5D228C26" w:rsidR="00C374FD" w:rsidRPr="00702B37" w:rsidRDefault="00C374FD" w:rsidP="00C374FD">
      <w:pPr>
        <w:pStyle w:val="Heading1"/>
      </w:pPr>
      <w:r w:rsidRPr="00702B37">
        <w:t>JOB TITLE:</w:t>
      </w:r>
      <w:r w:rsidR="00FE6F11">
        <w:t xml:space="preserve"> </w:t>
      </w:r>
      <w:r w:rsidR="00FE6F11" w:rsidRPr="00FE6F11">
        <w:rPr>
          <w:b w:val="0"/>
          <w:bCs w:val="0"/>
        </w:rPr>
        <w:t>Lifeguard</w:t>
      </w:r>
    </w:p>
    <w:p w14:paraId="44BCE607" w14:textId="17BCD5F1" w:rsidR="001D13CE" w:rsidRPr="00A42132" w:rsidRDefault="00C374FD" w:rsidP="00A42132">
      <w:pPr>
        <w:pStyle w:val="Heading1"/>
      </w:pPr>
      <w:r w:rsidRPr="00702B37">
        <w:t>GRADE:</w:t>
      </w:r>
      <w:r w:rsidR="00FE6F11">
        <w:t xml:space="preserve"> </w:t>
      </w:r>
      <w:r w:rsidR="00FE6F11" w:rsidRPr="00FE6F11">
        <w:rPr>
          <w:b w:val="0"/>
          <w:bCs w:val="0"/>
        </w:rPr>
        <w:t>Single Status 5</w:t>
      </w:r>
    </w:p>
    <w:p w14:paraId="7B170436" w14:textId="445D5B88" w:rsidR="003B26AF" w:rsidRPr="00063252" w:rsidRDefault="00307391" w:rsidP="00063252">
      <w:pPr>
        <w:pStyle w:val="Heading1"/>
      </w:pPr>
      <w:r>
        <w:t>Essential key skills and abilities</w:t>
      </w:r>
      <w:r w:rsidR="003B26AF" w:rsidRPr="00FD1BA9">
        <w:tab/>
      </w:r>
      <w:r w:rsidR="003B26AF" w:rsidRPr="00FD1BA9">
        <w:tab/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855F9E" w:rsidRPr="00FD1BA9" w14:paraId="4BBE6D1C" w14:textId="77777777" w:rsidTr="004A1434">
        <w:tc>
          <w:tcPr>
            <w:tcW w:w="5000" w:type="pct"/>
            <w:shd w:val="clear" w:color="auto" w:fill="D9D9D9" w:themeFill="background1" w:themeFillShade="D9"/>
          </w:tcPr>
          <w:p w14:paraId="323D295A" w14:textId="3EBBA36B" w:rsidR="00855F9E" w:rsidRPr="00855F9E" w:rsidRDefault="00855F9E" w:rsidP="0006325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criteria will be assessed at the application and interview stage</w:t>
            </w:r>
            <w:r w:rsidR="00402216">
              <w:rPr>
                <w:rFonts w:ascii="Arial" w:hAnsi="Arial" w:cs="Arial"/>
              </w:rPr>
              <w:t xml:space="preserve"> </w:t>
            </w:r>
          </w:p>
        </w:tc>
      </w:tr>
      <w:tr w:rsidR="00855F9E" w:rsidRPr="00FD1BA9" w14:paraId="6090B816" w14:textId="77777777" w:rsidTr="00855F9E">
        <w:tc>
          <w:tcPr>
            <w:tcW w:w="5000" w:type="pct"/>
          </w:tcPr>
          <w:p w14:paraId="107F55C2" w14:textId="77777777" w:rsidR="00FE6F11" w:rsidRPr="00FE6F11" w:rsidRDefault="00FE6F11" w:rsidP="00FE6F11">
            <w:pPr>
              <w:numPr>
                <w:ilvl w:val="0"/>
                <w:numId w:val="2"/>
              </w:numPr>
              <w:ind w:left="448" w:hanging="283"/>
              <w:rPr>
                <w:rFonts w:ascii="Arial" w:hAnsi="Arial" w:cs="Arial"/>
              </w:rPr>
            </w:pPr>
            <w:r w:rsidRPr="00FE6F11">
              <w:rPr>
                <w:rFonts w:ascii="Arial" w:hAnsi="Arial" w:cs="Arial"/>
              </w:rPr>
              <w:t>Proficient communication skills, both verbal and written.</w:t>
            </w:r>
          </w:p>
          <w:p w14:paraId="23427786" w14:textId="77777777" w:rsidR="00855F9E" w:rsidRDefault="00FE6F11" w:rsidP="00FE6F11">
            <w:pPr>
              <w:numPr>
                <w:ilvl w:val="0"/>
                <w:numId w:val="2"/>
              </w:numPr>
              <w:ind w:left="448" w:hanging="283"/>
              <w:rPr>
                <w:rFonts w:ascii="Arial" w:hAnsi="Arial" w:cs="Arial"/>
              </w:rPr>
            </w:pPr>
            <w:r w:rsidRPr="00FE6F11">
              <w:rPr>
                <w:rFonts w:ascii="Arial" w:hAnsi="Arial" w:cs="Arial"/>
              </w:rPr>
              <w:t>Physically fit, strong, agile, and dexterous.</w:t>
            </w:r>
          </w:p>
          <w:p w14:paraId="17242E3C" w14:textId="4886D568" w:rsidR="00FE6F11" w:rsidRPr="00FE6F11" w:rsidRDefault="00FE6F11" w:rsidP="00FE6F11">
            <w:pPr>
              <w:numPr>
                <w:ilvl w:val="0"/>
                <w:numId w:val="2"/>
              </w:numPr>
              <w:ind w:left="4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</w:t>
            </w:r>
            <w:r w:rsidRPr="00D73FAB">
              <w:rPr>
                <w:rFonts w:ascii="Arial" w:hAnsi="Arial" w:cs="Arial"/>
              </w:rPr>
              <w:t>to converse at ease with customer and provide advice in accurate spoken English</w:t>
            </w:r>
          </w:p>
        </w:tc>
      </w:tr>
    </w:tbl>
    <w:p w14:paraId="4BA116DD" w14:textId="08040B13" w:rsidR="008F0E62" w:rsidRPr="008F0E62" w:rsidRDefault="00307391" w:rsidP="008F0E62">
      <w:pPr>
        <w:pStyle w:val="Heading1"/>
      </w:pPr>
      <w:r>
        <w:t>Essential education and qualifications</w:t>
      </w:r>
      <w:r w:rsidR="008F0E62" w:rsidRPr="008F0E62">
        <w:t>.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AE4FEB" w:rsidRPr="00FD1BA9" w14:paraId="4DD12D0E" w14:textId="77777777" w:rsidTr="004544C4">
        <w:tc>
          <w:tcPr>
            <w:tcW w:w="5000" w:type="pct"/>
            <w:shd w:val="clear" w:color="auto" w:fill="D9D9D9" w:themeFill="background1" w:themeFillShade="D9"/>
          </w:tcPr>
          <w:p w14:paraId="0CAFC2CF" w14:textId="257FD9E9" w:rsidR="00AE4FEB" w:rsidRPr="00B05B0B" w:rsidRDefault="00AE4FEB" w:rsidP="00063252">
            <w:pPr>
              <w:tabs>
                <w:tab w:val="left" w:pos="448"/>
              </w:tabs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These criteria will be evidenced via certificates, or at interview</w:t>
            </w:r>
            <w:r w:rsidR="00B05B0B">
              <w:rPr>
                <w:rFonts w:ascii="Arial" w:hAnsi="Arial" w:cs="Arial"/>
              </w:rPr>
              <w:t xml:space="preserve"> </w:t>
            </w:r>
          </w:p>
        </w:tc>
      </w:tr>
      <w:tr w:rsidR="00AE4FEB" w:rsidRPr="00FD1BA9" w14:paraId="4688F001" w14:textId="77777777" w:rsidTr="004544C4">
        <w:tc>
          <w:tcPr>
            <w:tcW w:w="5000" w:type="pct"/>
          </w:tcPr>
          <w:p w14:paraId="0E27807B" w14:textId="77777777" w:rsidR="00FE6F11" w:rsidRPr="00FE6F11" w:rsidRDefault="00FE6F11" w:rsidP="00FE6F11">
            <w:pPr>
              <w:numPr>
                <w:ilvl w:val="0"/>
                <w:numId w:val="2"/>
              </w:numPr>
              <w:ind w:left="448" w:hanging="283"/>
              <w:rPr>
                <w:rFonts w:ascii="Arial" w:hAnsi="Arial" w:cs="Arial"/>
              </w:rPr>
            </w:pPr>
            <w:r w:rsidRPr="00FE6F11">
              <w:rPr>
                <w:rFonts w:ascii="Arial" w:hAnsi="Arial" w:cs="Arial"/>
              </w:rPr>
              <w:t>Current and valid NPLQ qualification</w:t>
            </w:r>
          </w:p>
          <w:p w14:paraId="3415E1EC" w14:textId="3DBF121C" w:rsidR="00AE4FEB" w:rsidRPr="00FE6F11" w:rsidRDefault="00FE6F11" w:rsidP="00FE6F11">
            <w:pPr>
              <w:numPr>
                <w:ilvl w:val="0"/>
                <w:numId w:val="2"/>
              </w:numPr>
              <w:ind w:left="448" w:hanging="283"/>
              <w:rPr>
                <w:rFonts w:ascii="Arial" w:hAnsi="Arial" w:cs="Arial"/>
              </w:rPr>
            </w:pPr>
            <w:r w:rsidRPr="00FE6F11">
              <w:rPr>
                <w:rFonts w:ascii="Arial" w:hAnsi="Arial" w:cs="Arial"/>
              </w:rPr>
              <w:t>First Aid and CPR certifications</w:t>
            </w:r>
          </w:p>
        </w:tc>
      </w:tr>
    </w:tbl>
    <w:p w14:paraId="573B64DA" w14:textId="5338B868" w:rsidR="008F0E62" w:rsidRPr="008F0E62" w:rsidRDefault="00307391" w:rsidP="008F0E62">
      <w:pPr>
        <w:pStyle w:val="Heading1"/>
      </w:pPr>
      <w:r>
        <w:t>Other essential criteria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016"/>
      </w:tblGrid>
      <w:tr w:rsidR="00AE4FEB" w:rsidRPr="00FD1BA9" w14:paraId="026463E7" w14:textId="77777777" w:rsidTr="004544C4">
        <w:tc>
          <w:tcPr>
            <w:tcW w:w="5000" w:type="pct"/>
            <w:shd w:val="clear" w:color="auto" w:fill="D9D9D9" w:themeFill="background1" w:themeFillShade="D9"/>
          </w:tcPr>
          <w:p w14:paraId="4C0F4F5C" w14:textId="70308FF3" w:rsidR="00AE4FEB" w:rsidRPr="00855F9E" w:rsidRDefault="00153804" w:rsidP="00063252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These criteria will be assessed at the application and interview stage </w:t>
            </w:r>
          </w:p>
        </w:tc>
      </w:tr>
      <w:tr w:rsidR="00AE4FEB" w:rsidRPr="00FD1BA9" w14:paraId="5B015ED0" w14:textId="77777777" w:rsidTr="004544C4">
        <w:tc>
          <w:tcPr>
            <w:tcW w:w="5000" w:type="pct"/>
          </w:tcPr>
          <w:p w14:paraId="5B580695" w14:textId="1AD70D85" w:rsidR="00AE4FEB" w:rsidRPr="00FE6F11" w:rsidRDefault="00FE6F11" w:rsidP="00FE6F11">
            <w:pPr>
              <w:numPr>
                <w:ilvl w:val="0"/>
                <w:numId w:val="2"/>
              </w:numPr>
              <w:ind w:left="448" w:hanging="283"/>
              <w:rPr>
                <w:rFonts w:ascii="Arial" w:hAnsi="Arial" w:cs="Arial"/>
              </w:rPr>
            </w:pPr>
            <w:r w:rsidRPr="00FE6F11">
              <w:rPr>
                <w:rFonts w:ascii="Arial" w:hAnsi="Arial" w:cs="Arial"/>
              </w:rPr>
              <w:t>Flexible schedule required</w:t>
            </w:r>
          </w:p>
        </w:tc>
      </w:tr>
    </w:tbl>
    <w:p w14:paraId="755F6CBF" w14:textId="70CC06EF" w:rsidR="00CE013C" w:rsidRPr="00346448" w:rsidRDefault="00CE013C" w:rsidP="00063252">
      <w:pPr>
        <w:spacing w:before="240"/>
        <w:rPr>
          <w:rFonts w:ascii="Arial" w:hAnsi="Arial" w:cs="Arial"/>
          <w:b/>
          <w:bCs/>
        </w:rPr>
      </w:pPr>
      <w:r w:rsidRPr="00346448">
        <w:rPr>
          <w:rFonts w:ascii="Arial" w:hAnsi="Arial" w:cs="Arial"/>
          <w:b/>
          <w:bCs/>
        </w:rPr>
        <w:t xml:space="preserve">Date (drawn up): </w:t>
      </w:r>
      <w:r w:rsidR="00FE6F11">
        <w:rPr>
          <w:rFonts w:ascii="Arial" w:hAnsi="Arial" w:cs="Arial"/>
          <w:b/>
          <w:bCs/>
        </w:rPr>
        <w:t>June 2021</w:t>
      </w:r>
    </w:p>
    <w:p w14:paraId="68DBCB2D" w14:textId="1CCF62FC" w:rsidR="00CE013C" w:rsidRDefault="000775BB" w:rsidP="00CE01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 w:rsidR="00CE013C" w:rsidRPr="00346448">
        <w:rPr>
          <w:rFonts w:ascii="Arial" w:hAnsi="Arial" w:cs="Arial"/>
          <w:b/>
          <w:bCs/>
        </w:rPr>
        <w:t xml:space="preserve"> of Officer(s) drawing up person specifications: </w:t>
      </w:r>
    </w:p>
    <w:p w14:paraId="4B50C559" w14:textId="46C769F1" w:rsidR="000775BB" w:rsidRPr="00346448" w:rsidRDefault="000775BB" w:rsidP="00CE01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Job Evaluation Reference: </w:t>
      </w:r>
      <w:r w:rsidR="00FE6F11">
        <w:rPr>
          <w:rFonts w:ascii="Arial" w:hAnsi="Arial" w:cs="Arial"/>
          <w:b/>
          <w:bCs/>
        </w:rPr>
        <w:t>12299</w:t>
      </w:r>
    </w:p>
    <w:p w14:paraId="57B35048" w14:textId="4245956A" w:rsidR="00CE013C" w:rsidRDefault="00CE013C" w:rsidP="003B26AF"/>
    <w:p w14:paraId="5D32E1F7" w14:textId="77777777" w:rsidR="005C772C" w:rsidRDefault="005C772C" w:rsidP="003B26AF">
      <w:pPr>
        <w:sectPr w:rsidR="005C772C" w:rsidSect="003F5381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4BA2A3" w14:textId="33783941" w:rsidR="005C772C" w:rsidRPr="007C6DD7" w:rsidRDefault="005C772C" w:rsidP="005C772C">
      <w:pPr>
        <w:ind w:left="1440" w:firstLine="720"/>
        <w:rPr>
          <w:rFonts w:ascii="Arial" w:hAnsi="Arial" w:cs="Arial"/>
          <w:b/>
          <w:bCs/>
        </w:rPr>
      </w:pPr>
      <w:r w:rsidRPr="007C6DD7">
        <w:rPr>
          <w:rFonts w:ascii="Arial" w:hAnsi="Arial" w:cs="Arial"/>
          <w:b/>
          <w:bCs/>
        </w:rPr>
        <w:lastRenderedPageBreak/>
        <w:tab/>
      </w:r>
      <w:r w:rsidRPr="007C6DD7">
        <w:rPr>
          <w:rFonts w:ascii="Arial" w:hAnsi="Arial" w:cs="Arial"/>
          <w:b/>
          <w:bCs/>
        </w:rPr>
        <w:tab/>
      </w:r>
      <w:r w:rsidRPr="007C6DD7">
        <w:rPr>
          <w:rFonts w:ascii="Arial" w:hAnsi="Arial" w:cs="Arial"/>
          <w:b/>
          <w:bCs/>
        </w:rPr>
        <w:tab/>
        <w:t xml:space="preserve"> </w:t>
      </w:r>
      <w:r w:rsidRPr="007C6DD7">
        <w:rPr>
          <w:rFonts w:ascii="Arial" w:hAnsi="Arial" w:cs="Arial"/>
          <w:b/>
          <w:bCs/>
        </w:rPr>
        <w:tab/>
      </w:r>
    </w:p>
    <w:p w14:paraId="13AB51C3" w14:textId="77777777" w:rsidR="005C772C" w:rsidRPr="007C6DD7" w:rsidRDefault="005C772C" w:rsidP="005C772C">
      <w:pPr>
        <w:pStyle w:val="Title"/>
        <w:outlineLvl w:val="0"/>
        <w:rPr>
          <w:u w:val="none"/>
        </w:rPr>
      </w:pPr>
      <w:r w:rsidRPr="007C6DD7">
        <w:rPr>
          <w:u w:val="none"/>
        </w:rPr>
        <w:t>Health &amp; Safety Functions</w:t>
      </w:r>
    </w:p>
    <w:p w14:paraId="2E6C53C6" w14:textId="77777777" w:rsidR="005C772C" w:rsidRPr="007C6DD7" w:rsidRDefault="005C772C" w:rsidP="005C772C">
      <w:pPr>
        <w:pStyle w:val="Title"/>
        <w:tabs>
          <w:tab w:val="left" w:pos="316"/>
        </w:tabs>
        <w:jc w:val="left"/>
        <w:outlineLvl w:val="0"/>
        <w:rPr>
          <w:u w:val="none"/>
        </w:rPr>
      </w:pPr>
      <w:r w:rsidRPr="007C6DD7">
        <w:rPr>
          <w:u w:val="none"/>
        </w:rPr>
        <w:tab/>
      </w:r>
    </w:p>
    <w:p w14:paraId="0CD693AC" w14:textId="53F95BB2" w:rsidR="005C772C" w:rsidRPr="007C6DD7" w:rsidRDefault="005C772C" w:rsidP="005C772C">
      <w:pPr>
        <w:pStyle w:val="Title"/>
        <w:ind w:left="-900" w:right="-694"/>
        <w:jc w:val="both"/>
        <w:outlineLvl w:val="0"/>
        <w:rPr>
          <w:b w:val="0"/>
          <w:bCs w:val="0"/>
          <w:u w:val="none"/>
        </w:rPr>
      </w:pPr>
      <w:r w:rsidRPr="007C6DD7">
        <w:rPr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7C6DD7">
        <w:rPr>
          <w:b w:val="0"/>
          <w:bCs w:val="0"/>
          <w:u w:val="none"/>
        </w:rPr>
        <w:t>are applying</w:t>
      </w:r>
      <w:r w:rsidRPr="007C6DD7">
        <w:rPr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7C6DD7">
        <w:rPr>
          <w:b w:val="0"/>
          <w:bCs w:val="0"/>
          <w:u w:val="none"/>
        </w:rPr>
        <w:t>health-related</w:t>
      </w:r>
      <w:r w:rsidRPr="007C6DD7">
        <w:rPr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p w14:paraId="1EEBDE91" w14:textId="77777777" w:rsidR="005C772C" w:rsidRPr="007C6DD7" w:rsidRDefault="005C772C" w:rsidP="005C772C">
      <w:pPr>
        <w:pStyle w:val="Title"/>
        <w:ind w:left="-360"/>
        <w:jc w:val="both"/>
        <w:outlineLvl w:val="0"/>
        <w:rPr>
          <w:b w:val="0"/>
          <w:bCs w:val="0"/>
          <w:u w:val="none"/>
        </w:rPr>
      </w:pPr>
    </w:p>
    <w:p w14:paraId="59C6132D" w14:textId="77777777" w:rsidR="005C772C" w:rsidRPr="007C6DD7" w:rsidRDefault="005C772C" w:rsidP="005C772C">
      <w:pPr>
        <w:rPr>
          <w:rFonts w:ascii="Arial" w:hAnsi="Arial" w:cs="Arial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50"/>
        <w:gridCol w:w="1430"/>
      </w:tblGrid>
      <w:tr w:rsidR="005C772C" w:rsidRPr="000C0D38" w14:paraId="37B724DE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27F5F91C" w14:textId="50E8E8CE" w:rsidR="005C772C" w:rsidRPr="005C772C" w:rsidRDefault="005C772C" w:rsidP="009709C4">
            <w:pPr>
              <w:rPr>
                <w:rFonts w:ascii="Arial" w:hAnsi="Arial" w:cs="Arial"/>
                <w:b/>
                <w:bCs/>
              </w:rPr>
            </w:pPr>
            <w:r w:rsidRPr="005C772C">
              <w:rPr>
                <w:rFonts w:ascii="Arial" w:hAnsi="Arial" w:cs="Arial"/>
                <w:b/>
                <w:bCs/>
              </w:rPr>
              <w:t>Function</w:t>
            </w:r>
          </w:p>
        </w:tc>
        <w:tc>
          <w:tcPr>
            <w:tcW w:w="1080" w:type="dxa"/>
            <w:shd w:val="clear" w:color="auto" w:fill="auto"/>
          </w:tcPr>
          <w:p w14:paraId="22627F37" w14:textId="2917A0C4" w:rsidR="005C772C" w:rsidRPr="005C772C" w:rsidRDefault="005C772C" w:rsidP="009709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C772C">
              <w:rPr>
                <w:rFonts w:ascii="Arial" w:hAnsi="Arial" w:cs="Arial"/>
                <w:b/>
                <w:bCs/>
              </w:rPr>
              <w:t xml:space="preserve">Applicable to role </w:t>
            </w:r>
          </w:p>
        </w:tc>
      </w:tr>
      <w:tr w:rsidR="005C772C" w:rsidRPr="000C0D38" w14:paraId="1C0F05BA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1EDA8F86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 xml:space="preserve">Using display screen equipment </w:t>
            </w:r>
          </w:p>
        </w:tc>
        <w:tc>
          <w:tcPr>
            <w:tcW w:w="1080" w:type="dxa"/>
            <w:shd w:val="clear" w:color="auto" w:fill="auto"/>
          </w:tcPr>
          <w:p w14:paraId="41C0C9EB" w14:textId="0CA74400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2CBFEE0C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75B83BF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Working with children/vulnerable adults</w:t>
            </w:r>
          </w:p>
        </w:tc>
        <w:tc>
          <w:tcPr>
            <w:tcW w:w="1080" w:type="dxa"/>
            <w:shd w:val="clear" w:color="auto" w:fill="auto"/>
          </w:tcPr>
          <w:p w14:paraId="5CD9DB53" w14:textId="77D3FC23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7790F189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A1C159A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Moving &amp; handling operations</w:t>
            </w:r>
          </w:p>
        </w:tc>
        <w:tc>
          <w:tcPr>
            <w:tcW w:w="1080" w:type="dxa"/>
            <w:shd w:val="clear" w:color="auto" w:fill="auto"/>
          </w:tcPr>
          <w:p w14:paraId="0275AD95" w14:textId="1A7CD33D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2C0FDC9F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E8F0EC2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Occupational Driving</w:t>
            </w:r>
          </w:p>
        </w:tc>
        <w:tc>
          <w:tcPr>
            <w:tcW w:w="1080" w:type="dxa"/>
            <w:shd w:val="clear" w:color="auto" w:fill="auto"/>
          </w:tcPr>
          <w:p w14:paraId="2135E7F1" w14:textId="41C07CD6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65D2A7F0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778F91F4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Lone Working</w:t>
            </w:r>
          </w:p>
        </w:tc>
        <w:tc>
          <w:tcPr>
            <w:tcW w:w="1080" w:type="dxa"/>
            <w:shd w:val="clear" w:color="auto" w:fill="auto"/>
          </w:tcPr>
          <w:p w14:paraId="59DF47CF" w14:textId="108207FE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2A07981F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D8196ED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Working at height</w:t>
            </w:r>
          </w:p>
        </w:tc>
        <w:tc>
          <w:tcPr>
            <w:tcW w:w="1080" w:type="dxa"/>
            <w:shd w:val="clear" w:color="auto" w:fill="auto"/>
          </w:tcPr>
          <w:p w14:paraId="4F87DBC9" w14:textId="6779647A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207ABEE7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00639889" w14:textId="238EDCDA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Shift / night work</w:t>
            </w:r>
          </w:p>
        </w:tc>
        <w:tc>
          <w:tcPr>
            <w:tcW w:w="1080" w:type="dxa"/>
            <w:shd w:val="clear" w:color="auto" w:fill="auto"/>
          </w:tcPr>
          <w:p w14:paraId="07DF66E3" w14:textId="371087EB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45DBE800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1FFA5AC2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Working with hazardous substances</w:t>
            </w:r>
          </w:p>
        </w:tc>
        <w:tc>
          <w:tcPr>
            <w:tcW w:w="1080" w:type="dxa"/>
            <w:shd w:val="clear" w:color="auto" w:fill="auto"/>
          </w:tcPr>
          <w:p w14:paraId="62788D91" w14:textId="103B15EB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04D753CE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206034F3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Using power tools</w:t>
            </w:r>
          </w:p>
        </w:tc>
        <w:tc>
          <w:tcPr>
            <w:tcW w:w="1080" w:type="dxa"/>
            <w:shd w:val="clear" w:color="auto" w:fill="auto"/>
          </w:tcPr>
          <w:p w14:paraId="25DC05CD" w14:textId="45C4A027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2433D231" w14:textId="77777777" w:rsidTr="00774351">
        <w:trPr>
          <w:tblHeader/>
        </w:trPr>
        <w:tc>
          <w:tcPr>
            <w:tcW w:w="9000" w:type="dxa"/>
            <w:shd w:val="clear" w:color="auto" w:fill="auto"/>
          </w:tcPr>
          <w:p w14:paraId="53B6C081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Exposure to noise and /or vibration</w:t>
            </w:r>
          </w:p>
        </w:tc>
        <w:tc>
          <w:tcPr>
            <w:tcW w:w="1080" w:type="dxa"/>
            <w:shd w:val="clear" w:color="auto" w:fill="auto"/>
          </w:tcPr>
          <w:p w14:paraId="2503F752" w14:textId="2340D275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78555B28" w14:textId="77777777" w:rsidTr="00774351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73136DA0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Food handling</w:t>
            </w:r>
          </w:p>
        </w:tc>
        <w:tc>
          <w:tcPr>
            <w:tcW w:w="1080" w:type="dxa"/>
            <w:shd w:val="clear" w:color="auto" w:fill="auto"/>
          </w:tcPr>
          <w:p w14:paraId="4B618C6F" w14:textId="08D6A7A0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C772C" w:rsidRPr="000C0D38" w14:paraId="03490C5A" w14:textId="77777777" w:rsidTr="00774351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7D970FC1" w14:textId="77777777" w:rsidR="005C772C" w:rsidRPr="000C0D38" w:rsidRDefault="005C772C" w:rsidP="009709C4">
            <w:pPr>
              <w:rPr>
                <w:rFonts w:ascii="Arial" w:hAnsi="Arial" w:cs="Arial"/>
              </w:rPr>
            </w:pPr>
            <w:r w:rsidRPr="000C0D38">
              <w:rPr>
                <w:rFonts w:ascii="Arial" w:hAnsi="Arial" w:cs="Arial"/>
              </w:rPr>
              <w:t>Exposure to blood /body fluids</w:t>
            </w:r>
          </w:p>
        </w:tc>
        <w:tc>
          <w:tcPr>
            <w:tcW w:w="1080" w:type="dxa"/>
            <w:shd w:val="clear" w:color="auto" w:fill="auto"/>
          </w:tcPr>
          <w:p w14:paraId="274453A1" w14:textId="2DE965CA" w:rsidR="005C772C" w:rsidRPr="000C0D38" w:rsidRDefault="005C772C" w:rsidP="0097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246B8967" w14:textId="77777777" w:rsidR="005C772C" w:rsidRPr="007C6DD7" w:rsidRDefault="005C772C" w:rsidP="005C772C">
      <w:pPr>
        <w:jc w:val="both"/>
        <w:rPr>
          <w:rFonts w:ascii="Arial" w:hAnsi="Arial" w:cs="Arial"/>
        </w:rPr>
      </w:pPr>
    </w:p>
    <w:p w14:paraId="0281DC9A" w14:textId="53040B50" w:rsidR="005C772C" w:rsidRDefault="005C772C" w:rsidP="003B26AF"/>
    <w:sectPr w:rsidR="005C772C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102C5" w14:textId="77777777" w:rsidR="00C9408F" w:rsidRDefault="00C9408F" w:rsidP="00E76A6D">
      <w:r>
        <w:separator/>
      </w:r>
    </w:p>
  </w:endnote>
  <w:endnote w:type="continuationSeparator" w:id="0">
    <w:p w14:paraId="7A8432E1" w14:textId="77777777" w:rsidR="00C9408F" w:rsidRDefault="00C9408F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C98D" w14:textId="77777777" w:rsidR="00C9408F" w:rsidRDefault="00C9408F" w:rsidP="00E76A6D">
      <w:r>
        <w:separator/>
      </w:r>
    </w:p>
  </w:footnote>
  <w:footnote w:type="continuationSeparator" w:id="0">
    <w:p w14:paraId="28D26001" w14:textId="77777777" w:rsidR="00C9408F" w:rsidRDefault="00C9408F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566F4C5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4608DC">
          <w:rPr>
            <w:rFonts w:ascii="Arial" w:hAnsi="Arial" w:cs="Arial"/>
            <w:b/>
            <w:bCs/>
            <w:noProof/>
          </w:rPr>
          <w:t>1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4608DC">
          <w:rPr>
            <w:rFonts w:ascii="Arial" w:hAnsi="Arial" w:cs="Arial"/>
            <w:b/>
            <w:bCs/>
            <w:noProof/>
          </w:rPr>
          <w:t>3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6DB"/>
    <w:multiLevelType w:val="hybridMultilevel"/>
    <w:tmpl w:val="1E84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E467A"/>
    <w:multiLevelType w:val="hybridMultilevel"/>
    <w:tmpl w:val="DEDC4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63252"/>
    <w:rsid w:val="000775BB"/>
    <w:rsid w:val="000A36FB"/>
    <w:rsid w:val="00141FA5"/>
    <w:rsid w:val="00153804"/>
    <w:rsid w:val="001D13CE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608DC"/>
    <w:rsid w:val="004806F5"/>
    <w:rsid w:val="004A1434"/>
    <w:rsid w:val="004A1503"/>
    <w:rsid w:val="0050384A"/>
    <w:rsid w:val="00512005"/>
    <w:rsid w:val="00595D51"/>
    <w:rsid w:val="005A4D3E"/>
    <w:rsid w:val="005C772C"/>
    <w:rsid w:val="005E5AFC"/>
    <w:rsid w:val="0062310D"/>
    <w:rsid w:val="006728B3"/>
    <w:rsid w:val="00702B37"/>
    <w:rsid w:val="00726AC3"/>
    <w:rsid w:val="00774351"/>
    <w:rsid w:val="007E7490"/>
    <w:rsid w:val="00821AA1"/>
    <w:rsid w:val="00822730"/>
    <w:rsid w:val="00855DA9"/>
    <w:rsid w:val="00855F9E"/>
    <w:rsid w:val="008D1BDD"/>
    <w:rsid w:val="008F0E62"/>
    <w:rsid w:val="009222D6"/>
    <w:rsid w:val="00975FE2"/>
    <w:rsid w:val="00984B26"/>
    <w:rsid w:val="00A34D9B"/>
    <w:rsid w:val="00A42132"/>
    <w:rsid w:val="00AE4FEB"/>
    <w:rsid w:val="00B05B0B"/>
    <w:rsid w:val="00B82E31"/>
    <w:rsid w:val="00C374FD"/>
    <w:rsid w:val="00C5268E"/>
    <w:rsid w:val="00C63B5F"/>
    <w:rsid w:val="00C9408F"/>
    <w:rsid w:val="00CE013C"/>
    <w:rsid w:val="00DD7718"/>
    <w:rsid w:val="00E053C6"/>
    <w:rsid w:val="00E76A6D"/>
    <w:rsid w:val="00EA5E4C"/>
    <w:rsid w:val="00EE4793"/>
    <w:rsid w:val="00F31E6F"/>
    <w:rsid w:val="00FB1869"/>
    <w:rsid w:val="00FD4CAF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053D9CB7AF24EF41973E2063B09578D7" ma:contentTypeVersion="21" ma:contentTypeDescription="Any document that relates to management of staff or role" ma:contentTypeScope="" ma:versionID="172a3cc21558d9ad8902dc3e6ec50858">
  <xsd:schema xmlns:xsd="http://www.w3.org/2001/XMLSchema" xmlns:xs="http://www.w3.org/2001/XMLSchema" xmlns:p="http://schemas.microsoft.com/office/2006/metadata/properties" xmlns:ns2="0edbdf58-cbf2-428a-80ab-aedffcd2a497" xmlns:ns3="aff16a55-4394-436d-99d6-2892369010ec" targetNamespace="http://schemas.microsoft.com/office/2006/metadata/properties" ma:root="true" ma:fieldsID="832ba5e36ddacbb2bb3906cce1b90049" ns2:_="" ns3:_="">
    <xsd:import namespace="0edbdf58-cbf2-428a-80ab-aedffcd2a497"/>
    <xsd:import namespace="aff16a55-4394-436d-99d6-2892369010ec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18" nillable="true" ma:displayName="SourceLibrary" ma:internalName="SourceLibrary">
      <xsd:simpleType>
        <xsd:restriction base="dms:Text"/>
      </xsd:simpleType>
    </xsd:element>
    <xsd:element name="SourceUrl" ma:index="19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2019-08-27T23:00:00+00:00</Document_x0020_Date>
    <Document_x0020_Owner xmlns="0edbdf58-cbf2-428a-80ab-aedffcd2a497">
      <UserInfo>
        <DisplayName>Nicholas Earley</DisplayName>
        <AccountId>26</AccountId>
        <AccountType/>
      </UserInfo>
    </Document_x0020_Owner>
    <_dlc_DocId xmlns="aff16a55-4394-436d-99d6-2892369010ec">HUMANRES-6-147</_dlc_DocId>
    <_dlc_DocIdUrl xmlns="aff16a55-4394-436d-99d6-2892369010ec">
      <Url>https://services.escc.gov.uk/sites/HR/_layouts/15/DocIdRedir.aspx?ID=HUMANRES-6-147</Url>
      <Description>HUMANRES-6-147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C0C6-96F7-48CE-99C3-75FFE4253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0edbdf58-cbf2-428a-80ab-aedffcd2a497"/>
    <ds:schemaRef ds:uri="http://purl.org/dc/terms/"/>
    <ds:schemaRef ds:uri="aff16a55-4394-436d-99d6-2892369010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FFD6886-E0B6-4D66-9F97-6054CBC2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Monika Bailey</cp:lastModifiedBy>
  <cp:revision>2</cp:revision>
  <cp:lastPrinted>2021-01-14T11:57:00Z</cp:lastPrinted>
  <dcterms:created xsi:type="dcterms:W3CDTF">2021-06-10T15:28:00Z</dcterms:created>
  <dcterms:modified xsi:type="dcterms:W3CDTF">2021-06-10T15:28:00Z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0x010100D0E410EB176E0C49978577D0663BF5671100053D9CB7AF24EF41973E2063B09578D7</vt:lpwstr>
  </property>
  <property fmtid="{D5CDD505-2E9C-101B-9397-08002B2CF9AE}" pid="3" name="_dlc_DocIdItemGuid">
    <vt:lpwstr>322f7ac3-4166-4891-a0e4-0b535a2fd6fb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_SharedFileIndex">
    <vt:lpwstr/>
  </property>
  <property fmtid="{D5CDD505-2E9C-101B-9397-08002B2CF9AE}" pid="22" name="_SourceUrl">
    <vt:lpwstr/>
  </property>
  <property fmtid="{D5CDD505-2E9C-101B-9397-08002B2CF9AE}" pid="23" name="Coroner Document Type">
    <vt:lpwstr/>
  </property>
  <property fmtid="{D5CDD505-2E9C-101B-9397-08002B2CF9AE}" pid="24" name="Emergency Response Document Type">
    <vt:lpwstr/>
  </property>
  <property fmtid="{D5CDD505-2E9C-101B-9397-08002B2CF9AE}" pid="25" name="Financial Document Type">
    <vt:lpwstr/>
  </property>
  <property fmtid="{D5CDD505-2E9C-101B-9397-08002B2CF9AE}" pid="26" name="Insurance Document Type">
    <vt:lpwstr/>
  </property>
  <property fmtid="{D5CDD505-2E9C-101B-9397-08002B2CF9AE}" pid="27" name="TemplateUrl">
    <vt:lpwstr/>
  </property>
  <property fmtid="{D5CDD505-2E9C-101B-9397-08002B2CF9AE}" pid="28" name="Contract and Tender Document Type">
    <vt:lpwstr/>
  </property>
  <property fmtid="{D5CDD505-2E9C-101B-9397-08002B2CF9AE}" pid="29" name="Case Management Document Type">
    <vt:lpwstr/>
  </property>
  <property fmtid="{D5CDD505-2E9C-101B-9397-08002B2CF9AE}" pid="30" name="Asset Document Type">
    <vt:lpwstr/>
  </property>
  <property fmtid="{D5CDD505-2E9C-101B-9397-08002B2CF9AE}" pid="31" name="nc701821e2ae4ca7b090c56a0d021958">
    <vt:lpwstr/>
  </property>
  <property fmtid="{D5CDD505-2E9C-101B-9397-08002B2CF9AE}" pid="32" name="o00f61d71070476098c4709b5aeb3bd2">
    <vt:lpwstr/>
  </property>
  <property fmtid="{D5CDD505-2E9C-101B-9397-08002B2CF9AE}" pid="33" name="f7cb129e329c4afea658e45faf698a77">
    <vt:lpwstr/>
  </property>
  <property fmtid="{D5CDD505-2E9C-101B-9397-08002B2CF9AE}" pid="34" name="i441fec8d7de48e784c5a446ba9d3b0e">
    <vt:lpwstr/>
  </property>
  <property fmtid="{D5CDD505-2E9C-101B-9397-08002B2CF9AE}" pid="35" name="Administration Document Type">
    <vt:lpwstr/>
  </property>
  <property fmtid="{D5CDD505-2E9C-101B-9397-08002B2CF9AE}" pid="36" name="External Information Document Type">
    <vt:lpwstr/>
  </property>
  <property fmtid="{D5CDD505-2E9C-101B-9397-08002B2CF9AE}" pid="37" name="Technical Document Type">
    <vt:lpwstr/>
  </property>
  <property fmtid="{D5CDD505-2E9C-101B-9397-08002B2CF9AE}" pid="38" name="ia40b914e86141268670d7c54bc5df15">
    <vt:lpwstr/>
  </property>
  <property fmtid="{D5CDD505-2E9C-101B-9397-08002B2CF9AE}" pid="39" name="o911df34fb6e415aad03745923c490cb">
    <vt:lpwstr/>
  </property>
  <property fmtid="{D5CDD505-2E9C-101B-9397-08002B2CF9AE}" pid="40" name="i1c0bb1d0bf247fbad3ccce67a2b1a3c">
    <vt:lpwstr/>
  </property>
  <property fmtid="{D5CDD505-2E9C-101B-9397-08002B2CF9AE}" pid="41" name="nc39939b412e4b258e3d91afae22f476">
    <vt:lpwstr/>
  </property>
  <property fmtid="{D5CDD505-2E9C-101B-9397-08002B2CF9AE}" pid="42" name="_CopySource">
    <vt:lpwstr>https://services.escc.gov.uk/sites/HR/PATMasterDoc/Job Description Template.docx</vt:lpwstr>
  </property>
  <property fmtid="{D5CDD505-2E9C-101B-9397-08002B2CF9AE}" pid="43" name="Business Performance Document Type">
    <vt:lpwstr/>
  </property>
  <property fmtid="{D5CDD505-2E9C-101B-9397-08002B2CF9AE}" pid="44" name="Legal Document Type">
    <vt:lpwstr/>
  </property>
  <property fmtid="{D5CDD505-2E9C-101B-9397-08002B2CF9AE}" pid="45" name="bb6bdcaf81dc494fac08f49b5d971cbc">
    <vt:lpwstr/>
  </property>
  <property fmtid="{D5CDD505-2E9C-101B-9397-08002B2CF9AE}" pid="46" name="nc0f1aa2c1d9443a8a05db9738a0b1b3">
    <vt:lpwstr/>
  </property>
  <property fmtid="{D5CDD505-2E9C-101B-9397-08002B2CF9AE}" pid="47" name="bc09e3fac64b486c98a7da5b7bede6b9">
    <vt:lpwstr/>
  </property>
  <property fmtid="{D5CDD505-2E9C-101B-9397-08002B2CF9AE}" pid="48" name="d6542f9ca59a4e279c2d7a44dcfcd44a">
    <vt:lpwstr/>
  </property>
  <property fmtid="{D5CDD505-2E9C-101B-9397-08002B2CF9AE}" pid="49" name="Project Management Document Type">
    <vt:lpwstr/>
  </property>
  <property fmtid="{D5CDD505-2E9C-101B-9397-08002B2CF9AE}" pid="50" name="Planning Document Type">
    <vt:lpwstr/>
  </property>
  <property fmtid="{D5CDD505-2E9C-101B-9397-08002B2CF9AE}" pid="51" name="fe7a9f2e7ebb4b8a90f92e89b33d88fe">
    <vt:lpwstr/>
  </property>
  <property fmtid="{D5CDD505-2E9C-101B-9397-08002B2CF9AE}" pid="52" name="jfe86b159c6947ce9e6ff1f84d3f3bd0">
    <vt:lpwstr/>
  </property>
  <property fmtid="{D5CDD505-2E9C-101B-9397-08002B2CF9AE}" pid="53" name="fd5d1f5830294011a09e6c004c5b4475">
    <vt:lpwstr/>
  </property>
  <property fmtid="{D5CDD505-2E9C-101B-9397-08002B2CF9AE}" pid="54" name="Service Management Document Type">
    <vt:lpwstr/>
  </property>
  <property fmtid="{D5CDD505-2E9C-101B-9397-08002B2CF9AE}" pid="55" name="f47e7ecff5cf4fec9804331cf9cc7d2d">
    <vt:lpwstr/>
  </property>
  <property fmtid="{D5CDD505-2E9C-101B-9397-08002B2CF9AE}" pid="56" name="j5b1618db7f54834b043ba6986764825">
    <vt:lpwstr/>
  </property>
  <property fmtid="{D5CDD505-2E9C-101B-9397-08002B2CF9AE}" pid="57" name="Health and Safety">
    <vt:lpwstr/>
  </property>
  <property fmtid="{D5CDD505-2E9C-101B-9397-08002B2CF9AE}" pid="58" name="c7341cb175b64701a2f371516e3c5ffa">
    <vt:lpwstr/>
  </property>
  <property fmtid="{D5CDD505-2E9C-101B-9397-08002B2CF9AE}" pid="59" name="Training">
    <vt:lpwstr/>
  </property>
  <property fmtid="{D5CDD505-2E9C-101B-9397-08002B2CF9AE}" pid="60" name="Record Management Document Type">
    <vt:lpwstr/>
  </property>
</Properties>
</file>