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Pr>
        <w:drawing>
          <wp:inline distB="0" distT="0" distL="114300" distR="114300">
            <wp:extent cx="1382395" cy="662305"/>
            <wp:effectExtent b="0" l="0" r="0" t="0"/>
            <wp:docPr id="102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82395" cy="66230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0"/>
          <w:i w:val="0"/>
          <w:smallCaps w:val="0"/>
          <w:strike w:val="0"/>
          <w:color w:val="000000"/>
          <w:sz w:val="28"/>
          <w:szCs w:val="28"/>
          <w:u w:val="none"/>
          <w:shd w:fill="auto" w:val="clear"/>
          <w:vertAlign w:val="baseline"/>
        </w:rPr>
      </w:pPr>
      <w:r w:rsidDel="00000000" w:rsidR="00000000" w:rsidRPr="00000000">
        <w:rPr>
          <w:rFonts w:ascii="Gill Sans" w:cs="Gill Sans" w:eastAsia="Gill Sans" w:hAnsi="Gill Sans"/>
          <w:b w:val="1"/>
          <w:i w:val="0"/>
          <w:smallCaps w:val="0"/>
          <w:strike w:val="0"/>
          <w:color w:val="000000"/>
          <w:sz w:val="28"/>
          <w:szCs w:val="28"/>
          <w:u w:val="none"/>
          <w:shd w:fill="auto" w:val="clear"/>
          <w:vertAlign w:val="baseline"/>
          <w:rtl w:val="0"/>
        </w:rPr>
        <w:t xml:space="preserve">JOB DESCRIPTION</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JOB TITLE: </w:t>
        <w:tab/>
      </w:r>
      <w:r w:rsidDel="00000000" w:rsidR="00000000" w:rsidRPr="00000000">
        <w:rPr>
          <w:rFonts w:ascii="Gill Sans" w:cs="Gill Sans" w:eastAsia="Gill Sans" w:hAnsi="Gill Sans"/>
          <w:b w:val="1"/>
          <w:i w:val="0"/>
          <w:smallCaps w:val="0"/>
          <w:strike w:val="0"/>
          <w:color w:val="000000"/>
          <w:sz w:val="28"/>
          <w:szCs w:val="28"/>
          <w:u w:val="none"/>
          <w:shd w:fill="auto" w:val="clear"/>
          <w:vertAlign w:val="baseline"/>
          <w:rtl w:val="0"/>
        </w:rPr>
        <w:t xml:space="preserve">Admin/Organisational Support – Role C</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SECTION:</w:t>
        <w:tab/>
        <w:t xml:space="preserve">Schools</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Please note that this is a generic job description which gives an indication of the level of responsibility and type of work rather than the specific tasks to be undertaken.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2700"/>
                <wp:effectExtent b="0" l="0" r="0" t="0"/>
                <wp:wrapNone/>
                <wp:docPr id="1028" name=""/>
                <a:graphic>
                  <a:graphicData uri="http://schemas.microsoft.com/office/word/2010/wordprocessingShape">
                    <wps:wsp>
                      <wps:cNvCnPr/>
                      <wps:spPr>
                        <a:xfrm>
                          <a:off x="2522790" y="3780000"/>
                          <a:ext cx="564642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2700"/>
                <wp:effectExtent b="0" l="0" r="0" t="0"/>
                <wp:wrapNone/>
                <wp:docPr id="102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1.</w:t>
        <w:tab/>
      </w:r>
      <w:r w:rsidDel="00000000" w:rsidR="00000000" w:rsidRPr="00000000">
        <w:rPr>
          <w:rFonts w:ascii="Gill Sans" w:cs="Gill Sans" w:eastAsia="Gill Sans" w:hAnsi="Gill Sans"/>
          <w:b w:val="1"/>
          <w:i w:val="0"/>
          <w:smallCaps w:val="0"/>
          <w:strike w:val="0"/>
          <w:color w:val="000000"/>
          <w:sz w:val="24"/>
          <w:szCs w:val="24"/>
          <w:u w:val="single"/>
          <w:shd w:fill="auto" w:val="clear"/>
          <w:vertAlign w:val="baseline"/>
          <w:rtl w:val="0"/>
        </w:rPr>
        <w:t xml:space="preserve">PURPOSE OF JOB</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Under the guidance of senior staff, </w:t>
      </w: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undertake</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administrative / financial / organisational processes as required.  </w:t>
      </w: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Assist with the planning and development of support services.</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Gill Sans" w:cs="Gill Sans" w:eastAsia="Gill Sans" w:hAnsi="Gill Sans"/>
          <w:b w:val="0"/>
          <w:i w:val="0"/>
          <w:smallCaps w:val="0"/>
          <w:strike w:val="0"/>
          <w:color w:val="000000"/>
          <w:sz w:val="24"/>
          <w:szCs w:val="24"/>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single"/>
          <w:shd w:fill="auto" w:val="clear"/>
          <w:vertAlign w:val="baseline"/>
          <w:rtl w:val="0"/>
        </w:rPr>
        <w:t xml:space="preserve">PRINCIPAL ACCOUNTABILITIES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Gill Sans" w:cs="Gill Sans" w:eastAsia="Gill Sans" w:hAnsi="Gill Sans"/>
          <w:b w:val="0"/>
          <w:i w:val="0"/>
          <w:smallCaps w:val="0"/>
          <w:strike w:val="0"/>
          <w:color w:val="000000"/>
          <w:sz w:val="24"/>
          <w:szCs w:val="24"/>
          <w:u w:val="singl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single"/>
          <w:shd w:fill="auto" w:val="clear"/>
          <w:vertAlign w:val="baseline"/>
          <w:rtl w:val="0"/>
        </w:rPr>
        <w:t xml:space="preserve">Organisation</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Deal with </w:t>
      </w: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complex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reception / visitor etc., matters as required</w:t>
      </w:r>
    </w:p>
    <w:p w:rsidR="00000000" w:rsidDel="00000000" w:rsidP="00000000" w:rsidRDefault="00000000" w:rsidRPr="00000000" w14:paraId="0000001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Act as first point of contact for Head Teacher / management team, including telephone enquiries, receiving visitors, arranging hospitality and dealing with mail</w:t>
      </w:r>
    </w:p>
    <w:p w:rsidR="00000000" w:rsidDel="00000000" w:rsidP="00000000" w:rsidRDefault="00000000" w:rsidRPr="00000000" w14:paraId="0000001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Act as first point of contact in dealing with customer complaints, referring on to more senior staff as appropriate</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Oversee the administration of First Aid to pupils and staff, liaising with senior staff and parents and completing incident report forms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Oversee pupils not in class or at the end of the school day as required</w:t>
      </w:r>
    </w:p>
    <w:p w:rsidR="00000000" w:rsidDel="00000000" w:rsidP="00000000" w:rsidRDefault="00000000" w:rsidRPr="00000000" w14:paraId="000000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Organise</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school trips, events etc</w:t>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Contribute to the planning, development and organisation of support service systems / procedures / policies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Supervise, train and develop staff as appropriate</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single"/>
          <w:shd w:fill="auto" w:val="clear"/>
          <w:vertAlign w:val="baseline"/>
          <w:rtl w:val="0"/>
        </w:rPr>
        <w:t xml:space="preserve">Administration</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Identify, set up and manage</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manual and computerised records / management information systems</w:t>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Analyse and evaluate</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data / information and </w:t>
      </w: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produce reports</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 information / data as required</w:t>
      </w:r>
    </w:p>
    <w:p w:rsidR="00000000" w:rsidDel="00000000" w:rsidP="00000000" w:rsidRDefault="00000000" w:rsidRPr="00000000" w14:paraId="000000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Undertake typing, word-processing and complex IT based tasks</w:t>
      </w:r>
    </w:p>
    <w:p w:rsidR="00000000" w:rsidDel="00000000" w:rsidP="00000000" w:rsidRDefault="00000000" w:rsidRPr="00000000" w14:paraId="000000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Provide personal, administrative and organisational support to the Head Teacher or other senior staff, making appointments, arranging and preparing for meetings etc. and generating routine correspondence as required</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Maintain the Head Teacher’s </w:t>
      </w: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and / or</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school’s filing system as required</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Provide administrative and organisational support to the Governing Body</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Attend and </w:t>
      </w: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take minutes</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at meetings, as required</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Undertake administration of </w:t>
      </w: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complex</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procedures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Complete and submit complex forms, returns etc., including those to outside agencies, e.g. DfES</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Undertake the administration of Payroll systems</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Oversee the accurate recording and updating of pupil and staff information using both manual and computerised records</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Sort incoming and outgoing mail and </w:t>
      </w: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maintain necessary records</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single"/>
          <w:shd w:fill="auto" w:val="clear"/>
          <w:vertAlign w:val="baseline"/>
          <w:rtl w:val="0"/>
        </w:rPr>
        <w:t xml:space="preserve">Resources</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Operate relevant equipment / complex ICT packages (e.g. Word, Excel, graphics, database, Internet)</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Monitor and manage stock within an agreed budget, cataloguing resources and undertaking audits as required</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Manage</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uniform / snack / other ‘shops’ within the school</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Provide general advice to staff, pupils and others</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Undertake research and obtain information to inform decisions</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Assist with procurement and sponsorship</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Assist with marketing and promotion of the school</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Manage administration of facilities including use of school premises</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50" w:before="0" w:line="240" w:lineRule="auto"/>
        <w:ind w:left="357" w:right="0" w:hanging="357"/>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Undertake </w:t>
      </w: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complex</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financial administration procedures, which may include:</w:t>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50" w:before="0" w:line="240" w:lineRule="auto"/>
        <w:ind w:left="1077"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assisting in the </w:t>
      </w: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planning</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of budget(s)</w:t>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50" w:before="0" w:line="240" w:lineRule="auto"/>
        <w:ind w:left="1077"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setting up</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appropriate budget allocations on the school’s financial management system</w:t>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50" w:before="0" w:line="240" w:lineRule="auto"/>
        <w:ind w:left="1077"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recording and monitoring income and expenditure against budget headings</w:t>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50" w:before="0" w:line="240" w:lineRule="auto"/>
        <w:ind w:left="1077"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producing reports for the Head Teacher / senior managers as required</w:t>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50" w:before="0" w:line="240" w:lineRule="auto"/>
        <w:ind w:left="1077"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ensure</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monies / invoices are </w:t>
      </w: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processed and banked</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50" w:before="0" w:line="240" w:lineRule="auto"/>
        <w:ind w:left="1077"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maintaining financial records,</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checking bank statements and preparing cash statements as appropriate using computerised system</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50" w:before="0" w:line="240" w:lineRule="auto"/>
        <w:ind w:left="1077"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analysing and investigating</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financial information in order to produce reports and financial statements for internal and external requirements</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77"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maintaining school fund records and prepare annual balance sheets for audit</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single"/>
          <w:shd w:fill="auto" w:val="clear"/>
          <w:vertAlign w:val="baseline"/>
          <w:rtl w:val="0"/>
        </w:rPr>
        <w:t xml:space="preserve">Responsibilities</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Comply with and </w:t>
      </w: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assist in the development of related policies and procedures </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relating to child protection, health, safety and security, confidentiality and data protection, reporting all concerns to an appropriate person</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Be aware of and support difference and equal opportunities for all</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Contribute to the overall ethos / work / aims of the school</w:t>
      </w:r>
    </w:p>
    <w:p w:rsidR="00000000" w:rsidDel="00000000" w:rsidP="00000000" w:rsidRDefault="00000000" w:rsidRPr="00000000" w14:paraId="000000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Establish constructive relationships and communicate with other agencies / professionals</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Attend and participate in regular meetings</w:t>
      </w:r>
    </w:p>
    <w:p w:rsidR="00000000" w:rsidDel="00000000" w:rsidP="00000000" w:rsidRDefault="00000000" w:rsidRPr="00000000" w14:paraId="0000004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8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Participate in training and other learning activities and performance development as required</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Recognise own strengths and areas of expertise and use these to advise and support others</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Your duties will be as set out in the above job description but please note that the Council reserves the right to update your job description, from time to time, to reflect changes in, or to, your job.</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You will be consulted about any proposed changes.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ind w:hanging="2"/>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We confirm that the job description, person specification and additional information provided above conveys a full and accurate description of the job at this time.</w:t>
      </w:r>
    </w:p>
    <w:p w:rsidR="00000000" w:rsidDel="00000000" w:rsidP="00000000" w:rsidRDefault="00000000" w:rsidRPr="00000000" w14:paraId="0000004B">
      <w:pPr>
        <w:ind w:hanging="2"/>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4C">
      <w:pPr>
        <w:ind w:hanging="2"/>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4D">
      <w:pPr>
        <w:ind w:hanging="2"/>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Postholder:     ………………………………………………………….</w:t>
      </w:r>
    </w:p>
    <w:p w:rsidR="00000000" w:rsidDel="00000000" w:rsidP="00000000" w:rsidRDefault="00000000" w:rsidRPr="00000000" w14:paraId="0000004E">
      <w:pPr>
        <w:ind w:hanging="2"/>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4F">
      <w:pPr>
        <w:ind w:hanging="2"/>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50">
      <w:pPr>
        <w:ind w:hanging="2"/>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Line Manager:  …………………………………………………………</w:t>
      </w:r>
    </w:p>
    <w:p w:rsidR="00000000" w:rsidDel="00000000" w:rsidP="00000000" w:rsidRDefault="00000000" w:rsidRPr="00000000" w14:paraId="00000051">
      <w:pPr>
        <w:ind w:hanging="2"/>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52">
      <w:pPr>
        <w:ind w:hanging="2"/>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Date prepared: …………………………………………………………</w:t>
      </w:r>
    </w:p>
    <w:p w:rsidR="00000000" w:rsidDel="00000000" w:rsidP="00000000" w:rsidRDefault="00000000" w:rsidRPr="00000000" w14:paraId="00000053">
      <w:pPr>
        <w:ind w:hanging="2"/>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54">
      <w:pPr>
        <w:ind w:hanging="2"/>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55">
      <w:pPr>
        <w:ind w:hanging="2"/>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Headteacher:  ……………………………………………………….</w:t>
      </w:r>
    </w:p>
    <w:p w:rsidR="00000000" w:rsidDel="00000000" w:rsidP="00000000" w:rsidRDefault="00000000" w:rsidRPr="00000000" w14:paraId="00000056">
      <w:pPr>
        <w:ind w:hanging="2"/>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0"/>
          <w:i w:val="0"/>
          <w:smallCaps w:val="0"/>
          <w:strike w:val="0"/>
          <w:color w:val="000000"/>
          <w:sz w:val="28"/>
          <w:szCs w:val="28"/>
          <w:u w:val="none"/>
          <w:shd w:fill="auto" w:val="clear"/>
          <w:vertAlign w:val="baseline"/>
        </w:rPr>
      </w:pPr>
      <w:r w:rsidDel="00000000" w:rsidR="00000000" w:rsidRPr="00000000">
        <w:rPr>
          <w:rFonts w:ascii="Gill Sans" w:cs="Gill Sans" w:eastAsia="Gill Sans" w:hAnsi="Gill Sans"/>
          <w:b w:val="0"/>
          <w:i w:val="0"/>
          <w:smallCaps w:val="0"/>
          <w:strike w:val="0"/>
          <w:color w:val="000000"/>
          <w:sz w:val="28"/>
          <w:szCs w:val="28"/>
          <w:u w:val="none"/>
          <w:shd w:fill="auto" w:val="clear"/>
          <w:vertAlign w:val="baseline"/>
          <w:rtl w:val="0"/>
        </w:rPr>
        <w:t xml:space="preserve">PERSON SPECIFICATION</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50"/>
          <w:tab w:val="left" w:leader="none" w:pos="6521"/>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POST TITLE:</w:t>
        <w:tab/>
        <w:t xml:space="preserve">Admin/Organisational Support Role C</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50"/>
          <w:tab w:val="left" w:leader="none" w:pos="6521"/>
        </w:tabs>
        <w:spacing w:after="0" w:before="0" w:line="240" w:lineRule="auto"/>
        <w:ind w:left="0" w:right="0" w:firstLine="0"/>
        <w:jc w:val="left"/>
        <w:rPr>
          <w:rFonts w:ascii="Gill Sans" w:cs="Gill Sans" w:eastAsia="Gill Sans" w:hAnsi="Gill Sans"/>
          <w:b w:val="0"/>
          <w:i w:val="0"/>
          <w:smallCaps w:val="0"/>
          <w:strike w:val="0"/>
          <w:color w:val="000000"/>
          <w:sz w:val="28"/>
          <w:szCs w:val="28"/>
          <w:u w:val="none"/>
          <w:shd w:fill="auto" w:val="clear"/>
          <w:vertAlign w:val="baseline"/>
        </w:rPr>
      </w:pPr>
      <w:r w:rsidDel="00000000" w:rsidR="00000000" w:rsidRPr="00000000">
        <w:rPr>
          <w:rFonts w:ascii="Gill Sans" w:cs="Gill Sans" w:eastAsia="Gill Sans" w:hAnsi="Gill Sans"/>
          <w:b w:val="1"/>
          <w:i w:val="0"/>
          <w:smallCaps w:val="0"/>
          <w:strike w:val="0"/>
          <w:color w:val="000000"/>
          <w:sz w:val="28"/>
          <w:szCs w:val="28"/>
          <w:u w:val="none"/>
          <w:shd w:fill="auto" w:val="clear"/>
          <w:vertAlign w:val="baseline"/>
          <w:rtl w:val="0"/>
        </w:rPr>
        <w:tab/>
        <w:t xml:space="preserve"> </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9498.0" w:type="dxa"/>
        <w:jc w:val="left"/>
        <w:tblInd w:w="-115.0" w:type="dxa"/>
        <w:tblLayout w:type="fixed"/>
        <w:tblLook w:val="0000"/>
      </w:tblPr>
      <w:tblGrid>
        <w:gridCol w:w="2127"/>
        <w:gridCol w:w="7371"/>
        <w:tblGridChange w:id="0">
          <w:tblGrid>
            <w:gridCol w:w="2127"/>
            <w:gridCol w:w="7371"/>
          </w:tblGrid>
        </w:tblGridChange>
      </w:tblGrid>
      <w:tr>
        <w:trPr>
          <w:cantSplit w:val="0"/>
          <w:tblHeader w:val="0"/>
        </w:trPr>
        <w:tc>
          <w:tcPr>
            <w:vAlign w:val="top"/>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CRITERIA</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ESSENTIAL CRITERIA</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Job Related Education and Qualifications</w:t>
              <w:br w:type="textWrapping"/>
              <w:t xml:space="preserve">and Knowledge</w:t>
            </w:r>
            <w:r w:rsidDel="00000000" w:rsidR="00000000" w:rsidRPr="00000000">
              <w:rPr>
                <w:rtl w:val="0"/>
              </w:rPr>
            </w:r>
          </w:p>
        </w:tc>
        <w:tc>
          <w:tcPr>
            <w:vAlign w:val="top"/>
          </w:tcPr>
          <w:p w:rsidR="00000000" w:rsidDel="00000000" w:rsidP="00000000" w:rsidRDefault="00000000" w:rsidRPr="00000000" w14:paraId="0000006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NVQ </w:t>
            </w: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Level 3</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or equivalent qualification or experience in relevant discipline</w:t>
            </w:r>
          </w:p>
          <w:p w:rsidR="00000000" w:rsidDel="00000000" w:rsidP="00000000" w:rsidRDefault="00000000" w:rsidRPr="00000000" w14:paraId="0000006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Good knowledge and understanding of relevant ICT packages, </w:t>
            </w: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including the school’s specialist software / equipment / resources</w:t>
            </w:r>
            <w:r w:rsidDel="00000000" w:rsidR="00000000" w:rsidRPr="00000000">
              <w:rPr>
                <w:rtl w:val="0"/>
              </w:rPr>
            </w:r>
          </w:p>
          <w:p w:rsidR="00000000" w:rsidDel="00000000" w:rsidP="00000000" w:rsidRDefault="00000000" w:rsidRPr="00000000" w14:paraId="0000006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Full working knowledge</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and understanding of range of relevant policies / codes of practice and awareness of relevant legislation</w:t>
            </w:r>
          </w:p>
          <w:p w:rsidR="00000000" w:rsidDel="00000000" w:rsidP="00000000" w:rsidRDefault="00000000" w:rsidRPr="00000000" w14:paraId="0000006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Appropriate knowledge of first aid</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ill Sans" w:cs="Gill Sans" w:eastAsia="Gill Sans" w:hAnsi="Gill San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Experience</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br w:type="textWrapping"/>
            </w:r>
          </w:p>
        </w:tc>
        <w:tc>
          <w:tcPr>
            <w:vAlign w:val="top"/>
          </w:tcPr>
          <w:p w:rsidR="00000000" w:rsidDel="00000000" w:rsidP="00000000" w:rsidRDefault="00000000" w:rsidRPr="00000000" w14:paraId="0000006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Demonstrable experience of development, management and operation of administrative systems likely to have been gained </w:t>
            </w: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over a period of two years </w:t>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ill Sans" w:cs="Gill Sans" w:eastAsia="Gill Sans" w:hAnsi="Gill San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Skills &amp; Abilities</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Good numerical skills to undertake a variety of tasks, e.g. maintaining accounts for schools activities, producing financial reports</w:t>
            </w:r>
          </w:p>
          <w:p w:rsidR="00000000" w:rsidDel="00000000" w:rsidP="00000000" w:rsidRDefault="00000000" w:rsidRPr="00000000" w14:paraId="0000007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Good literacy skills to undertake a variety of tasks, e.g. minute taking, maintaining diary(ies) producing correspondence on behalf of the Head Teacher</w:t>
            </w:r>
          </w:p>
          <w:p w:rsidR="00000000" w:rsidDel="00000000" w:rsidP="00000000" w:rsidRDefault="00000000" w:rsidRPr="00000000" w14:paraId="0000007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Very good</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ICT skills, e.g. production of reports, correspondence, inputting / updating information</w:t>
            </w:r>
          </w:p>
          <w:p w:rsidR="00000000" w:rsidDel="00000000" w:rsidP="00000000" w:rsidRDefault="00000000" w:rsidRPr="00000000" w14:paraId="0000007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Able to relate well to children and adults, often </w:t>
            </w: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on behalf of the Head Teacher</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e.g. dealing with visitors, passing information / messages to other staff, dealing with sick children, </w:t>
            </w: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providing advice</w:t>
            </w:r>
            <w:r w:rsidDel="00000000" w:rsidR="00000000" w:rsidRPr="00000000">
              <w:rPr>
                <w:rtl w:val="0"/>
              </w:rPr>
            </w:r>
          </w:p>
          <w:p w:rsidR="00000000" w:rsidDel="00000000" w:rsidP="00000000" w:rsidRDefault="00000000" w:rsidRPr="00000000" w14:paraId="0000007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Some need to use analytical, </w:t>
            </w: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judgmental, creative and developmental skills</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e.g. when setting up appropriate systems and producing financial information for line managers / auditors</w:t>
            </w:r>
          </w:p>
          <w:p w:rsidR="00000000" w:rsidDel="00000000" w:rsidP="00000000" w:rsidRDefault="00000000" w:rsidRPr="00000000" w14:paraId="0000007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Able to demonstrate sensitivity and tact particularly </w:t>
            </w: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when dealing with the more sensitive issues</w:t>
            </w:r>
            <w:r w:rsidDel="00000000" w:rsidR="00000000" w:rsidRPr="00000000">
              <w:rPr>
                <w:rtl w:val="0"/>
              </w:rPr>
            </w:r>
          </w:p>
          <w:p w:rsidR="00000000" w:rsidDel="00000000" w:rsidP="00000000" w:rsidRDefault="00000000" w:rsidRPr="00000000" w14:paraId="0000007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Able to maintain confidentiality</w:t>
            </w:r>
          </w:p>
          <w:p w:rsidR="00000000" w:rsidDel="00000000" w:rsidP="00000000" w:rsidRDefault="00000000" w:rsidRPr="00000000" w14:paraId="0000007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Able to work accurately and with attention to detail</w:t>
            </w:r>
          </w:p>
          <w:p w:rsidR="00000000" w:rsidDel="00000000" w:rsidP="00000000" w:rsidRDefault="00000000" w:rsidRPr="00000000" w14:paraId="0000007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Alertness and concentration, e.g. producing financial information, minute taking and drafting correspondence</w:t>
            </w:r>
          </w:p>
          <w:p w:rsidR="00000000" w:rsidDel="00000000" w:rsidP="00000000" w:rsidRDefault="00000000" w:rsidRPr="00000000" w14:paraId="0000007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Able to undertake short term planning, e.g. managing own workload, </w:t>
            </w: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managing the work of others</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ensuring deadlines are met, planning for school activities, e.g. school trips / sports day</w:t>
            </w:r>
          </w:p>
          <w:p w:rsidR="00000000" w:rsidDel="00000000" w:rsidP="00000000" w:rsidRDefault="00000000" w:rsidRPr="00000000" w14:paraId="0000007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Able to deal with more complex queries and know when to refer to more senior staff</w:t>
            </w:r>
          </w:p>
          <w:p w:rsidR="00000000" w:rsidDel="00000000" w:rsidP="00000000" w:rsidRDefault="00000000" w:rsidRPr="00000000" w14:paraId="0000007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Able to work constructively as part of a team and to understand school roles and responsibilities and own position within these</w:t>
            </w:r>
          </w:p>
          <w:p w:rsidR="00000000" w:rsidDel="00000000" w:rsidP="00000000" w:rsidRDefault="00000000" w:rsidRPr="00000000" w14:paraId="0000007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Able to self evaluate learning needs and actively seek learning opportunities</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Gill Sans" w:cs="Gill Sans" w:eastAsia="Gill Sans" w:hAnsi="Gill San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Equalities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br w:type="textWrapping"/>
            </w:r>
          </w:p>
        </w:tc>
        <w:tc>
          <w:tcPr>
            <w:vAlign w:val="top"/>
          </w:tcPr>
          <w:p w:rsidR="00000000" w:rsidDel="00000000" w:rsidP="00000000" w:rsidRDefault="00000000" w:rsidRPr="00000000" w14:paraId="0000007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To be able to demonstrate a commitment to the principles of Equalities and to be able to carry out duties in accordance with the Council’s Equalities Policy.</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right="0"/>
              <w:jc w:val="left"/>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right="0"/>
              <w:jc w:val="left"/>
              <w:rPr>
                <w:rFonts w:ascii="Gill Sans" w:cs="Gill Sans" w:eastAsia="Gill Sans" w:hAnsi="Gill Sans"/>
                <w:sz w:val="24"/>
                <w:szCs w:val="24"/>
              </w:rPr>
            </w:pPr>
            <w:r w:rsidDel="00000000" w:rsidR="00000000" w:rsidRPr="00000000">
              <w:rPr>
                <w:rtl w:val="0"/>
              </w:rPr>
            </w:r>
          </w:p>
        </w:tc>
      </w:tr>
    </w:tbl>
    <w:p w:rsidR="00000000" w:rsidDel="00000000" w:rsidP="00000000" w:rsidRDefault="00000000" w:rsidRPr="00000000" w14:paraId="00000082">
      <w:pPr>
        <w:jc w:val="center"/>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sz w:val="28"/>
          <w:szCs w:val="28"/>
          <w:rtl w:val="0"/>
        </w:rPr>
        <w:t xml:space="preserve">Blatchington Mill School is committed to safeguarding our students, we expect all staff and volunteers to support this commitment.</w:t>
      </w:r>
      <w:r w:rsidDel="00000000" w:rsidR="00000000" w:rsidRPr="00000000">
        <w:rPr>
          <w:rtl w:val="0"/>
        </w:rPr>
      </w:r>
    </w:p>
    <w:p w:rsidR="00000000" w:rsidDel="00000000" w:rsidP="00000000" w:rsidRDefault="00000000" w:rsidRPr="00000000" w14:paraId="00000083">
      <w:pPr>
        <w:rPr>
          <w:vertAlign w:val="baseline"/>
        </w:rPr>
      </w:pPr>
      <w:r w:rsidDel="00000000" w:rsidR="00000000" w:rsidRPr="00000000">
        <w:rPr>
          <w:rtl w:val="0"/>
        </w:rPr>
      </w:r>
    </w:p>
    <w:sectPr>
      <w:headerReference r:id="rId9" w:type="default"/>
      <w:footerReference r:id="rId10" w:type="default"/>
      <w:pgSz w:h="16838" w:w="11906" w:orient="portrait"/>
      <w:pgMar w:bottom="1134" w:top="1418" w:left="1474" w:right="1276" w:header="396.85039370078744" w:footer="396.850393700787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2"/>
      <w:numFmt w:val="decimal"/>
      <w:lvlText w:val="%1."/>
      <w:lvlJc w:val="left"/>
      <w:pPr>
        <w:ind w:left="720" w:hanging="720"/>
      </w:pPr>
      <w:rPr>
        <w:u w:val="none"/>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Gill Sans" w:cs="Gill Sans" w:eastAsia="Gill Sans" w:hAnsi="Gill Sans"/>
        <w:b w:val="1"/>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Gill Sans" w:cs="Gill Sans" w:eastAsia="Gill Sans" w:hAnsi="Gill Sans"/>
      <w:b w:val="1"/>
      <w:sz w:val="24"/>
      <w:szCs w:val="24"/>
      <w:vertAlign w:val="baseline"/>
    </w:rPr>
  </w:style>
  <w:style w:type="paragraph" w:styleId="Heading2">
    <w:name w:val="heading 2"/>
    <w:basedOn w:val="Normal"/>
    <w:next w:val="Normal"/>
    <w:pPr>
      <w:keepNext w:val="1"/>
    </w:pPr>
    <w:rPr>
      <w:rFonts w:ascii="Gill Sans" w:cs="Gill Sans" w:eastAsia="Gill Sans" w:hAnsi="Gill Sans"/>
      <w:b w:val="1"/>
      <w:sz w:val="24"/>
      <w:szCs w:val="24"/>
      <w:u w:val="single"/>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rFonts w:ascii="Gill Sans" w:cs="Gill Sans" w:eastAsia="Gill Sans" w:hAnsi="Gill Sans"/>
      <w:b w:val="1"/>
      <w:sz w:val="22"/>
      <w:szCs w:val="22"/>
      <w:vertAlign w:val="baseline"/>
    </w:rPr>
  </w:style>
  <w:style w:type="paragraph" w:styleId="Heading5">
    <w:name w:val="heading 5"/>
    <w:basedOn w:val="Normal"/>
    <w:next w:val="Normal"/>
    <w:pPr>
      <w:keepNext w:val="1"/>
      <w:jc w:val="center"/>
    </w:pPr>
    <w:rPr>
      <w:rFonts w:ascii="Gill Sans" w:cs="Gill Sans" w:eastAsia="Gill Sans" w:hAnsi="Gill Sans"/>
      <w:b w:val="1"/>
      <w:sz w:val="24"/>
      <w:szCs w:val="24"/>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Gill Sans" w:cs="Gill Sans" w:eastAsia="Gill Sans" w:hAnsi="Gill Sans"/>
      <w:b w:val="1"/>
      <w:sz w:val="24"/>
      <w:szCs w:val="24"/>
      <w:vertAlign w:val="baseline"/>
    </w:rPr>
  </w:style>
  <w:style w:type="paragraph" w:styleId="Heading2">
    <w:name w:val="heading 2"/>
    <w:basedOn w:val="Normal"/>
    <w:next w:val="Normal"/>
    <w:pPr>
      <w:keepNext w:val="1"/>
    </w:pPr>
    <w:rPr>
      <w:rFonts w:ascii="Gill Sans" w:cs="Gill Sans" w:eastAsia="Gill Sans" w:hAnsi="Gill Sans"/>
      <w:b w:val="1"/>
      <w:sz w:val="24"/>
      <w:szCs w:val="24"/>
      <w:u w:val="single"/>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rFonts w:ascii="Gill Sans" w:cs="Gill Sans" w:eastAsia="Gill Sans" w:hAnsi="Gill Sans"/>
      <w:b w:val="1"/>
      <w:sz w:val="22"/>
      <w:szCs w:val="22"/>
      <w:vertAlign w:val="baseline"/>
    </w:rPr>
  </w:style>
  <w:style w:type="paragraph" w:styleId="Heading5">
    <w:name w:val="heading 5"/>
    <w:basedOn w:val="Normal"/>
    <w:next w:val="Normal"/>
    <w:pPr>
      <w:keepNext w:val="1"/>
      <w:jc w:val="center"/>
    </w:pPr>
    <w:rPr>
      <w:rFonts w:ascii="Gill Sans" w:cs="Gill Sans" w:eastAsia="Gill Sans" w:hAnsi="Gill Sans"/>
      <w:b w:val="1"/>
      <w:sz w:val="24"/>
      <w:szCs w:val="24"/>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Gill Sans" w:hAnsi="Gill Sans"/>
      <w:b w:val="1"/>
      <w:w w:val="100"/>
      <w:position w:val="-1"/>
      <w:sz w:val="24"/>
      <w:effect w:val="none"/>
      <w:vertAlign w:val="baseline"/>
      <w:cs w:val="0"/>
      <w:em w:val="none"/>
      <w:lang w:val="en-GB"/>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rFonts w:ascii="Gill Sans" w:hAnsi="Gill Sans"/>
      <w:b w:val="1"/>
      <w:w w:val="100"/>
      <w:position w:val="-1"/>
      <w:sz w:val="24"/>
      <w:u w:val="single"/>
      <w:effect w:val="none"/>
      <w:vertAlign w:val="baseline"/>
      <w:cs w:val="0"/>
      <w:em w:val="none"/>
      <w:lang w:val="en-GB"/>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rFonts w:ascii="Gill Sans" w:hAnsi="Gill Sans"/>
      <w:b w:val="1"/>
      <w:w w:val="100"/>
      <w:position w:val="-1"/>
      <w:sz w:val="22"/>
      <w:effect w:val="none"/>
      <w:vertAlign w:val="baseline"/>
      <w:cs w:val="0"/>
      <w:em w:val="none"/>
      <w:lang w:val="en-GB"/>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4"/>
    </w:pPr>
    <w:rPr>
      <w:rFonts w:ascii="Gill Sans" w:hAnsi="Gill Sans"/>
      <w:b w:val="1"/>
      <w:w w:val="100"/>
      <w:position w:val="-1"/>
      <w:sz w:val="24"/>
      <w:effect w:val="none"/>
      <w:vertAlign w:val="baseline"/>
      <w:cs w:val="0"/>
      <w:em w:val="none"/>
      <w:lang w:val="en-GB"/>
    </w:rPr>
  </w:style>
  <w:style w:type="paragraph" w:styleId="Heading8">
    <w:name w:val="Heading 8"/>
    <w:basedOn w:val="Normal"/>
    <w:next w:val="Normal"/>
    <w:autoRedefine w:val="0"/>
    <w:hidden w:val="0"/>
    <w:qFormat w:val="0"/>
    <w:pPr>
      <w:keepNext w:val="1"/>
      <w:tabs>
        <w:tab w:val="left" w:leader="none" w:pos="993"/>
        <w:tab w:val="left" w:leader="none" w:pos="3402"/>
        <w:tab w:val="left" w:leader="none" w:pos="5103"/>
      </w:tabs>
      <w:suppressAutoHyphens w:val="1"/>
      <w:spacing w:line="1" w:lineRule="atLeast"/>
      <w:ind w:right="-766" w:leftChars="-1" w:rightChars="0" w:firstLineChars="-1"/>
      <w:jc w:val="center"/>
      <w:textDirection w:val="btLr"/>
      <w:textAlignment w:val="top"/>
      <w:outlineLvl w:val="7"/>
    </w:pPr>
    <w:rPr>
      <w:rFonts w:ascii="Gill Sans" w:hAnsi="Gill Sans"/>
      <w:b w:val="1"/>
      <w:w w:val="100"/>
      <w:position w:val="-1"/>
      <w:sz w:val="24"/>
      <w:u w:val="single"/>
      <w:effect w:val="none"/>
      <w:vertAlign w:val="baseline"/>
      <w:cs w:val="0"/>
      <w:em w:val="none"/>
      <w:lang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DefaultText">
    <w:name w:val="Default Text"/>
    <w:basedOn w:val="Normal"/>
    <w:next w:val="DefaultText"/>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val="und"/>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Gill Sans" w:hAnsi="Gill Sans"/>
      <w:w w:val="100"/>
      <w:position w:val="-1"/>
      <w:sz w:val="24"/>
      <w:effect w:val="none"/>
      <w:vertAlign w:val="baseline"/>
      <w:cs w:val="0"/>
      <w:em w:val="none"/>
      <w:lang w:val="en-GB"/>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Gill Sans" w:hAnsi="Gill Sans"/>
      <w:w w:val="100"/>
      <w:position w:val="-1"/>
      <w:sz w:val="22"/>
      <w:effect w:val="none"/>
      <w:vertAlign w:val="baseline"/>
      <w:cs w:val="0"/>
      <w:em w:val="none"/>
      <w:lang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enXCM2m2TASIcNd2kaPrZ0U3eg==">CgMxLjA4AHIhMWpUSzFIeXhTUThMWDNIVGdfTXliZzhpcktycXlISkc5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2004-10-28T09:08:00Z</dcterms:created>
  <dc:creator>Administrator</dc:creator>
</cp:coreProperties>
</file>