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0D41" w14:textId="4EA01FCD" w:rsidR="00C86610" w:rsidRPr="006B7CA9" w:rsidRDefault="00C86610" w:rsidP="00C12C04">
      <w:pPr>
        <w:spacing w:after="0" w:line="240" w:lineRule="auto"/>
        <w:rPr>
          <w:rFonts w:eastAsia="Times New Roman" w:cstheme="minorHAnsi"/>
          <w:b/>
          <w:bCs/>
          <w:color w:val="343433"/>
          <w:shd w:val="clear" w:color="auto" w:fill="FFFFFF"/>
          <w:lang w:eastAsia="en-GB"/>
        </w:rPr>
      </w:pPr>
      <w:r w:rsidRPr="006B7CA9">
        <w:rPr>
          <w:rFonts w:eastAsia="Times New Roman" w:cstheme="minorHAnsi"/>
          <w:b/>
          <w:bCs/>
          <w:color w:val="343433"/>
          <w:shd w:val="clear" w:color="auto" w:fill="FFFFFF"/>
          <w:lang w:eastAsia="en-GB"/>
        </w:rPr>
        <w:t>Welcome</w:t>
      </w:r>
    </w:p>
    <w:p w14:paraId="17F48D0E" w14:textId="1BD4208A" w:rsidR="00C86610" w:rsidRPr="006B7CA9" w:rsidRDefault="00C86610" w:rsidP="00C12C04">
      <w:pPr>
        <w:spacing w:after="0" w:line="240" w:lineRule="auto"/>
        <w:rPr>
          <w:rFonts w:eastAsia="Times New Roman" w:cstheme="minorHAnsi"/>
          <w:b/>
          <w:bCs/>
          <w:color w:val="343433"/>
          <w:shd w:val="clear" w:color="auto" w:fill="FFFFFF"/>
          <w:lang w:eastAsia="en-GB"/>
        </w:rPr>
      </w:pPr>
    </w:p>
    <w:p w14:paraId="529AD3F3" w14:textId="3C0E089D" w:rsidR="00011E3C" w:rsidRDefault="00011E3C" w:rsidP="00011E3C">
      <w:pPr>
        <w:spacing w:after="0" w:line="240" w:lineRule="auto"/>
        <w:rPr>
          <w:rFonts w:eastAsia="Times New Roman"/>
          <w:color w:val="2D2D2D"/>
          <w:lang w:eastAsia="en-GB"/>
        </w:rPr>
      </w:pPr>
      <w:r>
        <w:rPr>
          <w:rFonts w:eastAsia="Times New Roman"/>
          <w:color w:val="2D2D2D"/>
          <w:lang w:eastAsia="en-GB"/>
        </w:rPr>
        <w:t xml:space="preserve">We are </w:t>
      </w:r>
      <w:hyperlink r:id="rId11" w:history="1">
        <w:proofErr w:type="spellStart"/>
        <w:r w:rsidRPr="00011E3C">
          <w:rPr>
            <w:rStyle w:val="Hyperlink"/>
            <w:rFonts w:eastAsia="Times New Roman"/>
            <w:lang w:eastAsia="en-GB"/>
          </w:rPr>
          <w:t>Brigh</w:t>
        </w:r>
        <w:r w:rsidRPr="00011E3C">
          <w:rPr>
            <w:rStyle w:val="Hyperlink"/>
            <w:rFonts w:eastAsia="Times New Roman"/>
            <w:lang w:eastAsia="en-GB"/>
          </w:rPr>
          <w:t>t</w:t>
        </w:r>
        <w:r w:rsidRPr="00011E3C">
          <w:rPr>
            <w:rStyle w:val="Hyperlink"/>
            <w:rFonts w:eastAsia="Times New Roman"/>
            <w:lang w:eastAsia="en-GB"/>
          </w:rPr>
          <w:t>PIP</w:t>
        </w:r>
        <w:proofErr w:type="spellEnd"/>
      </w:hyperlink>
      <w:r>
        <w:rPr>
          <w:rFonts w:eastAsia="Times New Roman"/>
          <w:color w:val="2D2D2D"/>
          <w:lang w:eastAsia="en-GB"/>
        </w:rPr>
        <w:t xml:space="preserve"> and we want </w:t>
      </w:r>
      <w:r w:rsidRPr="00011E3C">
        <w:rPr>
          <w:rFonts w:eastAsia="Times New Roman"/>
          <w:color w:val="2D2D2D"/>
          <w:lang w:eastAsia="en-GB"/>
        </w:rPr>
        <w:t xml:space="preserve">to change the </w:t>
      </w:r>
      <w:r>
        <w:rPr>
          <w:rFonts w:eastAsia="Times New Roman"/>
          <w:color w:val="2D2D2D"/>
          <w:lang w:eastAsia="en-GB"/>
        </w:rPr>
        <w:t xml:space="preserve">world- one baby at a time! We work across Brighton, </w:t>
      </w:r>
      <w:proofErr w:type="gramStart"/>
      <w:r>
        <w:rPr>
          <w:rFonts w:eastAsia="Times New Roman"/>
          <w:color w:val="2D2D2D"/>
          <w:lang w:eastAsia="en-GB"/>
        </w:rPr>
        <w:t>Hove</w:t>
      </w:r>
      <w:proofErr w:type="gramEnd"/>
      <w:r>
        <w:rPr>
          <w:rFonts w:eastAsia="Times New Roman"/>
          <w:color w:val="2D2D2D"/>
          <w:lang w:eastAsia="en-GB"/>
        </w:rPr>
        <w:t xml:space="preserve"> and </w:t>
      </w:r>
      <w:r w:rsidR="00E80660">
        <w:rPr>
          <w:rFonts w:eastAsia="Times New Roman"/>
          <w:color w:val="2D2D2D"/>
          <w:lang w:eastAsia="en-GB"/>
        </w:rPr>
        <w:t xml:space="preserve">East Sussex </w:t>
      </w:r>
      <w:r>
        <w:rPr>
          <w:rFonts w:eastAsia="Times New Roman"/>
          <w:color w:val="2D2D2D"/>
          <w:lang w:eastAsia="en-GB"/>
        </w:rPr>
        <w:t>to deliver Parent-Infant psychological therapy to families for free</w:t>
      </w:r>
      <w:r w:rsidRPr="00011E3C">
        <w:rPr>
          <w:rFonts w:eastAsia="Times New Roman"/>
          <w:color w:val="2D2D2D"/>
          <w:lang w:eastAsia="en-GB"/>
        </w:rPr>
        <w:t xml:space="preserve">. We want every baby in our community to grow up feeling safe, </w:t>
      </w:r>
      <w:proofErr w:type="gramStart"/>
      <w:r w:rsidRPr="00011E3C">
        <w:rPr>
          <w:rFonts w:eastAsia="Times New Roman"/>
          <w:color w:val="2D2D2D"/>
          <w:lang w:eastAsia="en-GB"/>
        </w:rPr>
        <w:t>secure</w:t>
      </w:r>
      <w:proofErr w:type="gramEnd"/>
      <w:r w:rsidRPr="00011E3C">
        <w:rPr>
          <w:rFonts w:eastAsia="Times New Roman"/>
          <w:color w:val="2D2D2D"/>
          <w:lang w:eastAsia="en-GB"/>
        </w:rPr>
        <w:t xml:space="preserve"> and loved. Our mission is to intervene at the earliest time with families to support parents to have positive relationships with their children. </w:t>
      </w:r>
      <w:r>
        <w:rPr>
          <w:rFonts w:eastAsia="Times New Roman"/>
          <w:color w:val="2D2D2D"/>
          <w:lang w:eastAsia="en-GB"/>
        </w:rPr>
        <w:t>We are</w:t>
      </w:r>
      <w:r w:rsidRPr="00011E3C">
        <w:rPr>
          <w:rFonts w:eastAsia="Times New Roman"/>
          <w:color w:val="2D2D2D"/>
          <w:lang w:eastAsia="en-GB"/>
        </w:rPr>
        <w:t xml:space="preserve"> a registered charity (RCN 1177084).</w:t>
      </w:r>
    </w:p>
    <w:p w14:paraId="5789DC17" w14:textId="77777777" w:rsidR="00011E3C" w:rsidRDefault="00011E3C" w:rsidP="36F0DB04">
      <w:pPr>
        <w:spacing w:after="0" w:line="240" w:lineRule="auto"/>
        <w:rPr>
          <w:rFonts w:eastAsia="Times New Roman"/>
          <w:color w:val="2D2D2D"/>
          <w:lang w:eastAsia="en-GB"/>
        </w:rPr>
      </w:pPr>
    </w:p>
    <w:p w14:paraId="45DB3BCF" w14:textId="0BE6CC6A" w:rsidR="004B23A4" w:rsidRDefault="009D4075" w:rsidP="36F0DB04">
      <w:pPr>
        <w:spacing w:after="0" w:line="240" w:lineRule="auto"/>
        <w:rPr>
          <w:rFonts w:eastAsia="Times New Roman"/>
          <w:color w:val="2D2D2D"/>
          <w:lang w:eastAsia="en-GB"/>
        </w:rPr>
      </w:pPr>
      <w:r w:rsidRPr="36F0DB04">
        <w:rPr>
          <w:rFonts w:eastAsia="Times New Roman"/>
          <w:color w:val="2D2D2D"/>
          <w:lang w:eastAsia="en-GB"/>
        </w:rPr>
        <w:t>Our service</w:t>
      </w:r>
      <w:r w:rsidR="00C86610" w:rsidRPr="36F0DB04">
        <w:rPr>
          <w:rFonts w:eastAsia="Times New Roman"/>
          <w:color w:val="2D2D2D"/>
          <w:lang w:eastAsia="en-GB"/>
        </w:rPr>
        <w:t xml:space="preserve"> has </w:t>
      </w:r>
      <w:r w:rsidR="001C3805" w:rsidRPr="36F0DB04">
        <w:rPr>
          <w:rFonts w:eastAsia="Times New Roman"/>
          <w:color w:val="2D2D2D"/>
          <w:lang w:eastAsia="en-GB"/>
        </w:rPr>
        <w:t>an</w:t>
      </w:r>
      <w:r w:rsidR="004864AC" w:rsidRPr="36F0DB04">
        <w:rPr>
          <w:rFonts w:eastAsia="Times New Roman"/>
          <w:color w:val="2D2D2D"/>
          <w:lang w:eastAsia="en-GB"/>
        </w:rPr>
        <w:t xml:space="preserve"> exciting</w:t>
      </w:r>
      <w:r w:rsidR="001C3805" w:rsidRPr="36F0DB04">
        <w:rPr>
          <w:rFonts w:eastAsia="Times New Roman"/>
          <w:color w:val="2D2D2D"/>
          <w:lang w:eastAsia="en-GB"/>
        </w:rPr>
        <w:t xml:space="preserve"> opportunity</w:t>
      </w:r>
      <w:r w:rsidR="00C86610" w:rsidRPr="36F0DB04">
        <w:rPr>
          <w:rFonts w:eastAsia="Times New Roman"/>
          <w:color w:val="2D2D2D"/>
          <w:lang w:eastAsia="en-GB"/>
        </w:rPr>
        <w:t xml:space="preserve"> to join our team as </w:t>
      </w:r>
      <w:r w:rsidR="00E5460D" w:rsidRPr="36F0DB04">
        <w:rPr>
          <w:rFonts w:eastAsia="Times New Roman"/>
          <w:color w:val="2D2D2D"/>
          <w:lang w:eastAsia="en-GB"/>
        </w:rPr>
        <w:t xml:space="preserve">a Recruit to Train Trainee, </w:t>
      </w:r>
      <w:r w:rsidR="00C86610" w:rsidRPr="36F0DB04">
        <w:rPr>
          <w:rFonts w:eastAsia="Times New Roman"/>
          <w:color w:val="2D2D2D"/>
          <w:lang w:eastAsia="en-GB"/>
        </w:rPr>
        <w:t>part of the</w:t>
      </w:r>
      <w:r w:rsidR="001C152F" w:rsidRPr="36F0DB04">
        <w:rPr>
          <w:rFonts w:eastAsia="Times New Roman"/>
          <w:color w:val="2D2D2D"/>
          <w:lang w:eastAsia="en-GB"/>
        </w:rPr>
        <w:t xml:space="preserve"> </w:t>
      </w:r>
      <w:r w:rsidR="006139B8">
        <w:rPr>
          <w:rFonts w:eastAsia="Times New Roman"/>
          <w:color w:val="2D2D2D"/>
          <w:lang w:eastAsia="en-GB"/>
        </w:rPr>
        <w:t xml:space="preserve">NHS England </w:t>
      </w:r>
      <w:r w:rsidR="001C152F" w:rsidRPr="36F0DB04">
        <w:rPr>
          <w:rFonts w:eastAsia="Times New Roman"/>
          <w:color w:val="2D2D2D"/>
          <w:lang w:eastAsia="en-GB"/>
        </w:rPr>
        <w:t>funded</w:t>
      </w:r>
      <w:r w:rsidR="00C86610" w:rsidRPr="36F0DB04">
        <w:rPr>
          <w:rFonts w:eastAsia="Times New Roman"/>
          <w:color w:val="2D2D2D"/>
          <w:lang w:eastAsia="en-GB"/>
        </w:rPr>
        <w:t xml:space="preserve"> Recruit to Train Programme in partnership with the Anna Freud Centre</w:t>
      </w:r>
      <w:r w:rsidR="001C3805" w:rsidRPr="36F0DB04">
        <w:rPr>
          <w:rFonts w:eastAsia="Times New Roman"/>
          <w:color w:val="2D2D2D"/>
          <w:lang w:eastAsia="en-GB"/>
        </w:rPr>
        <w:t xml:space="preserve">, University College London, </w:t>
      </w:r>
      <w:r w:rsidR="00C86610" w:rsidRPr="36F0DB04">
        <w:rPr>
          <w:rFonts w:eastAsia="Times New Roman"/>
          <w:color w:val="2D2D2D"/>
          <w:lang w:eastAsia="en-GB"/>
        </w:rPr>
        <w:t>and Kings College</w:t>
      </w:r>
      <w:r w:rsidR="001C3805" w:rsidRPr="36F0DB04">
        <w:rPr>
          <w:rFonts w:eastAsia="Times New Roman"/>
          <w:color w:val="2D2D2D"/>
          <w:lang w:eastAsia="en-GB"/>
        </w:rPr>
        <w:t xml:space="preserve"> </w:t>
      </w:r>
      <w:r w:rsidR="00C86610" w:rsidRPr="36F0DB04">
        <w:rPr>
          <w:rFonts w:eastAsia="Times New Roman"/>
          <w:color w:val="2D2D2D"/>
          <w:lang w:eastAsia="en-GB"/>
        </w:rPr>
        <w:t>London.</w:t>
      </w:r>
      <w:r w:rsidR="00544FA6" w:rsidRPr="36F0DB04">
        <w:rPr>
          <w:rFonts w:eastAsia="Times New Roman"/>
          <w:color w:val="343433"/>
          <w:shd w:val="clear" w:color="auto" w:fill="FFFFFF"/>
          <w:lang w:eastAsia="en-GB"/>
        </w:rPr>
        <w:t xml:space="preserve"> </w:t>
      </w:r>
      <w:r w:rsidR="00544FA6" w:rsidRPr="36F0DB04">
        <w:rPr>
          <w:rFonts w:eastAsia="Times New Roman"/>
          <w:color w:val="2D2D2D"/>
          <w:lang w:eastAsia="en-GB"/>
        </w:rPr>
        <w:t xml:space="preserve">The </w:t>
      </w:r>
      <w:r w:rsidR="00E5460D" w:rsidRPr="36F0DB04">
        <w:rPr>
          <w:rFonts w:eastAsia="Times New Roman"/>
          <w:color w:val="2D2D2D"/>
          <w:lang w:eastAsia="en-GB"/>
        </w:rPr>
        <w:t>post-holder</w:t>
      </w:r>
      <w:r w:rsidR="00544FA6" w:rsidRPr="36F0DB04">
        <w:rPr>
          <w:rFonts w:eastAsia="Times New Roman"/>
          <w:color w:val="2D2D2D"/>
          <w:lang w:eastAsia="en-GB"/>
        </w:rPr>
        <w:t xml:space="preserve"> </w:t>
      </w:r>
      <w:r w:rsidR="00E5460D" w:rsidRPr="36F0DB04">
        <w:rPr>
          <w:rFonts w:eastAsia="Times New Roman"/>
          <w:color w:val="2D2D2D"/>
          <w:lang w:eastAsia="en-GB"/>
        </w:rPr>
        <w:t>will be</w:t>
      </w:r>
      <w:r w:rsidR="00544FA6" w:rsidRPr="36F0DB04">
        <w:rPr>
          <w:rFonts w:eastAsia="Times New Roman"/>
          <w:color w:val="2D2D2D"/>
          <w:lang w:eastAsia="en-GB"/>
        </w:rPr>
        <w:t xml:space="preserve"> training on the Children &amp; Young People Improving Access to Psychological Therapies (CYP IAPT) Therapy Course and carrying out clinical work </w:t>
      </w:r>
      <w:r w:rsidR="00E5460D" w:rsidRPr="36F0DB04">
        <w:rPr>
          <w:rFonts w:eastAsia="Times New Roman"/>
          <w:color w:val="2D2D2D"/>
          <w:lang w:eastAsia="en-GB"/>
        </w:rPr>
        <w:t>in our service</w:t>
      </w:r>
      <w:r w:rsidR="00544FA6" w:rsidRPr="36F0DB04">
        <w:rPr>
          <w:rFonts w:eastAsia="Times New Roman"/>
          <w:color w:val="2D2D2D"/>
          <w:lang w:eastAsia="en-GB"/>
        </w:rPr>
        <w:t xml:space="preserve"> to complement their studies</w:t>
      </w:r>
      <w:r w:rsidR="00131C8F" w:rsidRPr="36F0DB04">
        <w:rPr>
          <w:rFonts w:eastAsia="Times New Roman"/>
          <w:color w:val="2D2D2D"/>
          <w:lang w:eastAsia="en-GB"/>
        </w:rPr>
        <w:t xml:space="preserve"> and use their newly developed skills</w:t>
      </w:r>
      <w:r w:rsidR="00544FA6" w:rsidRPr="36F0DB04">
        <w:rPr>
          <w:rFonts w:eastAsia="Times New Roman"/>
          <w:color w:val="2D2D2D"/>
          <w:lang w:eastAsia="en-GB"/>
        </w:rPr>
        <w:t xml:space="preserve">. </w:t>
      </w:r>
      <w:r w:rsidR="00C86610" w:rsidRPr="36F0DB04">
        <w:rPr>
          <w:rFonts w:eastAsia="Times New Roman"/>
          <w:color w:val="2D2D2D"/>
          <w:lang w:eastAsia="en-GB"/>
        </w:rPr>
        <w:t>We are seeking highly motivated and enthusiastic mental health practitioners to work and train within our service</w:t>
      </w:r>
      <w:r w:rsidR="002A44CD" w:rsidRPr="36F0DB04">
        <w:rPr>
          <w:rFonts w:eastAsia="Times New Roman"/>
          <w:color w:val="2D2D2D"/>
          <w:lang w:eastAsia="en-GB"/>
        </w:rPr>
        <w:t xml:space="preserve">. </w:t>
      </w:r>
      <w:r w:rsidR="00E5460D" w:rsidRPr="36F0DB04">
        <w:rPr>
          <w:rFonts w:eastAsia="Times New Roman"/>
          <w:color w:val="2D2D2D"/>
          <w:lang w:eastAsia="en-GB"/>
        </w:rPr>
        <w:t xml:space="preserve">The training post will equip the post-holder to provide interventions for children, young people or families using evidence-based intervention consistent with the course they are attending. The post holder will work with people with different cultural backgrounds and ages, using interpreters when necessary and should be committed to </w:t>
      </w:r>
      <w:r w:rsidR="00131C8F" w:rsidRPr="36F0DB04">
        <w:rPr>
          <w:rFonts w:eastAsia="Times New Roman"/>
          <w:color w:val="2D2D2D"/>
          <w:lang w:eastAsia="en-GB"/>
        </w:rPr>
        <w:t xml:space="preserve">equity, </w:t>
      </w:r>
      <w:r w:rsidR="00AA5CA7" w:rsidRPr="36F0DB04">
        <w:rPr>
          <w:rFonts w:eastAsia="Times New Roman"/>
          <w:color w:val="2D2D2D"/>
          <w:lang w:eastAsia="en-GB"/>
        </w:rPr>
        <w:t>diversity,</w:t>
      </w:r>
      <w:r w:rsidR="00131C8F" w:rsidRPr="36F0DB04">
        <w:rPr>
          <w:rFonts w:eastAsia="Times New Roman"/>
          <w:color w:val="2D2D2D"/>
          <w:lang w:eastAsia="en-GB"/>
        </w:rPr>
        <w:t xml:space="preserve"> and inclusion. </w:t>
      </w:r>
    </w:p>
    <w:p w14:paraId="201BE9C0" w14:textId="69E33779" w:rsidR="00AA5CA7" w:rsidRDefault="00AA5CA7" w:rsidP="36F0DB04">
      <w:pPr>
        <w:spacing w:after="0" w:line="240" w:lineRule="auto"/>
        <w:rPr>
          <w:rFonts w:eastAsia="Times New Roman"/>
          <w:color w:val="2D2D2D"/>
          <w:lang w:eastAsia="en-GB"/>
        </w:rPr>
      </w:pPr>
    </w:p>
    <w:p w14:paraId="4CD41D29" w14:textId="1226D350" w:rsidR="00AA5CA7" w:rsidRDefault="00AA5CA7" w:rsidP="36F0DB04">
      <w:pPr>
        <w:spacing w:after="0" w:line="240" w:lineRule="auto"/>
        <w:rPr>
          <w:rFonts w:eastAsia="Times New Roman"/>
          <w:b/>
          <w:bCs/>
          <w:color w:val="2D2D2D"/>
          <w:lang w:eastAsia="en-GB"/>
        </w:rPr>
      </w:pPr>
      <w:r w:rsidRPr="00AA5CA7">
        <w:rPr>
          <w:rFonts w:eastAsia="Times New Roman"/>
          <w:b/>
          <w:bCs/>
          <w:color w:val="2D2D2D"/>
          <w:lang w:eastAsia="en-GB"/>
        </w:rPr>
        <w:t>About the Job Role</w:t>
      </w:r>
    </w:p>
    <w:p w14:paraId="768556DC" w14:textId="74623BF7" w:rsidR="00AA5CA7" w:rsidRDefault="00AA5CA7" w:rsidP="36F0DB04">
      <w:pPr>
        <w:spacing w:after="0" w:line="240" w:lineRule="auto"/>
        <w:rPr>
          <w:rFonts w:eastAsia="Times New Roman"/>
          <w:b/>
          <w:bCs/>
          <w:color w:val="2D2D2D"/>
          <w:lang w:eastAsia="en-GB"/>
        </w:rPr>
      </w:pPr>
    </w:p>
    <w:p w14:paraId="46AA47F9" w14:textId="1D3F0FA5" w:rsidR="00AA5CA7" w:rsidRDefault="00AA5CA7" w:rsidP="00AA5CA7">
      <w:pPr>
        <w:spacing w:after="0" w:line="240" w:lineRule="auto"/>
        <w:rPr>
          <w:rFonts w:eastAsia="Times New Roman"/>
          <w:b/>
          <w:bCs/>
          <w:color w:val="2D2D2D"/>
          <w:lang w:eastAsia="en-GB"/>
        </w:rPr>
      </w:pPr>
      <w:bookmarkStart w:id="0" w:name="_Hlk115180375"/>
      <w:r>
        <w:rPr>
          <w:rFonts w:eastAsia="Times New Roman"/>
          <w:b/>
          <w:bCs/>
          <w:color w:val="2D2D2D"/>
          <w:lang w:eastAsia="en-GB"/>
        </w:rPr>
        <w:t xml:space="preserve">Post Title:  </w:t>
      </w:r>
      <w:r w:rsidRPr="00AA5CA7">
        <w:rPr>
          <w:rFonts w:eastAsia="Times New Roman"/>
          <w:b/>
          <w:bCs/>
          <w:color w:val="2D2D2D"/>
          <w:lang w:eastAsia="en-GB"/>
        </w:rPr>
        <w:t xml:space="preserve">Infant Mental Health Practitioner (CYP-IAPT Trainee) </w:t>
      </w:r>
    </w:p>
    <w:p w14:paraId="1748000A" w14:textId="455098EB" w:rsidR="00AA5CA7" w:rsidRDefault="00AA5CA7" w:rsidP="00AA5CA7">
      <w:pPr>
        <w:spacing w:after="0" w:line="240" w:lineRule="auto"/>
        <w:rPr>
          <w:rFonts w:eastAsia="Times New Roman"/>
          <w:b/>
          <w:bCs/>
          <w:color w:val="2D2D2D"/>
          <w:lang w:eastAsia="en-GB"/>
        </w:rPr>
      </w:pPr>
    </w:p>
    <w:p w14:paraId="69821DC1" w14:textId="5D8CD8A0" w:rsidR="009D3E65" w:rsidRDefault="00AA5CA7" w:rsidP="00AA5CA7">
      <w:pPr>
        <w:spacing w:after="0" w:line="240" w:lineRule="auto"/>
        <w:rPr>
          <w:rFonts w:eastAsia="Times New Roman" w:cstheme="minorHAnsi"/>
          <w:color w:val="2D2D2D"/>
          <w:lang w:eastAsia="en-GB"/>
        </w:rPr>
      </w:pPr>
      <w:r w:rsidRPr="00AA5CA7">
        <w:rPr>
          <w:rFonts w:eastAsia="Times New Roman" w:cstheme="minorHAnsi"/>
          <w:color w:val="2D2D2D"/>
          <w:lang w:eastAsia="en-GB"/>
        </w:rPr>
        <w:t xml:space="preserve">This is a training role within the Child and Young Persons Improving Access </w:t>
      </w:r>
      <w:r w:rsidR="006139B8">
        <w:rPr>
          <w:rFonts w:eastAsia="Times New Roman" w:cstheme="minorHAnsi"/>
          <w:color w:val="2D2D2D"/>
          <w:lang w:eastAsia="en-GB"/>
        </w:rPr>
        <w:t>t</w:t>
      </w:r>
      <w:r w:rsidRPr="00AA5CA7">
        <w:rPr>
          <w:rFonts w:eastAsia="Times New Roman" w:cstheme="minorHAnsi"/>
          <w:color w:val="2D2D2D"/>
          <w:lang w:eastAsia="en-GB"/>
        </w:rPr>
        <w:t xml:space="preserve">o Psychological Therapies Programme (CYP-IAPT). The post-holder will work within the </w:t>
      </w:r>
      <w:proofErr w:type="spellStart"/>
      <w:r w:rsidRPr="00AA5CA7">
        <w:rPr>
          <w:rFonts w:eastAsia="Times New Roman" w:cstheme="minorHAnsi"/>
          <w:color w:val="2D2D2D"/>
          <w:lang w:eastAsia="en-GB"/>
        </w:rPr>
        <w:t>BrightPIP</w:t>
      </w:r>
      <w:proofErr w:type="spellEnd"/>
      <w:r w:rsidRPr="00AA5CA7">
        <w:rPr>
          <w:rFonts w:eastAsia="Times New Roman" w:cstheme="minorHAnsi"/>
          <w:color w:val="2D2D2D"/>
          <w:lang w:eastAsia="en-GB"/>
        </w:rPr>
        <w:t xml:space="preserve"> service providing interventions whilst undertaking a programme of training for this role, within East Sussex. </w:t>
      </w:r>
      <w:r w:rsidR="009D3E65">
        <w:rPr>
          <w:rFonts w:eastAsia="Times New Roman" w:cstheme="minorHAnsi"/>
          <w:color w:val="2D2D2D"/>
          <w:lang w:eastAsia="en-GB"/>
        </w:rPr>
        <w:t xml:space="preserve">They will be integrated into our team of Clinical Psychologists and Psychotherapists taking referrals as part of our core service offer. </w:t>
      </w:r>
    </w:p>
    <w:p w14:paraId="388F1CE5" w14:textId="77777777" w:rsidR="009D3E65" w:rsidRDefault="009D3E65" w:rsidP="00AA5CA7">
      <w:pPr>
        <w:spacing w:after="0" w:line="240" w:lineRule="auto"/>
        <w:rPr>
          <w:rFonts w:eastAsia="Times New Roman" w:cstheme="minorHAnsi"/>
          <w:color w:val="2D2D2D"/>
          <w:lang w:eastAsia="en-GB"/>
        </w:rPr>
      </w:pPr>
    </w:p>
    <w:p w14:paraId="40075653" w14:textId="43679BD1" w:rsidR="00AA5CA7" w:rsidRPr="00AA5CA7" w:rsidRDefault="00AA5CA7" w:rsidP="00AA5CA7">
      <w:pPr>
        <w:spacing w:after="0" w:line="240" w:lineRule="auto"/>
        <w:rPr>
          <w:rFonts w:eastAsia="Times New Roman" w:cstheme="minorHAnsi"/>
          <w:color w:val="2D2D2D"/>
          <w:lang w:eastAsia="en-GB"/>
        </w:rPr>
      </w:pPr>
      <w:r w:rsidRPr="00AA5CA7">
        <w:rPr>
          <w:rFonts w:eastAsia="Times New Roman" w:cstheme="minorHAnsi"/>
          <w:color w:val="2D2D2D"/>
          <w:lang w:eastAsia="en-GB"/>
        </w:rPr>
        <w:t xml:space="preserve">This intensive training post will equip the postholder to provide interventions based on CYP-IAPT care principles and also an evidence-based intervention consistent with their training course. </w:t>
      </w:r>
      <w:r w:rsidR="009D3E65">
        <w:rPr>
          <w:rFonts w:eastAsia="Times New Roman" w:cstheme="minorHAnsi"/>
          <w:color w:val="2D2D2D"/>
          <w:lang w:eastAsia="en-GB"/>
        </w:rPr>
        <w:t xml:space="preserve">This will include training in </w:t>
      </w:r>
      <w:hyperlink r:id="rId12" w:history="1">
        <w:r w:rsidR="009D3E65" w:rsidRPr="009D3E65">
          <w:rPr>
            <w:rStyle w:val="Hyperlink"/>
            <w:rFonts w:eastAsia="Times New Roman" w:cstheme="minorHAnsi"/>
            <w:lang w:eastAsia="en-GB"/>
          </w:rPr>
          <w:t>Incre</w:t>
        </w:r>
        <w:r w:rsidR="009D3E65" w:rsidRPr="009D3E65">
          <w:rPr>
            <w:rStyle w:val="Hyperlink"/>
            <w:rFonts w:eastAsia="Times New Roman" w:cstheme="minorHAnsi"/>
            <w:lang w:eastAsia="en-GB"/>
          </w:rPr>
          <w:t>d</w:t>
        </w:r>
        <w:r w:rsidR="009D3E65" w:rsidRPr="009D3E65">
          <w:rPr>
            <w:rStyle w:val="Hyperlink"/>
            <w:rFonts w:eastAsia="Times New Roman" w:cstheme="minorHAnsi"/>
            <w:lang w:eastAsia="en-GB"/>
          </w:rPr>
          <w:t>ible Years</w:t>
        </w:r>
      </w:hyperlink>
      <w:r w:rsidR="009D3E65">
        <w:rPr>
          <w:rFonts w:eastAsia="Times New Roman" w:cstheme="minorHAnsi"/>
          <w:color w:val="2D2D2D"/>
          <w:lang w:eastAsia="en-GB"/>
        </w:rPr>
        <w:t xml:space="preserve"> and </w:t>
      </w:r>
      <w:hyperlink r:id="rId13" w:history="1">
        <w:r w:rsidR="009D3E65" w:rsidRPr="009D3E65">
          <w:rPr>
            <w:rStyle w:val="Hyperlink"/>
            <w:rFonts w:eastAsia="Times New Roman" w:cstheme="minorHAnsi"/>
            <w:lang w:eastAsia="en-GB"/>
          </w:rPr>
          <w:t>VIP</w:t>
        </w:r>
        <w:r w:rsidR="009D3E65" w:rsidRPr="009D3E65">
          <w:rPr>
            <w:rStyle w:val="Hyperlink"/>
            <w:rFonts w:eastAsia="Times New Roman" w:cstheme="minorHAnsi"/>
            <w:lang w:eastAsia="en-GB"/>
          </w:rPr>
          <w:t>P</w:t>
        </w:r>
      </w:hyperlink>
      <w:r w:rsidR="009D3E65">
        <w:rPr>
          <w:rFonts w:eastAsia="Times New Roman" w:cstheme="minorHAnsi"/>
          <w:color w:val="2D2D2D"/>
          <w:lang w:eastAsia="en-GB"/>
        </w:rPr>
        <w:t xml:space="preserve">. </w:t>
      </w:r>
      <w:r w:rsidRPr="00AA5CA7">
        <w:rPr>
          <w:rFonts w:eastAsia="Times New Roman" w:cstheme="minorHAnsi"/>
          <w:color w:val="2D2D2D"/>
          <w:lang w:eastAsia="en-GB"/>
        </w:rPr>
        <w:t>The post- holder will work in the service for at least 2.5-3.0 days of the week using the newly developed skills whilst attending the training programme for the remaining 2.0-2.5 days.</w:t>
      </w:r>
    </w:p>
    <w:bookmarkEnd w:id="0"/>
    <w:p w14:paraId="34197AB4" w14:textId="77777777" w:rsidR="004B23A4" w:rsidRDefault="004B23A4" w:rsidP="36F0DB04">
      <w:pPr>
        <w:spacing w:after="0" w:line="240" w:lineRule="auto"/>
        <w:rPr>
          <w:rFonts w:eastAsia="Times New Roman"/>
          <w:color w:val="2D2D2D"/>
          <w:lang w:eastAsia="en-GB"/>
        </w:rPr>
      </w:pPr>
    </w:p>
    <w:p w14:paraId="72BB3C7B" w14:textId="09F39729" w:rsidR="00163D4F" w:rsidRDefault="004B23A4" w:rsidP="36F0DB04">
      <w:pPr>
        <w:spacing w:after="0" w:line="240" w:lineRule="auto"/>
        <w:rPr>
          <w:rFonts w:eastAsia="Times New Roman"/>
          <w:color w:val="2D2D2D"/>
          <w:lang w:eastAsia="en-GB"/>
        </w:rPr>
      </w:pPr>
      <w:r>
        <w:rPr>
          <w:rFonts w:eastAsia="Times New Roman"/>
          <w:color w:val="2D2D2D"/>
          <w:lang w:eastAsia="en-GB"/>
        </w:rPr>
        <w:t xml:space="preserve">Working in partnership with East Sussex County Council we </w:t>
      </w:r>
      <w:r w:rsidR="00AA5CA7">
        <w:rPr>
          <w:rFonts w:eastAsia="Times New Roman"/>
          <w:color w:val="2D2D2D"/>
          <w:lang w:eastAsia="en-GB"/>
        </w:rPr>
        <w:t>are offering</w:t>
      </w:r>
      <w:r>
        <w:rPr>
          <w:rFonts w:eastAsia="Times New Roman"/>
          <w:color w:val="2D2D2D"/>
          <w:lang w:eastAsia="en-GB"/>
        </w:rPr>
        <w:t xml:space="preserve"> </w:t>
      </w:r>
      <w:r w:rsidR="006139B8">
        <w:rPr>
          <w:rFonts w:eastAsia="Times New Roman"/>
          <w:b/>
          <w:bCs/>
          <w:color w:val="2D2D2D"/>
          <w:lang w:eastAsia="en-GB"/>
        </w:rPr>
        <w:t>1</w:t>
      </w:r>
      <w:r w:rsidRPr="003C28BA">
        <w:rPr>
          <w:rFonts w:eastAsia="Times New Roman"/>
          <w:b/>
          <w:bCs/>
          <w:color w:val="2D2D2D"/>
          <w:lang w:eastAsia="en-GB"/>
        </w:rPr>
        <w:t xml:space="preserve"> x 37 hours a week </w:t>
      </w:r>
      <w:r w:rsidR="00163D4F" w:rsidRPr="003C28BA">
        <w:rPr>
          <w:rFonts w:eastAsia="Times New Roman"/>
          <w:b/>
          <w:bCs/>
          <w:color w:val="2D2D2D"/>
          <w:lang w:eastAsia="en-GB"/>
        </w:rPr>
        <w:t>posts</w:t>
      </w:r>
      <w:r w:rsidR="006139B8">
        <w:rPr>
          <w:rFonts w:eastAsia="Times New Roman"/>
          <w:color w:val="2D2D2D"/>
          <w:lang w:eastAsia="en-GB"/>
        </w:rPr>
        <w:t xml:space="preserve"> to be based in the East Sussex</w:t>
      </w:r>
      <w:r w:rsidR="00163D4F">
        <w:rPr>
          <w:rFonts w:eastAsia="Times New Roman"/>
          <w:color w:val="2D2D2D"/>
          <w:lang w:eastAsia="en-GB"/>
        </w:rPr>
        <w:t xml:space="preserve"> local authority area. </w:t>
      </w:r>
    </w:p>
    <w:p w14:paraId="333653E8" w14:textId="77777777" w:rsidR="00163D4F" w:rsidRDefault="00163D4F" w:rsidP="36F0DB04">
      <w:pPr>
        <w:spacing w:after="0" w:line="240" w:lineRule="auto"/>
        <w:rPr>
          <w:rFonts w:eastAsia="Times New Roman"/>
          <w:color w:val="2D2D2D"/>
          <w:lang w:eastAsia="en-GB"/>
        </w:rPr>
      </w:pPr>
    </w:p>
    <w:p w14:paraId="1FB234FF" w14:textId="6F3A1B1E" w:rsidR="003C28BA" w:rsidRDefault="00B81ADA" w:rsidP="00C12C04">
      <w:pPr>
        <w:spacing w:after="0" w:line="240" w:lineRule="auto"/>
        <w:rPr>
          <w:rFonts w:eastAsia="Times New Roman" w:cstheme="minorHAnsi"/>
          <w:color w:val="343433"/>
          <w:lang w:eastAsia="en-GB"/>
        </w:rPr>
      </w:pPr>
      <w:r>
        <w:rPr>
          <w:rFonts w:eastAsia="Times New Roman" w:cstheme="minorHAnsi"/>
          <w:color w:val="343433"/>
          <w:lang w:eastAsia="en-GB"/>
        </w:rPr>
        <w:t xml:space="preserve">The salary is </w:t>
      </w:r>
      <w:r w:rsidR="00163D4F" w:rsidRPr="003C28BA">
        <w:rPr>
          <w:rFonts w:eastAsia="Times New Roman" w:cstheme="minorHAnsi"/>
          <w:b/>
          <w:bCs/>
          <w:color w:val="343433"/>
          <w:lang w:eastAsia="en-GB"/>
        </w:rPr>
        <w:t>£3</w:t>
      </w:r>
      <w:r w:rsidR="006139B8">
        <w:rPr>
          <w:rFonts w:eastAsia="Times New Roman" w:cstheme="minorHAnsi"/>
          <w:b/>
          <w:bCs/>
          <w:color w:val="343433"/>
          <w:lang w:eastAsia="en-GB"/>
        </w:rPr>
        <w:t>5</w:t>
      </w:r>
      <w:r w:rsidR="00163D4F" w:rsidRPr="003C28BA">
        <w:rPr>
          <w:rFonts w:eastAsia="Times New Roman" w:cstheme="minorHAnsi"/>
          <w:b/>
          <w:bCs/>
          <w:color w:val="343433"/>
          <w:lang w:eastAsia="en-GB"/>
        </w:rPr>
        <w:t>,</w:t>
      </w:r>
      <w:r w:rsidR="006139B8">
        <w:rPr>
          <w:rFonts w:eastAsia="Times New Roman" w:cstheme="minorHAnsi"/>
          <w:b/>
          <w:bCs/>
          <w:color w:val="343433"/>
          <w:lang w:eastAsia="en-GB"/>
        </w:rPr>
        <w:t>392</w:t>
      </w:r>
      <w:r w:rsidR="00163D4F" w:rsidRPr="00163D4F">
        <w:rPr>
          <w:rFonts w:eastAsia="Times New Roman" w:cstheme="minorHAnsi"/>
          <w:color w:val="343433"/>
          <w:lang w:eastAsia="en-GB"/>
        </w:rPr>
        <w:t xml:space="preserve"> </w:t>
      </w:r>
      <w:r w:rsidRPr="00B81ADA">
        <w:rPr>
          <w:rFonts w:eastAsia="Times New Roman" w:cstheme="minorHAnsi"/>
          <w:color w:val="343433"/>
          <w:lang w:eastAsia="en-GB"/>
        </w:rPr>
        <w:t>per annum </w:t>
      </w:r>
      <w:r>
        <w:rPr>
          <w:rFonts w:eastAsia="Times New Roman" w:cstheme="minorHAnsi"/>
          <w:color w:val="343433"/>
          <w:lang w:eastAsia="en-GB"/>
        </w:rPr>
        <w:t xml:space="preserve">(equivalent to NHS band 6). </w:t>
      </w:r>
    </w:p>
    <w:p w14:paraId="4A16C628" w14:textId="77777777" w:rsidR="003C28BA" w:rsidRDefault="003C28BA" w:rsidP="00C12C04">
      <w:pPr>
        <w:spacing w:after="0" w:line="240" w:lineRule="auto"/>
        <w:rPr>
          <w:rFonts w:eastAsia="Times New Roman" w:cstheme="minorHAnsi"/>
          <w:color w:val="343433"/>
          <w:lang w:eastAsia="en-GB"/>
        </w:rPr>
      </w:pPr>
    </w:p>
    <w:p w14:paraId="5E0C0F86" w14:textId="12BCB000" w:rsidR="008458C2" w:rsidRPr="003C28BA" w:rsidRDefault="003C28BA" w:rsidP="00C12C04">
      <w:pPr>
        <w:spacing w:after="0" w:line="240" w:lineRule="auto"/>
        <w:rPr>
          <w:rFonts w:eastAsia="Times New Roman"/>
          <w:b/>
          <w:bCs/>
          <w:color w:val="2D2D2D"/>
          <w:lang w:eastAsia="en-GB"/>
        </w:rPr>
      </w:pPr>
      <w:r w:rsidRPr="003C28BA">
        <w:rPr>
          <w:rFonts w:eastAsia="Times New Roman" w:cstheme="minorHAnsi"/>
          <w:b/>
          <w:bCs/>
          <w:color w:val="343433"/>
          <w:lang w:eastAsia="en-GB"/>
        </w:rPr>
        <w:t>Closing Date Monday 3</w:t>
      </w:r>
      <w:r w:rsidR="006139B8">
        <w:rPr>
          <w:rFonts w:eastAsia="Times New Roman" w:cstheme="minorHAnsi"/>
          <w:b/>
          <w:bCs/>
          <w:color w:val="343433"/>
          <w:lang w:eastAsia="en-GB"/>
        </w:rPr>
        <w:t>0</w:t>
      </w:r>
      <w:r w:rsidR="006139B8" w:rsidRPr="006139B8">
        <w:rPr>
          <w:rFonts w:eastAsia="Times New Roman" w:cstheme="minorHAnsi"/>
          <w:b/>
          <w:bCs/>
          <w:color w:val="343433"/>
          <w:vertAlign w:val="superscript"/>
          <w:lang w:eastAsia="en-GB"/>
        </w:rPr>
        <w:t>th</w:t>
      </w:r>
      <w:r w:rsidR="006139B8">
        <w:rPr>
          <w:rFonts w:eastAsia="Times New Roman" w:cstheme="minorHAnsi"/>
          <w:b/>
          <w:bCs/>
          <w:color w:val="343433"/>
          <w:lang w:eastAsia="en-GB"/>
        </w:rPr>
        <w:t xml:space="preserve"> </w:t>
      </w:r>
      <w:r w:rsidRPr="003C28BA">
        <w:rPr>
          <w:rFonts w:eastAsia="Times New Roman" w:cstheme="minorHAnsi"/>
          <w:b/>
          <w:bCs/>
          <w:color w:val="343433"/>
          <w:lang w:eastAsia="en-GB"/>
        </w:rPr>
        <w:t xml:space="preserve">October </w:t>
      </w:r>
      <w:r w:rsidR="00544FA6" w:rsidRPr="003C28BA">
        <w:rPr>
          <w:rFonts w:eastAsia="Times New Roman" w:cstheme="minorHAnsi"/>
          <w:b/>
          <w:bCs/>
          <w:color w:val="343433"/>
          <w:lang w:eastAsia="en-GB"/>
        </w:rPr>
        <w:br/>
      </w:r>
    </w:p>
    <w:p w14:paraId="31DD8A1A" w14:textId="66DCD86B" w:rsidR="001613AB" w:rsidRPr="006B7CA9" w:rsidRDefault="001613AB" w:rsidP="001613AB">
      <w:pPr>
        <w:spacing w:after="0" w:line="240" w:lineRule="auto"/>
        <w:rPr>
          <w:rFonts w:eastAsia="Times New Roman"/>
          <w:color w:val="2D2D2D"/>
          <w:lang w:eastAsia="en-GB"/>
        </w:rPr>
      </w:pPr>
      <w:r w:rsidRPr="632A401D">
        <w:rPr>
          <w:rFonts w:eastAsia="Times New Roman"/>
          <w:color w:val="2D2D2D"/>
          <w:lang w:eastAsia="en-GB"/>
        </w:rPr>
        <w:t xml:space="preserve">This is </w:t>
      </w:r>
      <w:r w:rsidRPr="00163D4F">
        <w:rPr>
          <w:rFonts w:eastAsia="Times New Roman"/>
          <w:color w:val="2D2D2D"/>
          <w:lang w:eastAsia="en-GB"/>
        </w:rPr>
        <w:t xml:space="preserve">a </w:t>
      </w:r>
      <w:r w:rsidRPr="00BC0476">
        <w:rPr>
          <w:rFonts w:eastAsia="Times New Roman"/>
          <w:b/>
          <w:bCs/>
          <w:color w:val="2D2D2D"/>
          <w:lang w:eastAsia="en-GB"/>
        </w:rPr>
        <w:t>fixed term post (12 months)</w:t>
      </w:r>
      <w:r w:rsidRPr="632A401D">
        <w:rPr>
          <w:rFonts w:eastAsia="Times New Roman"/>
          <w:color w:val="2D2D2D"/>
          <w:lang w:eastAsia="en-GB"/>
        </w:rPr>
        <w:t xml:space="preserve"> with this training year funded by </w:t>
      </w:r>
      <w:r w:rsidR="006139B8">
        <w:rPr>
          <w:rFonts w:eastAsia="Times New Roman"/>
          <w:color w:val="2D2D2D"/>
          <w:lang w:eastAsia="en-GB"/>
        </w:rPr>
        <w:t>NHS England</w:t>
      </w:r>
      <w:r w:rsidRPr="632A401D">
        <w:rPr>
          <w:rFonts w:eastAsia="Times New Roman"/>
          <w:color w:val="2D2D2D"/>
          <w:lang w:eastAsia="en-GB"/>
        </w:rPr>
        <w:t xml:space="preserve">. </w:t>
      </w:r>
      <w:r w:rsidRPr="632A401D">
        <w:rPr>
          <w:rFonts w:eastAsia="Times New Roman"/>
          <w:color w:val="343433"/>
          <w:shd w:val="clear" w:color="auto" w:fill="FFFFFF"/>
          <w:lang w:eastAsia="en-GB"/>
        </w:rPr>
        <w:t xml:space="preserve">After successful completion of the course </w:t>
      </w:r>
      <w:r w:rsidRPr="00F161C7">
        <w:rPr>
          <w:rFonts w:eastAsia="Times New Roman"/>
          <w:color w:val="343433"/>
          <w:shd w:val="clear" w:color="auto" w:fill="FFFFFF"/>
          <w:lang w:eastAsia="en-GB"/>
        </w:rPr>
        <w:t xml:space="preserve">the fixed term training contract will end, however there will be on going work to secure long term opportunities for applicants within </w:t>
      </w:r>
      <w:proofErr w:type="spellStart"/>
      <w:r w:rsidRPr="00F161C7">
        <w:rPr>
          <w:rFonts w:eastAsia="Times New Roman"/>
          <w:color w:val="343433"/>
          <w:shd w:val="clear" w:color="auto" w:fill="FFFFFF"/>
          <w:lang w:eastAsia="en-GB"/>
        </w:rPr>
        <w:t>BrightPIP</w:t>
      </w:r>
      <w:proofErr w:type="spellEnd"/>
      <w:r w:rsidRPr="00F161C7">
        <w:rPr>
          <w:rFonts w:eastAsia="Times New Roman"/>
          <w:color w:val="343433"/>
          <w:shd w:val="clear" w:color="auto" w:fill="FFFFFF"/>
          <w:lang w:eastAsia="en-GB"/>
        </w:rPr>
        <w:t>, or local authority services.  We will also provide support and advice in job applications.</w:t>
      </w:r>
      <w:r w:rsidRPr="632A401D">
        <w:rPr>
          <w:rFonts w:eastAsia="Times New Roman"/>
          <w:color w:val="343433"/>
          <w:shd w:val="clear" w:color="auto" w:fill="FFFFFF"/>
          <w:lang w:eastAsia="en-GB"/>
        </w:rPr>
        <w:t xml:space="preserve"> </w:t>
      </w:r>
    </w:p>
    <w:p w14:paraId="4E1F5962" w14:textId="77777777" w:rsidR="001613AB" w:rsidRDefault="001613AB" w:rsidP="00C12C04">
      <w:pPr>
        <w:spacing w:after="0" w:line="240" w:lineRule="auto"/>
        <w:rPr>
          <w:rFonts w:eastAsia="Times New Roman" w:cstheme="minorHAnsi"/>
          <w:b/>
          <w:bCs/>
          <w:color w:val="2D2D2D"/>
          <w:lang w:eastAsia="en-GB"/>
        </w:rPr>
      </w:pPr>
    </w:p>
    <w:p w14:paraId="0A29EDF0" w14:textId="4907DFBE" w:rsidR="00C86610" w:rsidRDefault="00C86610" w:rsidP="00C12C04">
      <w:pPr>
        <w:spacing w:after="0" w:line="240" w:lineRule="auto"/>
        <w:rPr>
          <w:rFonts w:eastAsia="Times New Roman" w:cstheme="minorHAnsi"/>
          <w:b/>
          <w:bCs/>
          <w:color w:val="2D2D2D"/>
          <w:lang w:eastAsia="en-GB"/>
        </w:rPr>
      </w:pPr>
      <w:r w:rsidRPr="006B7CA9">
        <w:rPr>
          <w:rFonts w:eastAsia="Times New Roman" w:cstheme="minorHAnsi"/>
          <w:b/>
          <w:bCs/>
          <w:color w:val="2D2D2D"/>
          <w:lang w:eastAsia="en-GB"/>
        </w:rPr>
        <w:lastRenderedPageBreak/>
        <w:t xml:space="preserve">Information about the Training </w:t>
      </w:r>
    </w:p>
    <w:p w14:paraId="793F6E8B" w14:textId="77777777" w:rsidR="00B57DD6" w:rsidRPr="006B7CA9" w:rsidRDefault="00B57DD6" w:rsidP="00C12C04">
      <w:pPr>
        <w:spacing w:after="0" w:line="240" w:lineRule="auto"/>
        <w:rPr>
          <w:rFonts w:eastAsia="Times New Roman" w:cstheme="minorHAnsi"/>
          <w:color w:val="2D2D2D"/>
          <w:lang w:eastAsia="en-GB"/>
        </w:rPr>
      </w:pPr>
    </w:p>
    <w:p w14:paraId="7DB869F0" w14:textId="6043D0E0" w:rsidR="001C3805" w:rsidRPr="002F4D78" w:rsidRDefault="00C86610" w:rsidP="444447D5">
      <w:pPr>
        <w:spacing w:after="0" w:line="240" w:lineRule="auto"/>
        <w:rPr>
          <w:rFonts w:eastAsia="Times New Roman"/>
          <w:color w:val="2D2D2D"/>
          <w:lang w:eastAsia="en-GB"/>
        </w:rPr>
      </w:pPr>
      <w:r w:rsidRPr="444447D5">
        <w:rPr>
          <w:rFonts w:eastAsia="Times New Roman"/>
          <w:color w:val="2D2D2D"/>
          <w:lang w:eastAsia="en-GB"/>
        </w:rPr>
        <w:t xml:space="preserve">This role will be best suited for applicants that are able to balance </w:t>
      </w:r>
      <w:r w:rsidR="00916858" w:rsidRPr="444447D5">
        <w:rPr>
          <w:rFonts w:eastAsia="Times New Roman"/>
          <w:color w:val="2D2D2D"/>
          <w:lang w:eastAsia="en-GB"/>
        </w:rPr>
        <w:t xml:space="preserve">a very </w:t>
      </w:r>
      <w:r w:rsidRPr="444447D5">
        <w:rPr>
          <w:rFonts w:eastAsia="Times New Roman"/>
          <w:color w:val="2D2D2D"/>
          <w:lang w:eastAsia="en-GB"/>
        </w:rPr>
        <w:t xml:space="preserve">busy work and study schedule. You will be an employee at the service but also enrolled on a Postgraduate Diploma course. As this is a Postgraduate level </w:t>
      </w:r>
      <w:r w:rsidR="001C152F" w:rsidRPr="444447D5">
        <w:rPr>
          <w:rFonts w:eastAsia="Times New Roman"/>
          <w:color w:val="2D2D2D"/>
          <w:lang w:eastAsia="en-GB"/>
        </w:rPr>
        <w:t>training</w:t>
      </w:r>
      <w:r w:rsidRPr="444447D5">
        <w:rPr>
          <w:rFonts w:eastAsia="Times New Roman"/>
          <w:color w:val="2D2D2D"/>
          <w:lang w:eastAsia="en-GB"/>
        </w:rPr>
        <w:t xml:space="preserve">, you will be required to study and </w:t>
      </w:r>
      <w:r w:rsidR="00131C8F" w:rsidRPr="444447D5">
        <w:rPr>
          <w:rFonts w:eastAsia="Times New Roman"/>
          <w:color w:val="2D2D2D"/>
          <w:lang w:eastAsia="en-GB"/>
        </w:rPr>
        <w:t>perform at academic level</w:t>
      </w:r>
      <w:r w:rsidRPr="444447D5">
        <w:rPr>
          <w:rFonts w:eastAsia="Times New Roman"/>
          <w:color w:val="2D2D2D"/>
          <w:lang w:eastAsia="en-GB"/>
        </w:rPr>
        <w:t xml:space="preserve">. Applicants must be prepared to </w:t>
      </w:r>
      <w:r w:rsidR="001C152F" w:rsidRPr="444447D5">
        <w:rPr>
          <w:rFonts w:eastAsia="Times New Roman"/>
          <w:color w:val="2D2D2D"/>
          <w:lang w:eastAsia="en-GB"/>
        </w:rPr>
        <w:t xml:space="preserve">work towards their studies </w:t>
      </w:r>
      <w:r w:rsidRPr="444447D5">
        <w:rPr>
          <w:rFonts w:eastAsia="Times New Roman"/>
          <w:color w:val="2D2D2D"/>
          <w:lang w:eastAsia="en-GB"/>
        </w:rPr>
        <w:t>outside of protected study time (such as on weekends and after work).</w:t>
      </w:r>
      <w:r w:rsidR="00A23B2E" w:rsidRPr="444447D5">
        <w:rPr>
          <w:shd w:val="clear" w:color="auto" w:fill="FFFFFF"/>
          <w:lang w:eastAsia="en-GB"/>
        </w:rPr>
        <w:t xml:space="preserve"> </w:t>
      </w:r>
      <w:r w:rsidR="00A23B2E" w:rsidRPr="002F4D78">
        <w:rPr>
          <w:rFonts w:eastAsia="Times New Roman"/>
          <w:color w:val="2D2D2D"/>
          <w:lang w:eastAsia="en-GB"/>
        </w:rPr>
        <w:t xml:space="preserve">Protected study time </w:t>
      </w:r>
      <w:r w:rsidR="00CB4684">
        <w:rPr>
          <w:rFonts w:eastAsia="Times New Roman"/>
          <w:color w:val="2D2D2D"/>
          <w:lang w:eastAsia="en-GB"/>
        </w:rPr>
        <w:t>or</w:t>
      </w:r>
      <w:r w:rsidR="00A23B2E" w:rsidRPr="002F4D78">
        <w:rPr>
          <w:rFonts w:eastAsia="Times New Roman"/>
          <w:color w:val="2D2D2D"/>
          <w:lang w:eastAsia="en-GB"/>
        </w:rPr>
        <w:t xml:space="preserve"> </w:t>
      </w:r>
      <w:r w:rsidR="00752217">
        <w:rPr>
          <w:rFonts w:eastAsia="Times New Roman"/>
          <w:color w:val="2D2D2D"/>
          <w:lang w:eastAsia="en-GB"/>
        </w:rPr>
        <w:t xml:space="preserve">teaching </w:t>
      </w:r>
      <w:r w:rsidR="00A23B2E" w:rsidRPr="002F4D78">
        <w:rPr>
          <w:rFonts w:eastAsia="Times New Roman"/>
          <w:color w:val="2D2D2D"/>
          <w:lang w:eastAsia="en-GB"/>
        </w:rPr>
        <w:t xml:space="preserve">days are typically two days a week during term (with possibility of extra university days near start) and will be a mixture of in person and online sessions. Applicants must be willing to travel into London to attend their lectures. </w:t>
      </w:r>
      <w:r w:rsidR="00F161C7">
        <w:rPr>
          <w:rFonts w:eastAsia="Times New Roman"/>
          <w:color w:val="2D2D2D"/>
          <w:lang w:eastAsia="en-GB"/>
        </w:rPr>
        <w:t>Travel costs for this will be covered.</w:t>
      </w:r>
    </w:p>
    <w:p w14:paraId="07A5BC8D" w14:textId="77777777" w:rsidR="00F723B4" w:rsidRPr="006B7CA9" w:rsidRDefault="00F723B4" w:rsidP="00C12C04">
      <w:pPr>
        <w:spacing w:after="0" w:line="240" w:lineRule="auto"/>
        <w:rPr>
          <w:rFonts w:eastAsia="Times New Roman" w:cstheme="minorHAnsi"/>
          <w:color w:val="343433"/>
          <w:shd w:val="clear" w:color="auto" w:fill="FFFFFF"/>
          <w:lang w:eastAsia="en-GB"/>
        </w:rPr>
      </w:pPr>
    </w:p>
    <w:p w14:paraId="53C7B0A7" w14:textId="2D2292E3" w:rsidR="00C86610" w:rsidRPr="00CA0903" w:rsidRDefault="00F723B4" w:rsidP="3302676B">
      <w:pPr>
        <w:spacing w:after="0" w:line="240" w:lineRule="auto"/>
        <w:rPr>
          <w:rFonts w:eastAsia="Times New Roman"/>
          <w:color w:val="343433"/>
          <w:shd w:val="clear" w:color="auto" w:fill="FFFFFF"/>
          <w:lang w:eastAsia="en-GB"/>
        </w:rPr>
      </w:pPr>
      <w:r w:rsidRPr="3302676B">
        <w:rPr>
          <w:rFonts w:eastAsia="Times New Roman"/>
          <w:color w:val="343433"/>
          <w:shd w:val="clear" w:color="auto" w:fill="FFFFFF"/>
          <w:lang w:eastAsia="en-GB"/>
        </w:rPr>
        <w:t>More information about the courses and how the training works can be</w:t>
      </w:r>
      <w:r w:rsidR="00CA0903" w:rsidRPr="00CA0903">
        <w:rPr>
          <w:rFonts w:eastAsia="Times New Roman"/>
          <w:color w:val="343433"/>
          <w:shd w:val="clear" w:color="auto" w:fill="FFFFFF"/>
          <w:lang w:eastAsia="en-GB"/>
        </w:rPr>
        <w:t xml:space="preserve"> </w:t>
      </w:r>
      <w:hyperlink r:id="rId14" w:history="1">
        <w:r w:rsidR="00CA0903" w:rsidRPr="00CA0903">
          <w:rPr>
            <w:rStyle w:val="Hyperlink"/>
            <w:rFonts w:eastAsia="Times New Roman"/>
            <w:shd w:val="clear" w:color="auto" w:fill="FFFFFF"/>
            <w:lang w:eastAsia="en-GB"/>
          </w:rPr>
          <w:t>fou</w:t>
        </w:r>
        <w:r w:rsidR="00CA0903" w:rsidRPr="00CA0903">
          <w:rPr>
            <w:rStyle w:val="Hyperlink"/>
            <w:rFonts w:eastAsia="Times New Roman"/>
            <w:shd w:val="clear" w:color="auto" w:fill="FFFFFF"/>
            <w:lang w:eastAsia="en-GB"/>
          </w:rPr>
          <w:t>n</w:t>
        </w:r>
        <w:r w:rsidR="00CA0903" w:rsidRPr="00CA0903">
          <w:rPr>
            <w:rStyle w:val="Hyperlink"/>
            <w:rFonts w:eastAsia="Times New Roman"/>
            <w:shd w:val="clear" w:color="auto" w:fill="FFFFFF"/>
            <w:lang w:eastAsia="en-GB"/>
          </w:rPr>
          <w:t>d here</w:t>
        </w:r>
      </w:hyperlink>
      <w:r w:rsidR="00CA0903">
        <w:rPr>
          <w:rFonts w:eastAsia="Times New Roman"/>
          <w:color w:val="343433"/>
          <w:shd w:val="clear" w:color="auto" w:fill="FFFFFF"/>
          <w:lang w:eastAsia="en-GB"/>
        </w:rPr>
        <w:t xml:space="preserve"> i</w:t>
      </w:r>
      <w:r w:rsidR="4D1E7450" w:rsidRPr="3302676B">
        <w:rPr>
          <w:rFonts w:eastAsia="Times New Roman"/>
          <w:color w:val="343433"/>
          <w:shd w:val="clear" w:color="auto" w:fill="FFFFFF"/>
          <w:lang w:eastAsia="en-GB"/>
        </w:rPr>
        <w:t>ncluding the course brochures</w:t>
      </w:r>
      <w:r w:rsidR="00E80660">
        <w:rPr>
          <w:rFonts w:eastAsia="Times New Roman"/>
          <w:color w:val="343433"/>
          <w:shd w:val="clear" w:color="auto" w:fill="FFFFFF"/>
          <w:lang w:eastAsia="en-GB"/>
        </w:rPr>
        <w:t>.</w:t>
      </w:r>
    </w:p>
    <w:p w14:paraId="0A9DDCD3" w14:textId="25A27DE8" w:rsidR="00C86610" w:rsidRPr="00A23B2E" w:rsidRDefault="00C86610" w:rsidP="3302676B">
      <w:pPr>
        <w:spacing w:after="0" w:line="240" w:lineRule="auto"/>
        <w:rPr>
          <w:rFonts w:eastAsia="Times New Roman"/>
          <w:color w:val="343433"/>
          <w:lang w:eastAsia="en-GB"/>
        </w:rPr>
      </w:pPr>
    </w:p>
    <w:p w14:paraId="4781B8D8" w14:textId="3D2E6C57" w:rsidR="00C86610" w:rsidRPr="00AA5CA7" w:rsidRDefault="006139B8" w:rsidP="3302676B">
      <w:pPr>
        <w:spacing w:after="0" w:line="240" w:lineRule="auto"/>
        <w:rPr>
          <w:rFonts w:eastAsia="Times New Roman"/>
          <w:color w:val="343433"/>
          <w:lang w:eastAsia="en-GB"/>
        </w:rPr>
      </w:pPr>
      <w:r>
        <w:rPr>
          <w:rFonts w:eastAsia="Times New Roman"/>
          <w:color w:val="343433"/>
          <w:lang w:eastAsia="en-GB"/>
        </w:rPr>
        <w:t xml:space="preserve">NHS England </w:t>
      </w:r>
      <w:r w:rsidR="3302676B" w:rsidRPr="3302676B">
        <w:rPr>
          <w:rFonts w:eastAsia="Times New Roman"/>
          <w:color w:val="343433"/>
          <w:lang w:eastAsia="en-GB"/>
        </w:rPr>
        <w:t xml:space="preserve">are also expecting to implement a </w:t>
      </w:r>
      <w:hyperlink r:id="rId15" w:history="1">
        <w:r w:rsidR="3302676B" w:rsidRPr="3302676B">
          <w:rPr>
            <w:rStyle w:val="Hyperlink"/>
            <w:rFonts w:eastAsia="Times New Roman"/>
            <w:lang w:eastAsia="en-GB"/>
          </w:rPr>
          <w:t>new rule r</w:t>
        </w:r>
        <w:r w:rsidR="3302676B" w:rsidRPr="3302676B">
          <w:rPr>
            <w:rStyle w:val="Hyperlink"/>
            <w:rFonts w:eastAsia="Times New Roman"/>
            <w:lang w:eastAsia="en-GB"/>
          </w:rPr>
          <w:t>e</w:t>
        </w:r>
        <w:r w:rsidR="3302676B" w:rsidRPr="3302676B">
          <w:rPr>
            <w:rStyle w:val="Hyperlink"/>
            <w:rFonts w:eastAsia="Times New Roman"/>
            <w:lang w:eastAsia="en-GB"/>
          </w:rPr>
          <w:t>garding</w:t>
        </w:r>
      </w:hyperlink>
      <w:r w:rsidR="3302676B" w:rsidRPr="3302676B">
        <w:rPr>
          <w:rFonts w:eastAsia="Times New Roman"/>
          <w:color w:val="343433"/>
          <w:lang w:eastAsia="en-GB"/>
        </w:rPr>
        <w:t xml:space="preserve"> beneficiaries of their training year funding. We recommend you read this if you plan to apply to future trainings. </w:t>
      </w:r>
      <w:r w:rsidR="004864AC" w:rsidRPr="006B7CA9">
        <w:rPr>
          <w:rFonts w:cstheme="minorHAnsi"/>
          <w:lang w:eastAsia="en-GB"/>
        </w:rPr>
        <w:br/>
      </w:r>
    </w:p>
    <w:p w14:paraId="63032488" w14:textId="77777777" w:rsidR="00C86610" w:rsidRPr="006B7CA9" w:rsidRDefault="00C86610" w:rsidP="00C12C04">
      <w:pPr>
        <w:spacing w:after="0" w:line="240" w:lineRule="auto"/>
        <w:rPr>
          <w:rFonts w:eastAsia="Times New Roman" w:cstheme="minorHAnsi"/>
          <w:b/>
          <w:bCs/>
          <w:color w:val="2D2D2D"/>
          <w:lang w:eastAsia="en-GB"/>
        </w:rPr>
      </w:pPr>
      <w:r w:rsidRPr="006B7CA9">
        <w:rPr>
          <w:rFonts w:eastAsia="Times New Roman" w:cstheme="minorHAnsi"/>
          <w:b/>
          <w:bCs/>
          <w:color w:val="2D2D2D"/>
          <w:lang w:eastAsia="en-GB"/>
        </w:rPr>
        <w:t>Information about how to Apply</w:t>
      </w:r>
    </w:p>
    <w:p w14:paraId="0F4099C5" w14:textId="20A9AD18" w:rsidR="00F17775" w:rsidRPr="001F6F08" w:rsidRDefault="00C662F0" w:rsidP="4D1E7450">
      <w:pPr>
        <w:ind w:left="360"/>
        <w:rPr>
          <w:rFonts w:eastAsia="Times New Roman"/>
          <w:color w:val="0D0D0D" w:themeColor="text1" w:themeTint="F2"/>
        </w:rPr>
      </w:pPr>
      <w:r>
        <w:br/>
      </w:r>
      <w:r w:rsidR="00F17775" w:rsidRPr="001F6F08">
        <w:rPr>
          <w:rFonts w:eastAsia="Times New Roman"/>
          <w:b/>
          <w:bCs/>
          <w:color w:val="0D0D0D" w:themeColor="text1" w:themeTint="F2"/>
        </w:rPr>
        <w:t>UCL:</w:t>
      </w:r>
      <w:r w:rsidR="00F17775" w:rsidRPr="001F6F08">
        <w:rPr>
          <w:rFonts w:eastAsia="Times New Roman"/>
          <w:color w:val="0D0D0D" w:themeColor="text1" w:themeTint="F2"/>
        </w:rPr>
        <w:t xml:space="preserve"> This is a training position and so all </w:t>
      </w:r>
      <w:r w:rsidR="00F17775" w:rsidRPr="001F6F08">
        <w:rPr>
          <w:rFonts w:eastAsia="Times New Roman"/>
          <w:b/>
          <w:bCs/>
          <w:i/>
          <w:iCs/>
          <w:color w:val="FF0000"/>
        </w:rPr>
        <w:t>candidates will need to apply for both the trainee role with our organisation and the UCL Post Graduate Diploma in Child and Young Person IAPT Therapy</w:t>
      </w:r>
      <w:r w:rsidR="00F17775" w:rsidRPr="001F6F08">
        <w:rPr>
          <w:rFonts w:eastAsia="Times New Roman"/>
          <w:color w:val="FF0000"/>
        </w:rPr>
        <w:t xml:space="preserve"> </w:t>
      </w:r>
      <w:r w:rsidR="00F17775" w:rsidRPr="001F6F08">
        <w:rPr>
          <w:rFonts w:eastAsia="Times New Roman"/>
          <w:color w:val="0D0D0D" w:themeColor="text1" w:themeTint="F2"/>
        </w:rPr>
        <w:t xml:space="preserve">in order to be shortlisted (for more information about the course and minimum entry criteria, please see the course page and brochures: </w:t>
      </w:r>
      <w:hyperlink r:id="rId16">
        <w:r w:rsidR="00640557" w:rsidRPr="001F6F08">
          <w:rPr>
            <w:rStyle w:val="Hyperlink"/>
            <w:rFonts w:eastAsia="Times New Roman"/>
          </w:rPr>
          <w:t>https://www.annafreud.org/ucl-postgraduate-study/ucl-postgraduate-programmes/child-and-young-person-</w:t>
        </w:r>
        <w:r w:rsidR="00640557" w:rsidRPr="001F6F08">
          <w:rPr>
            <w:rStyle w:val="Hyperlink"/>
            <w:rFonts w:eastAsia="Times New Roman"/>
          </w:rPr>
          <w:t>i</w:t>
        </w:r>
        <w:r w:rsidR="00640557" w:rsidRPr="001F6F08">
          <w:rPr>
            <w:rStyle w:val="Hyperlink"/>
            <w:rFonts w:eastAsia="Times New Roman"/>
          </w:rPr>
          <w:t>apt-therapy-pg-dip/</w:t>
        </w:r>
      </w:hyperlink>
      <w:r w:rsidR="00F17775" w:rsidRPr="001F6F08">
        <w:rPr>
          <w:rFonts w:eastAsia="Times New Roman"/>
          <w:color w:val="0D0D0D" w:themeColor="text1" w:themeTint="F2"/>
        </w:rPr>
        <w:t xml:space="preserve">). </w:t>
      </w:r>
      <w:r w:rsidR="00F17775" w:rsidRPr="001F6F08">
        <w:rPr>
          <w:rFonts w:eastAsia="Times New Roman"/>
          <w:b/>
          <w:bCs/>
          <w:color w:val="0D0D0D" w:themeColor="text1" w:themeTint="F2"/>
        </w:rPr>
        <w:t xml:space="preserve">Please complete your university application using the </w:t>
      </w:r>
      <w:hyperlink r:id="rId17" w:history="1">
        <w:r w:rsidR="00F17775" w:rsidRPr="001F6F08">
          <w:rPr>
            <w:rStyle w:val="Hyperlink"/>
            <w:rFonts w:eastAsia="Times New Roman"/>
            <w:b/>
            <w:bCs/>
          </w:rPr>
          <w:t>UCL University A</w:t>
        </w:r>
        <w:r w:rsidR="00F17775" w:rsidRPr="001F6F08">
          <w:rPr>
            <w:rStyle w:val="Hyperlink"/>
            <w:rFonts w:eastAsia="Times New Roman"/>
            <w:b/>
            <w:bCs/>
          </w:rPr>
          <w:t>p</w:t>
        </w:r>
        <w:r w:rsidR="00F17775" w:rsidRPr="001F6F08">
          <w:rPr>
            <w:rStyle w:val="Hyperlink"/>
            <w:rFonts w:eastAsia="Times New Roman"/>
            <w:b/>
            <w:bCs/>
          </w:rPr>
          <w:t>plication</w:t>
        </w:r>
      </w:hyperlink>
      <w:r w:rsidR="00F17775" w:rsidRPr="001F6F08">
        <w:rPr>
          <w:rFonts w:eastAsia="Times New Roman"/>
          <w:b/>
          <w:bCs/>
          <w:color w:val="0D0D0D" w:themeColor="text1" w:themeTint="F2"/>
        </w:rPr>
        <w:t xml:space="preserve"> Guidance supplied.</w:t>
      </w:r>
      <w:r w:rsidR="00F17775" w:rsidRPr="001F6F08">
        <w:rPr>
          <w:rFonts w:eastAsia="Times New Roman"/>
          <w:color w:val="0D0D0D" w:themeColor="text1" w:themeTint="F2"/>
        </w:rPr>
        <w:t xml:space="preserve"> </w:t>
      </w:r>
    </w:p>
    <w:p w14:paraId="151E297C" w14:textId="0053230D" w:rsidR="005E002F" w:rsidRDefault="00F17775" w:rsidP="36F0DB04">
      <w:pPr>
        <w:ind w:left="360"/>
        <w:rPr>
          <w:rFonts w:eastAsia="Times New Roman"/>
          <w:color w:val="0D0D0D" w:themeColor="text1" w:themeTint="F2"/>
        </w:rPr>
      </w:pPr>
      <w:r w:rsidRPr="001F6F08">
        <w:rPr>
          <w:rFonts w:eastAsia="Times New Roman"/>
          <w:color w:val="0D0D0D" w:themeColor="text1" w:themeTint="F2"/>
        </w:rPr>
        <w:t xml:space="preserve">UCL covers the modalities of </w:t>
      </w:r>
      <w:r w:rsidRPr="001F6F08">
        <w:rPr>
          <w:rFonts w:eastAsia="Times New Roman"/>
          <w:b/>
          <w:bCs/>
          <w:color w:val="0D0D0D" w:themeColor="text1" w:themeTint="F2"/>
        </w:rPr>
        <w:t xml:space="preserve">ASC/LD, </w:t>
      </w:r>
      <w:proofErr w:type="gramStart"/>
      <w:r w:rsidRPr="001F6F08">
        <w:rPr>
          <w:rFonts w:eastAsia="Times New Roman"/>
          <w:b/>
          <w:bCs/>
          <w:color w:val="0D0D0D" w:themeColor="text1" w:themeTint="F2"/>
        </w:rPr>
        <w:t>Under</w:t>
      </w:r>
      <w:proofErr w:type="gramEnd"/>
      <w:r w:rsidRPr="001F6F08">
        <w:rPr>
          <w:rFonts w:eastAsia="Times New Roman"/>
          <w:b/>
          <w:bCs/>
          <w:color w:val="0D0D0D" w:themeColor="text1" w:themeTint="F2"/>
        </w:rPr>
        <w:t xml:space="preserve"> 5s, IPT-A</w:t>
      </w:r>
      <w:r w:rsidR="00131C8F" w:rsidRPr="001F6F08">
        <w:rPr>
          <w:rFonts w:eastAsia="Times New Roman"/>
          <w:b/>
          <w:bCs/>
          <w:color w:val="0D0D0D" w:themeColor="text1" w:themeTint="F2"/>
        </w:rPr>
        <w:t xml:space="preserve"> and CBT</w:t>
      </w:r>
      <w:r w:rsidRPr="001F6F08">
        <w:rPr>
          <w:rFonts w:eastAsia="Times New Roman"/>
          <w:b/>
          <w:bCs/>
          <w:color w:val="0D0D0D" w:themeColor="text1" w:themeTint="F2"/>
        </w:rPr>
        <w:t xml:space="preserve">, </w:t>
      </w:r>
      <w:r w:rsidRPr="001F6F08">
        <w:rPr>
          <w:rFonts w:eastAsia="Times New Roman"/>
          <w:color w:val="0D0D0D" w:themeColor="text1" w:themeTint="F2"/>
        </w:rPr>
        <w:t>You only need one application to the associated University no matter how many Recruit to Train job posts you apply for. However, it is very important to mention which modality/modalities you are applying for and why you are qualified &amp; interested in them</w:t>
      </w:r>
      <w:r w:rsidR="00131C8F" w:rsidRPr="001F6F08">
        <w:rPr>
          <w:rFonts w:eastAsia="Times New Roman"/>
          <w:color w:val="0D0D0D" w:themeColor="text1" w:themeTint="F2"/>
        </w:rPr>
        <w:t xml:space="preserve"> in your personal statement as this will be assessed by the course team to determine course/modality suitability</w:t>
      </w:r>
      <w:r w:rsidRPr="001F6F08">
        <w:rPr>
          <w:rFonts w:eastAsia="Times New Roman"/>
          <w:color w:val="0D0D0D" w:themeColor="text1" w:themeTint="F2"/>
        </w:rPr>
        <w:t>.</w:t>
      </w:r>
      <w:r w:rsidRPr="3302676B">
        <w:rPr>
          <w:rFonts w:eastAsia="Times New Roman"/>
          <w:color w:val="0D0D0D" w:themeColor="text1" w:themeTint="F2"/>
        </w:rPr>
        <w:t xml:space="preserve"> </w:t>
      </w:r>
    </w:p>
    <w:p w14:paraId="5ADBDB4F" w14:textId="194EEC5B" w:rsidR="00C662F0" w:rsidRPr="00755E04" w:rsidRDefault="00C662F0" w:rsidP="00755E04">
      <w:pPr>
        <w:ind w:left="360"/>
        <w:rPr>
          <w:rFonts w:ascii="Calibri" w:hAnsi="Calibri" w:cs="Calibri"/>
          <w:color w:val="0D0D0D" w:themeColor="text1" w:themeTint="F2"/>
          <w:lang w:val="en-US"/>
        </w:rPr>
      </w:pPr>
      <w:r w:rsidRPr="36F0DB04">
        <w:rPr>
          <w:rFonts w:eastAsia="Times New Roman"/>
          <w:color w:val="2D2D2D"/>
          <w:lang w:eastAsia="en-GB"/>
        </w:rPr>
        <w:t>Please note that when you apply to this role, your name will be shared with the Higher Education Institute (HEI) running the course. The service will usually be the Course Team’s main way of contacting you until you have been sent an Offer, and so the Course Team at the HEI may ask for information if it is relevant to deciding</w:t>
      </w:r>
      <w:r w:rsidR="00DA066D" w:rsidRPr="36F0DB04">
        <w:rPr>
          <w:rFonts w:eastAsia="Times New Roman"/>
          <w:color w:val="2D2D2D"/>
          <w:lang w:eastAsia="en-GB"/>
        </w:rPr>
        <w:t xml:space="preserve"> course</w:t>
      </w:r>
      <w:r w:rsidRPr="36F0DB04">
        <w:rPr>
          <w:rFonts w:eastAsia="Times New Roman"/>
          <w:color w:val="2D2D2D"/>
          <w:lang w:eastAsia="en-GB"/>
        </w:rPr>
        <w:t xml:space="preserve"> eligibility. Other information that might be shared:</w:t>
      </w:r>
    </w:p>
    <w:p w14:paraId="3F79563E" w14:textId="77777777" w:rsidR="00C662F0" w:rsidRPr="006B7CA9" w:rsidRDefault="00C662F0" w:rsidP="00C12C04">
      <w:pPr>
        <w:numPr>
          <w:ilvl w:val="0"/>
          <w:numId w:val="7"/>
        </w:numPr>
        <w:spacing w:before="100" w:beforeAutospacing="1" w:after="100" w:afterAutospacing="1" w:line="240" w:lineRule="auto"/>
        <w:rPr>
          <w:rFonts w:eastAsia="Times New Roman" w:cstheme="minorHAnsi"/>
          <w:color w:val="2D2D2D"/>
          <w:lang w:eastAsia="en-GB"/>
        </w:rPr>
      </w:pPr>
      <w:r w:rsidRPr="006B7CA9">
        <w:rPr>
          <w:rFonts w:eastAsia="Times New Roman" w:cstheme="minorHAnsi"/>
          <w:color w:val="2D2D2D"/>
          <w:lang w:eastAsia="en-GB"/>
        </w:rPr>
        <w:t>Reason behind ineligibility for the course.</w:t>
      </w:r>
    </w:p>
    <w:p w14:paraId="2CEE5B9F" w14:textId="248C282E" w:rsidR="00C662F0" w:rsidRPr="006B7CA9" w:rsidRDefault="00C662F0" w:rsidP="00C12C04">
      <w:pPr>
        <w:numPr>
          <w:ilvl w:val="0"/>
          <w:numId w:val="7"/>
        </w:numPr>
        <w:spacing w:before="100" w:beforeAutospacing="1" w:after="100" w:afterAutospacing="1" w:line="240" w:lineRule="auto"/>
        <w:rPr>
          <w:rFonts w:eastAsia="Times New Roman" w:cstheme="minorHAnsi"/>
          <w:color w:val="2D2D2D"/>
          <w:lang w:eastAsia="en-GB"/>
        </w:rPr>
      </w:pPr>
      <w:r w:rsidRPr="006B7CA9">
        <w:rPr>
          <w:rFonts w:eastAsia="Times New Roman" w:cstheme="minorHAnsi"/>
          <w:color w:val="2D2D2D"/>
          <w:lang w:eastAsia="en-GB"/>
        </w:rPr>
        <w:t>Queries regarding application</w:t>
      </w:r>
    </w:p>
    <w:p w14:paraId="4F3DA719" w14:textId="58C66C70" w:rsidR="00C662F0" w:rsidRPr="006B7CA9" w:rsidRDefault="00C662F0" w:rsidP="00C12C04">
      <w:pPr>
        <w:numPr>
          <w:ilvl w:val="0"/>
          <w:numId w:val="7"/>
        </w:numPr>
        <w:spacing w:before="100" w:beforeAutospacing="1" w:after="100" w:afterAutospacing="1" w:line="240" w:lineRule="auto"/>
        <w:rPr>
          <w:rFonts w:eastAsia="Times New Roman" w:cstheme="minorHAnsi"/>
          <w:color w:val="2D2D2D"/>
          <w:lang w:eastAsia="en-GB"/>
        </w:rPr>
      </w:pPr>
      <w:r w:rsidRPr="006B7CA9">
        <w:rPr>
          <w:rFonts w:eastAsia="Times New Roman" w:cstheme="minorHAnsi"/>
          <w:color w:val="2D2D2D"/>
          <w:lang w:eastAsia="en-GB"/>
        </w:rPr>
        <w:t xml:space="preserve">Name change </w:t>
      </w:r>
      <w:r w:rsidR="00021781">
        <w:rPr>
          <w:rFonts w:eastAsia="Times New Roman" w:cstheme="minorHAnsi"/>
          <w:color w:val="2D2D2D"/>
          <w:lang w:eastAsia="en-GB"/>
        </w:rPr>
        <w:t xml:space="preserve">- </w:t>
      </w:r>
      <w:r w:rsidRPr="006B7CA9">
        <w:rPr>
          <w:rFonts w:eastAsia="Times New Roman" w:cstheme="minorHAnsi"/>
          <w:color w:val="2D2D2D"/>
          <w:lang w:eastAsia="en-GB"/>
        </w:rPr>
        <w:t>confirm with service to ensure that they are reviewing the correct candidate.</w:t>
      </w:r>
    </w:p>
    <w:p w14:paraId="2C8FAA2E" w14:textId="21DF028D" w:rsidR="0023103B" w:rsidRPr="006B7CA9" w:rsidRDefault="00C662F0" w:rsidP="00C12C04">
      <w:pPr>
        <w:rPr>
          <w:rFonts w:eastAsia="Times New Roman" w:cstheme="minorHAnsi"/>
          <w:color w:val="2D2D2D"/>
          <w:lang w:eastAsia="en-GB"/>
        </w:rPr>
      </w:pPr>
      <w:r w:rsidRPr="006B7CA9">
        <w:rPr>
          <w:rFonts w:eastAsia="Times New Roman" w:cstheme="minorHAnsi"/>
          <w:color w:val="2D2D2D"/>
          <w:lang w:eastAsia="en-GB"/>
        </w:rPr>
        <w:t>This is an integral part of the process to confirm that you have applied to the University and that you meet their course requirements. Please apply to the University at the same time as applying to this job position.</w:t>
      </w:r>
      <w:r w:rsidRPr="006B7CA9">
        <w:rPr>
          <w:rFonts w:eastAsia="Times New Roman" w:cstheme="minorHAnsi"/>
          <w:color w:val="2D2D2D"/>
          <w:lang w:eastAsia="en-GB"/>
        </w:rPr>
        <w:br/>
      </w:r>
      <w:r w:rsidRPr="006B7CA9">
        <w:rPr>
          <w:rFonts w:eastAsia="Times New Roman" w:cstheme="minorHAnsi"/>
          <w:color w:val="2D2D2D"/>
          <w:lang w:eastAsia="en-GB"/>
        </w:rPr>
        <w:br/>
      </w:r>
      <w:r w:rsidRPr="00035306">
        <w:rPr>
          <w:rFonts w:eastAsia="Times New Roman" w:cstheme="minorHAnsi"/>
          <w:b/>
          <w:bCs/>
          <w:color w:val="2D2D2D"/>
          <w:lang w:eastAsia="en-GB"/>
        </w:rPr>
        <w:lastRenderedPageBreak/>
        <w:t xml:space="preserve">If you apply to this job, you are giving permission </w:t>
      </w:r>
      <w:r w:rsidR="00323B14" w:rsidRPr="00035306">
        <w:rPr>
          <w:rFonts w:eastAsia="Times New Roman" w:cstheme="minorHAnsi"/>
          <w:b/>
          <w:bCs/>
          <w:color w:val="2D2D2D"/>
          <w:lang w:eastAsia="en-GB"/>
        </w:rPr>
        <w:t>that</w:t>
      </w:r>
      <w:r w:rsidRPr="00035306">
        <w:rPr>
          <w:rFonts w:eastAsia="Times New Roman" w:cstheme="minorHAnsi"/>
          <w:b/>
          <w:bCs/>
          <w:color w:val="2D2D2D"/>
          <w:lang w:eastAsia="en-GB"/>
        </w:rPr>
        <w:t xml:space="preserve"> information </w:t>
      </w:r>
      <w:r w:rsidR="00323B14" w:rsidRPr="00035306">
        <w:rPr>
          <w:rFonts w:eastAsia="Times New Roman" w:cstheme="minorHAnsi"/>
          <w:b/>
          <w:bCs/>
          <w:color w:val="2D2D2D"/>
          <w:lang w:eastAsia="en-GB"/>
        </w:rPr>
        <w:t xml:space="preserve">relevant to establishing eligibility can </w:t>
      </w:r>
      <w:r w:rsidRPr="00035306">
        <w:rPr>
          <w:rFonts w:eastAsia="Times New Roman" w:cstheme="minorHAnsi"/>
          <w:b/>
          <w:bCs/>
          <w:color w:val="2D2D2D"/>
          <w:lang w:eastAsia="en-GB"/>
        </w:rPr>
        <w:t>be shared between the HEI and the Service.</w:t>
      </w:r>
      <w:r w:rsidRPr="006B7CA9">
        <w:rPr>
          <w:rFonts w:eastAsia="Times New Roman" w:cstheme="minorHAnsi"/>
          <w:color w:val="2D2D2D"/>
          <w:lang w:eastAsia="en-GB"/>
        </w:rPr>
        <w:t xml:space="preserve"> No irrelevant information will be disclosed or discussed</w:t>
      </w:r>
      <w:r w:rsidR="00323B14" w:rsidRPr="006B7CA9">
        <w:rPr>
          <w:rFonts w:eastAsia="Times New Roman" w:cstheme="minorHAnsi"/>
          <w:color w:val="2D2D2D"/>
          <w:lang w:eastAsia="en-GB"/>
        </w:rPr>
        <w:t xml:space="preserve">. </w:t>
      </w:r>
    </w:p>
    <w:p w14:paraId="70A2B689" w14:textId="58DB78AC" w:rsidR="002D54A0" w:rsidRPr="006B7CA9" w:rsidRDefault="00323B14" w:rsidP="00C12C04">
      <w:pPr>
        <w:rPr>
          <w:rFonts w:eastAsia="Times New Roman" w:cstheme="minorHAnsi"/>
          <w:color w:val="343433"/>
          <w:shd w:val="clear" w:color="auto" w:fill="FFFFFF"/>
          <w:lang w:eastAsia="en-GB"/>
        </w:rPr>
      </w:pPr>
      <w:r w:rsidRPr="006B7CA9">
        <w:rPr>
          <w:rFonts w:eastAsia="Times New Roman" w:cstheme="minorHAnsi"/>
          <w:color w:val="2D2D2D"/>
          <w:lang w:eastAsia="en-GB"/>
        </w:rPr>
        <w:t>As these are training positions, please be aware that this is a dual application process where you must be employed in a Recruit to Train funded job to also receive a place on the course, and vice-versa. If you are ineligible for the University Course, we will be unable to be offer the role. If you withdraw from an employment offer but you have accepted a university offer, you will be unable to join the course.</w:t>
      </w:r>
      <w:r w:rsidR="008F1DC1">
        <w:rPr>
          <w:rFonts w:eastAsia="Times New Roman" w:cstheme="minorHAnsi"/>
          <w:color w:val="2D2D2D"/>
          <w:lang w:eastAsia="en-GB"/>
        </w:rPr>
        <w:t xml:space="preserve"> </w:t>
      </w:r>
      <w:r w:rsidR="008F1DC1" w:rsidRPr="001F6F08">
        <w:rPr>
          <w:rFonts w:eastAsia="Times New Roman" w:cstheme="minorHAnsi"/>
          <w:b/>
          <w:bCs/>
          <w:color w:val="FF0000"/>
          <w:lang w:eastAsia="en-GB"/>
        </w:rPr>
        <w:t>You must apply to the course at the same time as this job.</w:t>
      </w:r>
      <w:r w:rsidR="008F1DC1" w:rsidRPr="001F6F08">
        <w:rPr>
          <w:rFonts w:eastAsia="Times New Roman" w:cstheme="minorHAnsi"/>
          <w:color w:val="FF0000"/>
          <w:lang w:eastAsia="en-GB"/>
        </w:rPr>
        <w:t xml:space="preserve"> </w:t>
      </w:r>
    </w:p>
    <w:p w14:paraId="4EDF9DB8" w14:textId="71EBD184" w:rsidR="00C12C04" w:rsidRDefault="002D54A0" w:rsidP="36F0DB04">
      <w:pPr>
        <w:rPr>
          <w:rFonts w:eastAsia="Times New Roman"/>
          <w:b/>
          <w:bCs/>
          <w:color w:val="343433"/>
          <w:shd w:val="clear" w:color="auto" w:fill="FFFFFF"/>
          <w:lang w:eastAsia="en-GB"/>
        </w:rPr>
      </w:pPr>
      <w:r w:rsidRPr="3302676B">
        <w:rPr>
          <w:rFonts w:eastAsia="Times New Roman"/>
          <w:color w:val="343433"/>
          <w:shd w:val="clear" w:color="auto" w:fill="FFFFFF"/>
          <w:lang w:eastAsia="en-GB"/>
        </w:rPr>
        <w:t xml:space="preserve">Please note in this instance the course is not optional; </w:t>
      </w:r>
      <w:r w:rsidR="00323B14" w:rsidRPr="3302676B">
        <w:rPr>
          <w:rFonts w:eastAsia="Times New Roman"/>
          <w:color w:val="343433"/>
          <w:shd w:val="clear" w:color="auto" w:fill="FFFFFF"/>
          <w:lang w:eastAsia="en-GB"/>
        </w:rPr>
        <w:t>t</w:t>
      </w:r>
      <w:r w:rsidRPr="3302676B">
        <w:rPr>
          <w:rFonts w:eastAsia="Times New Roman"/>
          <w:color w:val="343433"/>
          <w:shd w:val="clear" w:color="auto" w:fill="FFFFFF"/>
          <w:lang w:eastAsia="en-GB"/>
        </w:rPr>
        <w:t>he roles are dependent on meeting all course requirements.</w:t>
      </w:r>
      <w:r w:rsidRPr="006B7CA9">
        <w:rPr>
          <w:rFonts w:eastAsia="Times New Roman" w:cstheme="minorHAnsi"/>
          <w:color w:val="343433"/>
          <w:lang w:eastAsia="en-GB"/>
        </w:rPr>
        <w:br/>
      </w:r>
      <w:r w:rsidRPr="006B7CA9">
        <w:rPr>
          <w:rFonts w:eastAsia="Times New Roman" w:cstheme="minorHAnsi"/>
          <w:color w:val="343433"/>
          <w:lang w:eastAsia="en-GB"/>
        </w:rPr>
        <w:br/>
      </w:r>
      <w:r w:rsidR="00002AB4" w:rsidRPr="001F6F08">
        <w:rPr>
          <w:rFonts w:eastAsia="Times New Roman"/>
          <w:b/>
          <w:bCs/>
          <w:color w:val="343433"/>
          <w:shd w:val="clear" w:color="auto" w:fill="FFFFFF"/>
          <w:lang w:eastAsia="en-GB"/>
        </w:rPr>
        <w:t xml:space="preserve">Applicants for this training at UCL will need to be available </w:t>
      </w:r>
      <w:r w:rsidR="00E674C3" w:rsidRPr="001F6F08">
        <w:rPr>
          <w:rFonts w:eastAsia="Times New Roman"/>
          <w:b/>
          <w:bCs/>
          <w:color w:val="343433"/>
          <w:shd w:val="clear" w:color="auto" w:fill="FFFFFF"/>
          <w:lang w:eastAsia="en-GB"/>
        </w:rPr>
        <w:t xml:space="preserve">to start </w:t>
      </w:r>
      <w:r w:rsidR="00002AB4" w:rsidRPr="001F6F08">
        <w:rPr>
          <w:rFonts w:eastAsia="Times New Roman"/>
          <w:b/>
          <w:bCs/>
          <w:color w:val="343433"/>
          <w:shd w:val="clear" w:color="auto" w:fill="FFFFFF"/>
          <w:lang w:eastAsia="en-GB"/>
        </w:rPr>
        <w:t xml:space="preserve">by the </w:t>
      </w:r>
      <w:r w:rsidR="006139B8">
        <w:rPr>
          <w:rFonts w:eastAsia="Times New Roman"/>
          <w:b/>
          <w:bCs/>
          <w:color w:val="343433"/>
          <w:shd w:val="clear" w:color="auto" w:fill="FFFFFF"/>
          <w:lang w:eastAsia="en-GB"/>
        </w:rPr>
        <w:t>8</w:t>
      </w:r>
      <w:r w:rsidR="00002AB4" w:rsidRPr="001F6F08">
        <w:rPr>
          <w:rFonts w:eastAsia="Times New Roman"/>
          <w:b/>
          <w:bCs/>
          <w:color w:val="343433"/>
          <w:shd w:val="clear" w:color="auto" w:fill="FFFFFF"/>
          <w:vertAlign w:val="superscript"/>
          <w:lang w:eastAsia="en-GB"/>
        </w:rPr>
        <w:t>th</w:t>
      </w:r>
      <w:r w:rsidR="00002AB4" w:rsidRPr="001F6F08">
        <w:rPr>
          <w:rFonts w:eastAsia="Times New Roman"/>
          <w:b/>
          <w:bCs/>
          <w:color w:val="343433"/>
          <w:shd w:val="clear" w:color="auto" w:fill="FFFFFF"/>
          <w:lang w:eastAsia="en-GB"/>
        </w:rPr>
        <w:t xml:space="preserve"> of January at the latest (with the course starting on the </w:t>
      </w:r>
      <w:proofErr w:type="gramStart"/>
      <w:r w:rsidR="00002AB4" w:rsidRPr="001F6F08">
        <w:rPr>
          <w:rFonts w:eastAsia="Times New Roman"/>
          <w:b/>
          <w:bCs/>
          <w:color w:val="343433"/>
          <w:shd w:val="clear" w:color="auto" w:fill="FFFFFF"/>
          <w:lang w:eastAsia="en-GB"/>
        </w:rPr>
        <w:t>1</w:t>
      </w:r>
      <w:r w:rsidR="006139B8">
        <w:rPr>
          <w:rFonts w:eastAsia="Times New Roman"/>
          <w:b/>
          <w:bCs/>
          <w:color w:val="343433"/>
          <w:shd w:val="clear" w:color="auto" w:fill="FFFFFF"/>
          <w:lang w:eastAsia="en-GB"/>
        </w:rPr>
        <w:t>5</w:t>
      </w:r>
      <w:r w:rsidR="00002AB4" w:rsidRPr="001F6F08">
        <w:rPr>
          <w:rFonts w:eastAsia="Times New Roman"/>
          <w:b/>
          <w:bCs/>
          <w:color w:val="343433"/>
          <w:shd w:val="clear" w:color="auto" w:fill="FFFFFF"/>
          <w:vertAlign w:val="superscript"/>
          <w:lang w:eastAsia="en-GB"/>
        </w:rPr>
        <w:t>th</w:t>
      </w:r>
      <w:proofErr w:type="gramEnd"/>
      <w:r w:rsidR="00002AB4" w:rsidRPr="001F6F08">
        <w:rPr>
          <w:rFonts w:eastAsia="Times New Roman"/>
          <w:b/>
          <w:bCs/>
          <w:color w:val="343433"/>
          <w:shd w:val="clear" w:color="auto" w:fill="FFFFFF"/>
          <w:lang w:eastAsia="en-GB"/>
        </w:rPr>
        <w:t xml:space="preserve"> January)</w:t>
      </w:r>
      <w:r w:rsidRPr="006B7CA9">
        <w:rPr>
          <w:rFonts w:eastAsia="Times New Roman" w:cstheme="minorHAnsi"/>
          <w:color w:val="343433"/>
          <w:lang w:eastAsia="en-GB"/>
        </w:rPr>
        <w:br/>
      </w:r>
      <w:r w:rsidR="00CE3AA6" w:rsidRPr="006B7CA9">
        <w:rPr>
          <w:rFonts w:eastAsia="Times New Roman" w:cstheme="minorHAnsi"/>
          <w:color w:val="343433"/>
          <w:lang w:eastAsia="en-GB"/>
        </w:rPr>
        <w:br/>
      </w:r>
      <w:r w:rsidR="00640557">
        <w:rPr>
          <w:rFonts w:eastAsia="Times New Roman"/>
          <w:b/>
          <w:bCs/>
          <w:color w:val="343433"/>
          <w:shd w:val="clear" w:color="auto" w:fill="FFFFFF"/>
          <w:lang w:eastAsia="en-GB"/>
        </w:rPr>
        <w:t>General Recruitment Information</w:t>
      </w:r>
      <w:r w:rsidR="00C12C04" w:rsidRPr="36F0DB04">
        <w:rPr>
          <w:rFonts w:eastAsia="Times New Roman"/>
          <w:b/>
          <w:bCs/>
          <w:color w:val="343433"/>
          <w:shd w:val="clear" w:color="auto" w:fill="FFFFFF"/>
          <w:lang w:eastAsia="en-GB"/>
        </w:rPr>
        <w:t xml:space="preserve">: </w:t>
      </w:r>
    </w:p>
    <w:p w14:paraId="2F703A23" w14:textId="77777777" w:rsidR="001613AB" w:rsidRPr="00872AFB" w:rsidRDefault="006D3479" w:rsidP="36F0DB04">
      <w:pPr>
        <w:pStyle w:val="ListParagraph"/>
        <w:numPr>
          <w:ilvl w:val="0"/>
          <w:numId w:val="20"/>
        </w:numPr>
        <w:rPr>
          <w:rFonts w:eastAsia="Times New Roman"/>
          <w:color w:val="343433"/>
          <w:shd w:val="clear" w:color="auto" w:fill="FFFFFF"/>
          <w:lang w:eastAsia="en-GB"/>
        </w:rPr>
      </w:pPr>
      <w:r w:rsidRPr="00872AFB">
        <w:rPr>
          <w:rFonts w:eastAsia="Times New Roman"/>
          <w:color w:val="343433"/>
          <w:shd w:val="clear" w:color="auto" w:fill="FFFFFF"/>
          <w:lang w:eastAsia="en-GB"/>
        </w:rPr>
        <w:t>Candidates will be shortlisted for the role on the day the advert closes, or short</w:t>
      </w:r>
      <w:r w:rsidR="001613AB" w:rsidRPr="00872AFB">
        <w:rPr>
          <w:rFonts w:eastAsia="Times New Roman"/>
          <w:color w:val="343433"/>
          <w:shd w:val="clear" w:color="auto" w:fill="FFFFFF"/>
          <w:lang w:eastAsia="en-GB"/>
        </w:rPr>
        <w:t>ly</w:t>
      </w:r>
      <w:r w:rsidRPr="00872AFB">
        <w:rPr>
          <w:rFonts w:eastAsia="Times New Roman"/>
          <w:color w:val="343433"/>
          <w:shd w:val="clear" w:color="auto" w:fill="FFFFFF"/>
          <w:lang w:eastAsia="en-GB"/>
        </w:rPr>
        <w:t xml:space="preserve"> after</w:t>
      </w:r>
      <w:r w:rsidR="001613AB" w:rsidRPr="00872AFB">
        <w:rPr>
          <w:rFonts w:eastAsia="Times New Roman"/>
          <w:color w:val="343433"/>
          <w:shd w:val="clear" w:color="auto" w:fill="FFFFFF"/>
          <w:lang w:eastAsia="en-GB"/>
        </w:rPr>
        <w:t>wards</w:t>
      </w:r>
      <w:r w:rsidRPr="00872AFB">
        <w:rPr>
          <w:rFonts w:eastAsia="Times New Roman"/>
          <w:color w:val="343433"/>
          <w:shd w:val="clear" w:color="auto" w:fill="FFFFFF"/>
          <w:lang w:eastAsia="en-GB"/>
        </w:rPr>
        <w:t>.</w:t>
      </w:r>
    </w:p>
    <w:p w14:paraId="628BD226" w14:textId="77777777" w:rsidR="001613AB" w:rsidRPr="00872AFB" w:rsidRDefault="001613AB" w:rsidP="36F0DB04">
      <w:pPr>
        <w:pStyle w:val="ListParagraph"/>
        <w:numPr>
          <w:ilvl w:val="0"/>
          <w:numId w:val="20"/>
        </w:numPr>
        <w:rPr>
          <w:rFonts w:eastAsia="Times New Roman"/>
          <w:color w:val="343433"/>
          <w:shd w:val="clear" w:color="auto" w:fill="FFFFFF"/>
          <w:lang w:eastAsia="en-GB"/>
        </w:rPr>
      </w:pPr>
      <w:r w:rsidRPr="00872AFB">
        <w:rPr>
          <w:rFonts w:eastAsia="Times New Roman"/>
          <w:color w:val="343433"/>
          <w:shd w:val="clear" w:color="auto" w:fill="FFFFFF"/>
          <w:lang w:eastAsia="en-GB"/>
        </w:rPr>
        <w:t xml:space="preserve">Shortlisted candidates will be notified by </w:t>
      </w:r>
      <w:proofErr w:type="spellStart"/>
      <w:r w:rsidRPr="00872AFB">
        <w:rPr>
          <w:rFonts w:eastAsia="Times New Roman"/>
          <w:color w:val="343433"/>
          <w:shd w:val="clear" w:color="auto" w:fill="FFFFFF"/>
          <w:lang w:eastAsia="en-GB"/>
        </w:rPr>
        <w:t>BrightPIP</w:t>
      </w:r>
      <w:proofErr w:type="spellEnd"/>
      <w:r w:rsidRPr="00872AFB">
        <w:rPr>
          <w:rFonts w:eastAsia="Times New Roman"/>
          <w:color w:val="343433"/>
          <w:shd w:val="clear" w:color="auto" w:fill="FFFFFF"/>
          <w:lang w:eastAsia="en-GB"/>
        </w:rPr>
        <w:t>. Their course applications will then be vetted by UCL.</w:t>
      </w:r>
    </w:p>
    <w:p w14:paraId="6CC43984" w14:textId="2909F710" w:rsidR="006D3479" w:rsidRPr="00872AFB" w:rsidRDefault="001613AB" w:rsidP="36F0DB04">
      <w:pPr>
        <w:pStyle w:val="ListParagraph"/>
        <w:numPr>
          <w:ilvl w:val="0"/>
          <w:numId w:val="20"/>
        </w:numPr>
        <w:rPr>
          <w:rFonts w:eastAsia="Times New Roman"/>
          <w:color w:val="343433"/>
          <w:shd w:val="clear" w:color="auto" w:fill="FFFFFF"/>
          <w:lang w:eastAsia="en-GB"/>
        </w:rPr>
      </w:pPr>
      <w:r w:rsidRPr="00872AFB">
        <w:rPr>
          <w:rFonts w:eastAsia="Times New Roman"/>
          <w:color w:val="343433"/>
          <w:shd w:val="clear" w:color="auto" w:fill="FFFFFF"/>
          <w:lang w:eastAsia="en-GB"/>
        </w:rPr>
        <w:t xml:space="preserve">Candidates successful at vetting will then be invited to interview in mid-November. </w:t>
      </w:r>
      <w:r w:rsidR="006D3479" w:rsidRPr="00872AFB">
        <w:rPr>
          <w:rFonts w:eastAsia="Times New Roman"/>
          <w:color w:val="343433"/>
          <w:shd w:val="clear" w:color="auto" w:fill="FFFFFF"/>
          <w:lang w:eastAsia="en-GB"/>
        </w:rPr>
        <w:t xml:space="preserve"> </w:t>
      </w:r>
    </w:p>
    <w:p w14:paraId="7E57F2EE" w14:textId="1F774922" w:rsidR="001613AB" w:rsidRPr="00872AFB" w:rsidRDefault="001613AB" w:rsidP="36F0DB04">
      <w:pPr>
        <w:pStyle w:val="ListParagraph"/>
        <w:numPr>
          <w:ilvl w:val="0"/>
          <w:numId w:val="20"/>
        </w:numPr>
        <w:rPr>
          <w:rFonts w:eastAsia="Times New Roman"/>
          <w:color w:val="343433"/>
          <w:shd w:val="clear" w:color="auto" w:fill="FFFFFF"/>
          <w:lang w:eastAsia="en-GB"/>
        </w:rPr>
      </w:pPr>
      <w:r w:rsidRPr="00872AFB">
        <w:rPr>
          <w:rFonts w:eastAsia="Times New Roman"/>
          <w:color w:val="343433"/>
          <w:shd w:val="clear" w:color="auto" w:fill="FFFFFF"/>
          <w:lang w:eastAsia="en-GB"/>
        </w:rPr>
        <w:t xml:space="preserve">The highest scoring candidate will </w:t>
      </w:r>
      <w:r w:rsidR="00872AFB" w:rsidRPr="00872AFB">
        <w:rPr>
          <w:rFonts w:eastAsia="Times New Roman"/>
          <w:color w:val="343433"/>
          <w:shd w:val="clear" w:color="auto" w:fill="FFFFFF"/>
          <w:lang w:eastAsia="en-GB"/>
        </w:rPr>
        <w:t xml:space="preserve">receive </w:t>
      </w:r>
      <w:r w:rsidR="006139B8">
        <w:rPr>
          <w:rFonts w:eastAsia="Times New Roman"/>
          <w:color w:val="343433"/>
          <w:shd w:val="clear" w:color="auto" w:fill="FFFFFF"/>
          <w:lang w:eastAsia="en-GB"/>
        </w:rPr>
        <w:t xml:space="preserve">a </w:t>
      </w:r>
      <w:r w:rsidR="00872AFB" w:rsidRPr="00872AFB">
        <w:rPr>
          <w:rFonts w:eastAsia="Times New Roman"/>
          <w:color w:val="343433"/>
          <w:shd w:val="clear" w:color="auto" w:fill="FFFFFF"/>
          <w:lang w:eastAsia="en-GB"/>
        </w:rPr>
        <w:t>conditional offer, pending references and a DBS check.</w:t>
      </w:r>
    </w:p>
    <w:p w14:paraId="21EABF19" w14:textId="44EC8751" w:rsidR="00872AFB" w:rsidRDefault="00872AFB" w:rsidP="36F0DB04">
      <w:pPr>
        <w:pStyle w:val="ListParagraph"/>
        <w:numPr>
          <w:ilvl w:val="0"/>
          <w:numId w:val="20"/>
        </w:numPr>
        <w:rPr>
          <w:rFonts w:eastAsia="Times New Roman"/>
          <w:color w:val="343433"/>
          <w:shd w:val="clear" w:color="auto" w:fill="FFFFFF"/>
          <w:lang w:eastAsia="en-GB"/>
        </w:rPr>
      </w:pPr>
      <w:r w:rsidRPr="00872AFB">
        <w:rPr>
          <w:rFonts w:eastAsia="Times New Roman"/>
          <w:color w:val="343433"/>
          <w:shd w:val="clear" w:color="auto" w:fill="FFFFFF"/>
          <w:lang w:eastAsia="en-GB"/>
        </w:rPr>
        <w:t xml:space="preserve">High scoring candidates at interview, who are not successful, will be offered a place on a reserves list. </w:t>
      </w:r>
    </w:p>
    <w:p w14:paraId="410FF948" w14:textId="2EFF021D" w:rsidR="00872AFB" w:rsidRPr="00872AFB" w:rsidRDefault="00872AFB" w:rsidP="36F0DB04">
      <w:pPr>
        <w:pStyle w:val="ListParagraph"/>
        <w:numPr>
          <w:ilvl w:val="0"/>
          <w:numId w:val="20"/>
        </w:numPr>
        <w:rPr>
          <w:rFonts w:eastAsia="Times New Roman"/>
          <w:color w:val="343433"/>
          <w:shd w:val="clear" w:color="auto" w:fill="FFFFFF"/>
          <w:lang w:eastAsia="en-GB"/>
        </w:rPr>
      </w:pPr>
      <w:r>
        <w:rPr>
          <w:rFonts w:eastAsia="Times New Roman"/>
          <w:color w:val="343433"/>
          <w:shd w:val="clear" w:color="auto" w:fill="FFFFFF"/>
          <w:lang w:eastAsia="en-GB"/>
        </w:rPr>
        <w:t xml:space="preserve">All unsuccessful applicants will be notified of the outcome of their application. </w:t>
      </w:r>
    </w:p>
    <w:p w14:paraId="34EA04D0" w14:textId="77777777" w:rsidR="00C12C04" w:rsidRDefault="00C12C04" w:rsidP="00C12C04">
      <w:pPr>
        <w:rPr>
          <w:rFonts w:eastAsia="Times New Roman" w:cstheme="minorHAnsi"/>
          <w:color w:val="343433"/>
          <w:shd w:val="clear" w:color="auto" w:fill="FFFFFF"/>
          <w:lang w:eastAsia="en-GB"/>
        </w:rPr>
      </w:pPr>
    </w:p>
    <w:p w14:paraId="790161CA" w14:textId="701C417C" w:rsidR="00CE3AA6" w:rsidRPr="006B7CA9" w:rsidRDefault="00CE3AA6" w:rsidP="36F0DB04">
      <w:pPr>
        <w:rPr>
          <w:rFonts w:eastAsia="Times New Roman"/>
          <w:color w:val="343433"/>
          <w:shd w:val="clear" w:color="auto" w:fill="FFFFFF"/>
          <w:lang w:eastAsia="en-GB"/>
        </w:rPr>
      </w:pPr>
      <w:r>
        <w:br/>
      </w:r>
      <w:r>
        <w:br/>
      </w:r>
    </w:p>
    <w:p w14:paraId="7150C14D" w14:textId="421495A4" w:rsidR="00CE3AA6" w:rsidRPr="006B7CA9" w:rsidRDefault="00CE3AA6" w:rsidP="00C12C04">
      <w:pPr>
        <w:rPr>
          <w:rFonts w:eastAsia="Times New Roman" w:cstheme="minorHAnsi"/>
          <w:color w:val="343433"/>
          <w:shd w:val="clear" w:color="auto" w:fill="FFFFFF"/>
          <w:lang w:eastAsia="en-GB"/>
        </w:rPr>
      </w:pPr>
    </w:p>
    <w:p w14:paraId="14BC612B" w14:textId="77777777" w:rsidR="00CE3AA6" w:rsidRPr="006B7CA9" w:rsidRDefault="00CE3AA6" w:rsidP="00C12C04">
      <w:pPr>
        <w:rPr>
          <w:rFonts w:cstheme="minorHAnsi"/>
          <w:u w:val="single"/>
          <w:lang w:val="en-US"/>
        </w:rPr>
      </w:pPr>
    </w:p>
    <w:sectPr w:rsidR="00CE3AA6" w:rsidRPr="006B7CA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9471" w14:textId="77777777" w:rsidR="006C4C06" w:rsidRDefault="006C4C06" w:rsidP="00FB39BF">
      <w:pPr>
        <w:spacing w:after="0" w:line="240" w:lineRule="auto"/>
      </w:pPr>
      <w:r>
        <w:separator/>
      </w:r>
    </w:p>
  </w:endnote>
  <w:endnote w:type="continuationSeparator" w:id="0">
    <w:p w14:paraId="38FACF30" w14:textId="77777777" w:rsidR="006C4C06" w:rsidRDefault="006C4C06" w:rsidP="00FB39BF">
      <w:pPr>
        <w:spacing w:after="0" w:line="240" w:lineRule="auto"/>
      </w:pPr>
      <w:r>
        <w:continuationSeparator/>
      </w:r>
    </w:p>
  </w:endnote>
  <w:endnote w:type="continuationNotice" w:id="1">
    <w:p w14:paraId="4536AAA7" w14:textId="77777777" w:rsidR="006C4C06" w:rsidRDefault="006C4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6127" w14:textId="77777777" w:rsidR="006C4C06" w:rsidRDefault="006C4C06" w:rsidP="00FB39BF">
      <w:pPr>
        <w:spacing w:after="0" w:line="240" w:lineRule="auto"/>
      </w:pPr>
      <w:r>
        <w:separator/>
      </w:r>
    </w:p>
  </w:footnote>
  <w:footnote w:type="continuationSeparator" w:id="0">
    <w:p w14:paraId="1681A1A0" w14:textId="77777777" w:rsidR="006C4C06" w:rsidRDefault="006C4C06" w:rsidP="00FB39BF">
      <w:pPr>
        <w:spacing w:after="0" w:line="240" w:lineRule="auto"/>
      </w:pPr>
      <w:r>
        <w:continuationSeparator/>
      </w:r>
    </w:p>
  </w:footnote>
  <w:footnote w:type="continuationNotice" w:id="1">
    <w:p w14:paraId="671CAF60" w14:textId="77777777" w:rsidR="006C4C06" w:rsidRDefault="006C4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B753" w14:textId="3D3A47B5" w:rsidR="00FB39BF" w:rsidRDefault="004B23A4">
    <w:pPr>
      <w:pStyle w:val="Header"/>
    </w:pPr>
    <w:r>
      <w:rPr>
        <w:noProof/>
      </w:rPr>
      <w:drawing>
        <wp:anchor distT="0" distB="0" distL="114300" distR="114300" simplePos="0" relativeHeight="251659265" behindDoc="0" locked="0" layoutInCell="1" allowOverlap="1" wp14:anchorId="5645F81D" wp14:editId="580AF482">
          <wp:simplePos x="0" y="0"/>
          <wp:positionH relativeFrom="margin">
            <wp:align>left</wp:align>
          </wp:positionH>
          <wp:positionV relativeFrom="paragraph">
            <wp:posOffset>-146674</wp:posOffset>
          </wp:positionV>
          <wp:extent cx="1852964" cy="6153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64" cy="6153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431800" distL="114300" distR="114300" simplePos="0" relativeHeight="251658240" behindDoc="1" locked="0" layoutInCell="1" allowOverlap="1" wp14:anchorId="13CD3579" wp14:editId="34E590D1">
          <wp:simplePos x="0" y="0"/>
          <wp:positionH relativeFrom="margin">
            <wp:posOffset>2371725</wp:posOffset>
          </wp:positionH>
          <wp:positionV relativeFrom="paragraph">
            <wp:posOffset>-11430</wp:posOffset>
          </wp:positionV>
          <wp:extent cx="2109470" cy="476250"/>
          <wp:effectExtent l="0" t="0" r="5080" b="0"/>
          <wp:wrapTopAndBottom/>
          <wp:docPr id="1" name="Picture 1" descr="MACVolume:Forster Creative:Active jobs:Anna Freud Centre:Master Logos &amp; Assets:Anna Freud Master Logos:Primary Green:PNG:AF-logo-RGB-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Volume:Forster Creative:Active jobs:Anna Freud Centre:Master Logos &amp; Assets:Anna Freud Master Logos:Primary Green:PNG:AF-logo-RGB-Gre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47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26704651" wp14:editId="6F98384B">
          <wp:simplePos x="0" y="0"/>
          <wp:positionH relativeFrom="margin">
            <wp:align>right</wp:align>
          </wp:positionH>
          <wp:positionV relativeFrom="paragraph">
            <wp:posOffset>76200</wp:posOffset>
          </wp:positionV>
          <wp:extent cx="1162050" cy="608140"/>
          <wp:effectExtent l="0" t="0" r="0" b="1905"/>
          <wp:wrapTight wrapText="bothSides">
            <wp:wrapPolygon edited="0">
              <wp:start x="0" y="0"/>
              <wp:lineTo x="0" y="20991"/>
              <wp:lineTo x="21246" y="20991"/>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6081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7BC"/>
    <w:multiLevelType w:val="hybridMultilevel"/>
    <w:tmpl w:val="8886E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37D46"/>
    <w:multiLevelType w:val="multilevel"/>
    <w:tmpl w:val="520E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113AB"/>
    <w:multiLevelType w:val="hybridMultilevel"/>
    <w:tmpl w:val="7FE60E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58A4D2E"/>
    <w:multiLevelType w:val="hybridMultilevel"/>
    <w:tmpl w:val="CC5C8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1290D"/>
    <w:multiLevelType w:val="hybridMultilevel"/>
    <w:tmpl w:val="3EC0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64D2F"/>
    <w:multiLevelType w:val="hybridMultilevel"/>
    <w:tmpl w:val="A71E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64CE5"/>
    <w:multiLevelType w:val="hybridMultilevel"/>
    <w:tmpl w:val="2320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7048F"/>
    <w:multiLevelType w:val="hybridMultilevel"/>
    <w:tmpl w:val="B128F242"/>
    <w:lvl w:ilvl="0" w:tplc="6E22B020">
      <w:start w:val="1"/>
      <w:numFmt w:val="decimal"/>
      <w:lvlText w:val="%1."/>
      <w:lvlJc w:val="left"/>
      <w:pPr>
        <w:ind w:left="795" w:hanging="360"/>
      </w:pPr>
      <w:rPr>
        <w:rFonts w:ascii="Verdana" w:hAnsi="Verdana" w:hint="default"/>
        <w:i w:val="0"/>
        <w:iCs/>
        <w:color w:val="000000"/>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8" w15:restartNumberingAfterBreak="0">
    <w:nsid w:val="461011D4"/>
    <w:multiLevelType w:val="hybridMultilevel"/>
    <w:tmpl w:val="303A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109E6"/>
    <w:multiLevelType w:val="hybridMultilevel"/>
    <w:tmpl w:val="C85CE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8732E"/>
    <w:multiLevelType w:val="hybridMultilevel"/>
    <w:tmpl w:val="DED42D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59042841"/>
    <w:multiLevelType w:val="hybridMultilevel"/>
    <w:tmpl w:val="FBA2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61770"/>
    <w:multiLevelType w:val="hybridMultilevel"/>
    <w:tmpl w:val="D7D0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05ADB"/>
    <w:multiLevelType w:val="multilevel"/>
    <w:tmpl w:val="761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B0F16"/>
    <w:multiLevelType w:val="hybridMultilevel"/>
    <w:tmpl w:val="0918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309E6"/>
    <w:multiLevelType w:val="multilevel"/>
    <w:tmpl w:val="EAB0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4A5492"/>
    <w:multiLevelType w:val="multilevel"/>
    <w:tmpl w:val="3A765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D9691A"/>
    <w:multiLevelType w:val="hybridMultilevel"/>
    <w:tmpl w:val="C3B0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E1CD0"/>
    <w:multiLevelType w:val="multilevel"/>
    <w:tmpl w:val="F892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0476012">
    <w:abstractNumId w:val="7"/>
    <w:lvlOverride w:ilvl="0">
      <w:startOverride w:val="1"/>
    </w:lvlOverride>
    <w:lvlOverride w:ilvl="1"/>
    <w:lvlOverride w:ilvl="2"/>
    <w:lvlOverride w:ilvl="3"/>
    <w:lvlOverride w:ilvl="4"/>
    <w:lvlOverride w:ilvl="5"/>
    <w:lvlOverride w:ilvl="6"/>
    <w:lvlOverride w:ilvl="7"/>
    <w:lvlOverride w:ilvl="8"/>
  </w:num>
  <w:num w:numId="2" w16cid:durableId="283388068">
    <w:abstractNumId w:val="7"/>
  </w:num>
  <w:num w:numId="3" w16cid:durableId="816217175">
    <w:abstractNumId w:val="10"/>
  </w:num>
  <w:num w:numId="4" w16cid:durableId="1451128409">
    <w:abstractNumId w:val="8"/>
  </w:num>
  <w:num w:numId="5" w16cid:durableId="1618371925">
    <w:abstractNumId w:val="3"/>
  </w:num>
  <w:num w:numId="6" w16cid:durableId="989287698">
    <w:abstractNumId w:val="4"/>
  </w:num>
  <w:num w:numId="7" w16cid:durableId="981076885">
    <w:abstractNumId w:val="13"/>
  </w:num>
  <w:num w:numId="8" w16cid:durableId="1771856382">
    <w:abstractNumId w:val="1"/>
  </w:num>
  <w:num w:numId="9" w16cid:durableId="105466915">
    <w:abstractNumId w:val="16"/>
  </w:num>
  <w:num w:numId="10" w16cid:durableId="724991701">
    <w:abstractNumId w:val="18"/>
  </w:num>
  <w:num w:numId="11" w16cid:durableId="2094936752">
    <w:abstractNumId w:val="15"/>
  </w:num>
  <w:num w:numId="12" w16cid:durableId="1332493031">
    <w:abstractNumId w:val="14"/>
  </w:num>
  <w:num w:numId="13" w16cid:durableId="1400323668">
    <w:abstractNumId w:val="12"/>
  </w:num>
  <w:num w:numId="14" w16cid:durableId="1349256643">
    <w:abstractNumId w:val="9"/>
  </w:num>
  <w:num w:numId="15" w16cid:durableId="2111967039">
    <w:abstractNumId w:val="0"/>
  </w:num>
  <w:num w:numId="16" w16cid:durableId="703335375">
    <w:abstractNumId w:val="6"/>
  </w:num>
  <w:num w:numId="17" w16cid:durableId="2028288146">
    <w:abstractNumId w:val="17"/>
  </w:num>
  <w:num w:numId="18" w16cid:durableId="1676763369">
    <w:abstractNumId w:val="2"/>
  </w:num>
  <w:num w:numId="19" w16cid:durableId="353267007">
    <w:abstractNumId w:val="11"/>
  </w:num>
  <w:num w:numId="20" w16cid:durableId="1665280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59"/>
    <w:rsid w:val="00000E87"/>
    <w:rsid w:val="00002AB4"/>
    <w:rsid w:val="00011E3C"/>
    <w:rsid w:val="00021781"/>
    <w:rsid w:val="00024B1F"/>
    <w:rsid w:val="00035306"/>
    <w:rsid w:val="000373E0"/>
    <w:rsid w:val="000417FE"/>
    <w:rsid w:val="00047D41"/>
    <w:rsid w:val="00056B62"/>
    <w:rsid w:val="00090754"/>
    <w:rsid w:val="000D2F14"/>
    <w:rsid w:val="000D743F"/>
    <w:rsid w:val="000E0779"/>
    <w:rsid w:val="000F2FEA"/>
    <w:rsid w:val="00116871"/>
    <w:rsid w:val="00131C8F"/>
    <w:rsid w:val="0013742F"/>
    <w:rsid w:val="001613AB"/>
    <w:rsid w:val="00163D4F"/>
    <w:rsid w:val="00172A65"/>
    <w:rsid w:val="00180C06"/>
    <w:rsid w:val="00195703"/>
    <w:rsid w:val="001C152F"/>
    <w:rsid w:val="001C3805"/>
    <w:rsid w:val="001D3845"/>
    <w:rsid w:val="001F58CC"/>
    <w:rsid w:val="001F6F08"/>
    <w:rsid w:val="0023103B"/>
    <w:rsid w:val="002310EA"/>
    <w:rsid w:val="002546BD"/>
    <w:rsid w:val="00286CE8"/>
    <w:rsid w:val="002A44CD"/>
    <w:rsid w:val="002D54A0"/>
    <w:rsid w:val="002D6E76"/>
    <w:rsid w:val="002E202E"/>
    <w:rsid w:val="002E597D"/>
    <w:rsid w:val="002F4D78"/>
    <w:rsid w:val="003146FC"/>
    <w:rsid w:val="00323B14"/>
    <w:rsid w:val="00326CD1"/>
    <w:rsid w:val="00333739"/>
    <w:rsid w:val="00344FAB"/>
    <w:rsid w:val="00355DB8"/>
    <w:rsid w:val="00374B44"/>
    <w:rsid w:val="003C28BA"/>
    <w:rsid w:val="003F773F"/>
    <w:rsid w:val="00424FD0"/>
    <w:rsid w:val="00432E61"/>
    <w:rsid w:val="004759C6"/>
    <w:rsid w:val="004864AC"/>
    <w:rsid w:val="00491FFF"/>
    <w:rsid w:val="004A2E39"/>
    <w:rsid w:val="004A4538"/>
    <w:rsid w:val="004B23A4"/>
    <w:rsid w:val="004E2BF1"/>
    <w:rsid w:val="00504D7F"/>
    <w:rsid w:val="00516E68"/>
    <w:rsid w:val="00532A90"/>
    <w:rsid w:val="00544FA6"/>
    <w:rsid w:val="005515E5"/>
    <w:rsid w:val="00555B75"/>
    <w:rsid w:val="005A07D5"/>
    <w:rsid w:val="005D0366"/>
    <w:rsid w:val="005E002F"/>
    <w:rsid w:val="006139B8"/>
    <w:rsid w:val="00620E9B"/>
    <w:rsid w:val="006215E3"/>
    <w:rsid w:val="00632CB1"/>
    <w:rsid w:val="00640557"/>
    <w:rsid w:val="00641A3B"/>
    <w:rsid w:val="00644B02"/>
    <w:rsid w:val="0067356D"/>
    <w:rsid w:val="00677243"/>
    <w:rsid w:val="00680609"/>
    <w:rsid w:val="006B7CA9"/>
    <w:rsid w:val="006C4C06"/>
    <w:rsid w:val="006C6649"/>
    <w:rsid w:val="006D3479"/>
    <w:rsid w:val="00746D2F"/>
    <w:rsid w:val="00752217"/>
    <w:rsid w:val="00755E04"/>
    <w:rsid w:val="00773977"/>
    <w:rsid w:val="00783412"/>
    <w:rsid w:val="007A36AE"/>
    <w:rsid w:val="008458C2"/>
    <w:rsid w:val="00872AFB"/>
    <w:rsid w:val="008972F0"/>
    <w:rsid w:val="008C1945"/>
    <w:rsid w:val="008E76C8"/>
    <w:rsid w:val="008F1DC1"/>
    <w:rsid w:val="008F7559"/>
    <w:rsid w:val="00916858"/>
    <w:rsid w:val="00977451"/>
    <w:rsid w:val="00985099"/>
    <w:rsid w:val="00987501"/>
    <w:rsid w:val="009B0CA7"/>
    <w:rsid w:val="009B2FC0"/>
    <w:rsid w:val="009B78B5"/>
    <w:rsid w:val="009D0116"/>
    <w:rsid w:val="009D3E65"/>
    <w:rsid w:val="009D4075"/>
    <w:rsid w:val="009F3033"/>
    <w:rsid w:val="00A23B2E"/>
    <w:rsid w:val="00A8771D"/>
    <w:rsid w:val="00A942EE"/>
    <w:rsid w:val="00AA5CA7"/>
    <w:rsid w:val="00AA62BA"/>
    <w:rsid w:val="00AB6DE2"/>
    <w:rsid w:val="00AD22B2"/>
    <w:rsid w:val="00AD5CBC"/>
    <w:rsid w:val="00AD7B63"/>
    <w:rsid w:val="00AD7DA4"/>
    <w:rsid w:val="00B07D3E"/>
    <w:rsid w:val="00B24A55"/>
    <w:rsid w:val="00B57BF7"/>
    <w:rsid w:val="00B57DD6"/>
    <w:rsid w:val="00B76C39"/>
    <w:rsid w:val="00B81ADA"/>
    <w:rsid w:val="00B93040"/>
    <w:rsid w:val="00B9368B"/>
    <w:rsid w:val="00BC0476"/>
    <w:rsid w:val="00BC27D1"/>
    <w:rsid w:val="00BE5EF1"/>
    <w:rsid w:val="00C12C04"/>
    <w:rsid w:val="00C41599"/>
    <w:rsid w:val="00C44FBC"/>
    <w:rsid w:val="00C662F0"/>
    <w:rsid w:val="00C840AB"/>
    <w:rsid w:val="00C85E6E"/>
    <w:rsid w:val="00C86610"/>
    <w:rsid w:val="00C92722"/>
    <w:rsid w:val="00C93975"/>
    <w:rsid w:val="00CA0903"/>
    <w:rsid w:val="00CA4E32"/>
    <w:rsid w:val="00CB4684"/>
    <w:rsid w:val="00CE3AA6"/>
    <w:rsid w:val="00CE6CAB"/>
    <w:rsid w:val="00D11FD7"/>
    <w:rsid w:val="00D23FA3"/>
    <w:rsid w:val="00D31BCF"/>
    <w:rsid w:val="00D65D58"/>
    <w:rsid w:val="00D94AA5"/>
    <w:rsid w:val="00DA066D"/>
    <w:rsid w:val="00DA299D"/>
    <w:rsid w:val="00DC1225"/>
    <w:rsid w:val="00E4124D"/>
    <w:rsid w:val="00E4533F"/>
    <w:rsid w:val="00E541B9"/>
    <w:rsid w:val="00E5460D"/>
    <w:rsid w:val="00E6426F"/>
    <w:rsid w:val="00E674C3"/>
    <w:rsid w:val="00E80660"/>
    <w:rsid w:val="00E836B2"/>
    <w:rsid w:val="00E86C3A"/>
    <w:rsid w:val="00EF6619"/>
    <w:rsid w:val="00F03F79"/>
    <w:rsid w:val="00F161C7"/>
    <w:rsid w:val="00F17775"/>
    <w:rsid w:val="00F30769"/>
    <w:rsid w:val="00F51D90"/>
    <w:rsid w:val="00F52DB9"/>
    <w:rsid w:val="00F66A34"/>
    <w:rsid w:val="00F6790A"/>
    <w:rsid w:val="00F723B4"/>
    <w:rsid w:val="00F91BE6"/>
    <w:rsid w:val="00FA75B7"/>
    <w:rsid w:val="00FB39BF"/>
    <w:rsid w:val="00FD1170"/>
    <w:rsid w:val="0F1AC805"/>
    <w:rsid w:val="0F4792B6"/>
    <w:rsid w:val="0F5FBEF4"/>
    <w:rsid w:val="10BEED8B"/>
    <w:rsid w:val="1352CFFC"/>
    <w:rsid w:val="138F74BE"/>
    <w:rsid w:val="14C69A0E"/>
    <w:rsid w:val="14EA1B77"/>
    <w:rsid w:val="14FEECBB"/>
    <w:rsid w:val="1AFFD6D2"/>
    <w:rsid w:val="1E7EC5CC"/>
    <w:rsid w:val="20589CB0"/>
    <w:rsid w:val="21272E56"/>
    <w:rsid w:val="263CC166"/>
    <w:rsid w:val="271BEC75"/>
    <w:rsid w:val="2A054072"/>
    <w:rsid w:val="2A83E121"/>
    <w:rsid w:val="2B08AAA5"/>
    <w:rsid w:val="3302676B"/>
    <w:rsid w:val="36F0DB04"/>
    <w:rsid w:val="3FA66AB2"/>
    <w:rsid w:val="404810A4"/>
    <w:rsid w:val="41E3E105"/>
    <w:rsid w:val="444447D5"/>
    <w:rsid w:val="478B2B30"/>
    <w:rsid w:val="4839FA2C"/>
    <w:rsid w:val="488AF2C7"/>
    <w:rsid w:val="498ED76D"/>
    <w:rsid w:val="4A26C328"/>
    <w:rsid w:val="4D1E7450"/>
    <w:rsid w:val="4D5E63EA"/>
    <w:rsid w:val="4EFA344B"/>
    <w:rsid w:val="4F0AD429"/>
    <w:rsid w:val="55BEF413"/>
    <w:rsid w:val="5BD02ED4"/>
    <w:rsid w:val="632A401D"/>
    <w:rsid w:val="64647E96"/>
    <w:rsid w:val="69AC21B4"/>
    <w:rsid w:val="6C0DA8EC"/>
    <w:rsid w:val="6CE0ED74"/>
    <w:rsid w:val="74DC751E"/>
    <w:rsid w:val="79AFE641"/>
    <w:rsid w:val="7B2CAFC4"/>
    <w:rsid w:val="7E325E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DC0ED"/>
  <w15:chartTrackingRefBased/>
  <w15:docId w15:val="{B7F1FC7B-05CF-42EC-AA17-AC1599B9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03B"/>
    <w:rPr>
      <w:color w:val="0563C1" w:themeColor="hyperlink"/>
      <w:u w:val="single"/>
    </w:rPr>
  </w:style>
  <w:style w:type="paragraph" w:styleId="ListParagraph">
    <w:name w:val="List Paragraph"/>
    <w:basedOn w:val="Normal"/>
    <w:uiPriority w:val="34"/>
    <w:qFormat/>
    <w:rsid w:val="0023103B"/>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23103B"/>
    <w:rPr>
      <w:color w:val="605E5C"/>
      <w:shd w:val="clear" w:color="auto" w:fill="E1DFDD"/>
    </w:rPr>
  </w:style>
  <w:style w:type="character" w:styleId="FollowedHyperlink">
    <w:name w:val="FollowedHyperlink"/>
    <w:basedOn w:val="DefaultParagraphFont"/>
    <w:uiPriority w:val="99"/>
    <w:semiHidden/>
    <w:unhideWhenUsed/>
    <w:rsid w:val="0023103B"/>
    <w:rPr>
      <w:color w:val="954F72" w:themeColor="followedHyperlink"/>
      <w:u w:val="single"/>
    </w:rPr>
  </w:style>
  <w:style w:type="paragraph" w:styleId="Header">
    <w:name w:val="header"/>
    <w:basedOn w:val="Normal"/>
    <w:link w:val="HeaderChar"/>
    <w:uiPriority w:val="99"/>
    <w:unhideWhenUsed/>
    <w:rsid w:val="00FB3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BF"/>
  </w:style>
  <w:style w:type="paragraph" w:styleId="Footer">
    <w:name w:val="footer"/>
    <w:basedOn w:val="Normal"/>
    <w:link w:val="FooterChar"/>
    <w:uiPriority w:val="99"/>
    <w:unhideWhenUsed/>
    <w:rsid w:val="00FB3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BF"/>
  </w:style>
  <w:style w:type="character" w:styleId="Strong">
    <w:name w:val="Strong"/>
    <w:basedOn w:val="DefaultParagraphFont"/>
    <w:uiPriority w:val="22"/>
    <w:qFormat/>
    <w:rsid w:val="00CE3AA6"/>
    <w:rPr>
      <w:b/>
      <w:bCs/>
    </w:rPr>
  </w:style>
  <w:style w:type="table" w:styleId="TableGrid">
    <w:name w:val="Table Grid"/>
    <w:basedOn w:val="TableNormal"/>
    <w:uiPriority w:val="39"/>
    <w:rsid w:val="00F6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3845"/>
    <w:pPr>
      <w:spacing w:after="0" w:line="240" w:lineRule="auto"/>
    </w:pPr>
  </w:style>
  <w:style w:type="character" w:styleId="CommentReference">
    <w:name w:val="annotation reference"/>
    <w:basedOn w:val="DefaultParagraphFont"/>
    <w:uiPriority w:val="99"/>
    <w:semiHidden/>
    <w:unhideWhenUsed/>
    <w:rsid w:val="001D3845"/>
    <w:rPr>
      <w:sz w:val="16"/>
      <w:szCs w:val="16"/>
    </w:rPr>
  </w:style>
  <w:style w:type="paragraph" w:styleId="CommentText">
    <w:name w:val="annotation text"/>
    <w:basedOn w:val="Normal"/>
    <w:link w:val="CommentTextChar"/>
    <w:uiPriority w:val="99"/>
    <w:semiHidden/>
    <w:unhideWhenUsed/>
    <w:rsid w:val="001D3845"/>
    <w:pPr>
      <w:spacing w:line="240" w:lineRule="auto"/>
    </w:pPr>
    <w:rPr>
      <w:sz w:val="20"/>
      <w:szCs w:val="20"/>
    </w:rPr>
  </w:style>
  <w:style w:type="character" w:customStyle="1" w:styleId="CommentTextChar">
    <w:name w:val="Comment Text Char"/>
    <w:basedOn w:val="DefaultParagraphFont"/>
    <w:link w:val="CommentText"/>
    <w:uiPriority w:val="99"/>
    <w:semiHidden/>
    <w:rsid w:val="001D3845"/>
    <w:rPr>
      <w:sz w:val="20"/>
      <w:szCs w:val="20"/>
    </w:rPr>
  </w:style>
  <w:style w:type="paragraph" w:styleId="CommentSubject">
    <w:name w:val="annotation subject"/>
    <w:basedOn w:val="CommentText"/>
    <w:next w:val="CommentText"/>
    <w:link w:val="CommentSubjectChar"/>
    <w:uiPriority w:val="99"/>
    <w:semiHidden/>
    <w:unhideWhenUsed/>
    <w:rsid w:val="001D3845"/>
    <w:rPr>
      <w:b/>
      <w:bCs/>
    </w:rPr>
  </w:style>
  <w:style w:type="character" w:customStyle="1" w:styleId="CommentSubjectChar">
    <w:name w:val="Comment Subject Char"/>
    <w:basedOn w:val="CommentTextChar"/>
    <w:link w:val="CommentSubject"/>
    <w:uiPriority w:val="99"/>
    <w:semiHidden/>
    <w:rsid w:val="001D38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5365">
      <w:bodyDiv w:val="1"/>
      <w:marLeft w:val="0"/>
      <w:marRight w:val="0"/>
      <w:marTop w:val="0"/>
      <w:marBottom w:val="0"/>
      <w:divBdr>
        <w:top w:val="none" w:sz="0" w:space="0" w:color="auto"/>
        <w:left w:val="none" w:sz="0" w:space="0" w:color="auto"/>
        <w:bottom w:val="none" w:sz="0" w:space="0" w:color="auto"/>
        <w:right w:val="none" w:sz="0" w:space="0" w:color="auto"/>
      </w:divBdr>
    </w:div>
    <w:div w:id="519247670">
      <w:bodyDiv w:val="1"/>
      <w:marLeft w:val="0"/>
      <w:marRight w:val="0"/>
      <w:marTop w:val="0"/>
      <w:marBottom w:val="0"/>
      <w:divBdr>
        <w:top w:val="none" w:sz="0" w:space="0" w:color="auto"/>
        <w:left w:val="none" w:sz="0" w:space="0" w:color="auto"/>
        <w:bottom w:val="none" w:sz="0" w:space="0" w:color="auto"/>
        <w:right w:val="none" w:sz="0" w:space="0" w:color="auto"/>
      </w:divBdr>
    </w:div>
    <w:div w:id="565647880">
      <w:bodyDiv w:val="1"/>
      <w:marLeft w:val="0"/>
      <w:marRight w:val="0"/>
      <w:marTop w:val="0"/>
      <w:marBottom w:val="0"/>
      <w:divBdr>
        <w:top w:val="none" w:sz="0" w:space="0" w:color="auto"/>
        <w:left w:val="none" w:sz="0" w:space="0" w:color="auto"/>
        <w:bottom w:val="none" w:sz="0" w:space="0" w:color="auto"/>
        <w:right w:val="none" w:sz="0" w:space="0" w:color="auto"/>
      </w:divBdr>
    </w:div>
    <w:div w:id="1281064047">
      <w:bodyDiv w:val="1"/>
      <w:marLeft w:val="0"/>
      <w:marRight w:val="0"/>
      <w:marTop w:val="0"/>
      <w:marBottom w:val="0"/>
      <w:divBdr>
        <w:top w:val="none" w:sz="0" w:space="0" w:color="auto"/>
        <w:left w:val="none" w:sz="0" w:space="0" w:color="auto"/>
        <w:bottom w:val="none" w:sz="0" w:space="0" w:color="auto"/>
        <w:right w:val="none" w:sz="0" w:space="0" w:color="auto"/>
      </w:divBdr>
    </w:div>
    <w:div w:id="1466852609">
      <w:bodyDiv w:val="1"/>
      <w:marLeft w:val="0"/>
      <w:marRight w:val="0"/>
      <w:marTop w:val="0"/>
      <w:marBottom w:val="0"/>
      <w:divBdr>
        <w:top w:val="none" w:sz="0" w:space="0" w:color="auto"/>
        <w:left w:val="none" w:sz="0" w:space="0" w:color="auto"/>
        <w:bottom w:val="none" w:sz="0" w:space="0" w:color="auto"/>
        <w:right w:val="none" w:sz="0" w:space="0" w:color="auto"/>
      </w:divBdr>
    </w:div>
    <w:div w:id="1700282409">
      <w:bodyDiv w:val="1"/>
      <w:marLeft w:val="0"/>
      <w:marRight w:val="0"/>
      <w:marTop w:val="0"/>
      <w:marBottom w:val="0"/>
      <w:divBdr>
        <w:top w:val="none" w:sz="0" w:space="0" w:color="auto"/>
        <w:left w:val="none" w:sz="0" w:space="0" w:color="auto"/>
        <w:bottom w:val="none" w:sz="0" w:space="0" w:color="auto"/>
        <w:right w:val="none" w:sz="0" w:space="0" w:color="auto"/>
      </w:divBdr>
    </w:div>
    <w:div w:id="19125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vistockandportman.nhs.uk/care-and-treatment/treatments/video-feedback-intervention-promote-positive-parenting-vipp/"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credibleyears.com/" TargetMode="External"/><Relationship Id="rId17" Type="http://schemas.openxmlformats.org/officeDocument/2006/relationships/hyperlink" Target="http://www.annafreud.org/media/16577/ucl-rtt-application-guidance-january-2023-start.pdf" TargetMode="External"/><Relationship Id="rId2" Type="http://schemas.openxmlformats.org/officeDocument/2006/relationships/customXml" Target="../customXml/item2.xml"/><Relationship Id="rId16" Type="http://schemas.openxmlformats.org/officeDocument/2006/relationships/hyperlink" Target="https://www.annafreud.org/ucl-postgraduate-study/ucl-postgraduate-programmes/child-and-young-person-iapt-therapy-pg-d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ghtpip.org.uk" TargetMode="External"/><Relationship Id="rId5" Type="http://schemas.openxmlformats.org/officeDocument/2006/relationships/numbering" Target="numbering.xml"/><Relationship Id="rId15" Type="http://schemas.openxmlformats.org/officeDocument/2006/relationships/hyperlink" Target="https://www.hee.nhs.uk/our-work/mental-health/psychological-professions/funding-psychological-professions-training-programm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nafreud.org/ucl-postgraduate-study/ucl-postgraduate-programmes/child-and-young-person-iapt-therapy-pg-di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4916c5-1859-4b98-a465-88384a574140">
      <UserInfo>
        <DisplayName>Irina Nedelcu</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2B12A70D9ED94AAA8340EF4F5CD832" ma:contentTypeVersion="6" ma:contentTypeDescription="Create a new document." ma:contentTypeScope="" ma:versionID="ea2bbb933245ee51a81bb2605efe5ee4">
  <xsd:schema xmlns:xsd="http://www.w3.org/2001/XMLSchema" xmlns:xs="http://www.w3.org/2001/XMLSchema" xmlns:p="http://schemas.microsoft.com/office/2006/metadata/properties" xmlns:ns2="e1777262-dc7a-48c8-a89a-c7292e4894ae" xmlns:ns3="4e4916c5-1859-4b98-a465-88384a574140" targetNamespace="http://schemas.microsoft.com/office/2006/metadata/properties" ma:root="true" ma:fieldsID="6d2f6f10cba0a30012bcb97d43597772" ns2:_="" ns3:_="">
    <xsd:import namespace="e1777262-dc7a-48c8-a89a-c7292e4894ae"/>
    <xsd:import namespace="4e4916c5-1859-4b98-a465-88384a5741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77262-dc7a-48c8-a89a-c7292e489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916c5-1859-4b98-a465-88384a574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4D16B-1139-49DC-81D4-F28A76DB9D64}">
  <ds:schemaRefs>
    <ds:schemaRef ds:uri="http://schemas.microsoft.com/office/2006/metadata/properties"/>
    <ds:schemaRef ds:uri="http://schemas.microsoft.com/office/infopath/2007/PartnerControls"/>
    <ds:schemaRef ds:uri="4e4916c5-1859-4b98-a465-88384a574140"/>
  </ds:schemaRefs>
</ds:datastoreItem>
</file>

<file path=customXml/itemProps2.xml><?xml version="1.0" encoding="utf-8"?>
<ds:datastoreItem xmlns:ds="http://schemas.openxmlformats.org/officeDocument/2006/customXml" ds:itemID="{394BE5DD-A2C1-4EE0-B405-F13B65CF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77262-dc7a-48c8-a89a-c7292e4894ae"/>
    <ds:schemaRef ds:uri="4e4916c5-1859-4b98-a465-88384a574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BFACB-0A83-45BD-8525-7FBBADF4ECA6}">
  <ds:schemaRefs>
    <ds:schemaRef ds:uri="http://schemas.openxmlformats.org/officeDocument/2006/bibliography"/>
  </ds:schemaRefs>
</ds:datastoreItem>
</file>

<file path=customXml/itemProps4.xml><?xml version="1.0" encoding="utf-8"?>
<ds:datastoreItem xmlns:ds="http://schemas.openxmlformats.org/officeDocument/2006/customXml" ds:itemID="{B476A7A2-057E-4A79-B422-1B1D25E42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Links>
    <vt:vector size="30" baseType="variant">
      <vt:variant>
        <vt:i4>1441820</vt:i4>
      </vt:variant>
      <vt:variant>
        <vt:i4>12</vt:i4>
      </vt:variant>
      <vt:variant>
        <vt:i4>0</vt:i4>
      </vt:variant>
      <vt:variant>
        <vt:i4>5</vt:i4>
      </vt:variant>
      <vt:variant>
        <vt:lpwstr>https://www.annafreud.org/ucl-postgraduate-study/ucl-postgraduate-programmes/child-and-young-person-iapt-therapy-pg-dip/</vt:lpwstr>
      </vt:variant>
      <vt:variant>
        <vt:lpwstr/>
      </vt:variant>
      <vt:variant>
        <vt:i4>5767235</vt:i4>
      </vt:variant>
      <vt:variant>
        <vt:i4>9</vt:i4>
      </vt:variant>
      <vt:variant>
        <vt:i4>0</vt:i4>
      </vt:variant>
      <vt:variant>
        <vt:i4>5</vt:i4>
      </vt:variant>
      <vt:variant>
        <vt:lpwstr>https://www.ucl.ac.uk/prospective-students/graduate/taught-degrees/child-young-person-iapt-therapy-pg-dip</vt:lpwstr>
      </vt:variant>
      <vt:variant>
        <vt:lpwstr/>
      </vt:variant>
      <vt:variant>
        <vt:i4>1441887</vt:i4>
      </vt:variant>
      <vt:variant>
        <vt:i4>6</vt:i4>
      </vt:variant>
      <vt:variant>
        <vt:i4>0</vt:i4>
      </vt:variant>
      <vt:variant>
        <vt:i4>5</vt:i4>
      </vt:variant>
      <vt:variant>
        <vt:lpwstr>https://www.hee.nhs.uk/our-work/mental-health/psychological-professions/funding-psychological-professions-training-programmes</vt:lpwstr>
      </vt:variant>
      <vt:variant>
        <vt:lpwstr/>
      </vt:variant>
      <vt:variant>
        <vt:i4>1703947</vt:i4>
      </vt:variant>
      <vt:variant>
        <vt:i4>3</vt:i4>
      </vt:variant>
      <vt:variant>
        <vt:i4>0</vt:i4>
      </vt:variant>
      <vt:variant>
        <vt:i4>5</vt:i4>
      </vt:variant>
      <vt:variant>
        <vt:lpwstr>https://docs.google.com/document/d/1KlJh8GmnzJKonKFYJISG7apA9KBJNf5LYZRh6QJUXL0/edit?usp=sharing</vt:lpwstr>
      </vt:variant>
      <vt:variant>
        <vt:lpwstr/>
      </vt:variant>
      <vt:variant>
        <vt:i4>1441820</vt:i4>
      </vt:variant>
      <vt:variant>
        <vt:i4>0</vt:i4>
      </vt:variant>
      <vt:variant>
        <vt:i4>0</vt:i4>
      </vt:variant>
      <vt:variant>
        <vt:i4>5</vt:i4>
      </vt:variant>
      <vt:variant>
        <vt:lpwstr>https://www.annafreud.org/ucl-postgraduate-study/ucl-postgraduate-programmes/child-and-young-person-iapt-therapy-pg-dip/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Bull</dc:creator>
  <cp:keywords/>
  <dc:description/>
  <cp:lastModifiedBy>kerry taylor</cp:lastModifiedBy>
  <cp:revision>2</cp:revision>
  <dcterms:created xsi:type="dcterms:W3CDTF">2023-09-21T14:13:00Z</dcterms:created>
  <dcterms:modified xsi:type="dcterms:W3CDTF">2023-09-21T14:13:00Z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0x010100C62B12A70D9ED94AAA8340EF4F5CD832</vt:lpwstr>
  </property>
</Properties>
</file>