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1575025E" w:rsidR="00702B37" w:rsidRPr="009106CE" w:rsidRDefault="00702B37" w:rsidP="00A64214">
      <w:pPr>
        <w:pStyle w:val="Heading1"/>
        <w:spacing w:line="276"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FC4B0E" w:rsidRPr="00FC4B0E">
        <w:t xml:space="preserve"> </w:t>
      </w:r>
      <w:r w:rsidR="00FC4B0E" w:rsidRPr="00FC4B0E">
        <w:rPr>
          <w:rFonts w:ascii="Trebuchet MS" w:hAnsi="Trebuchet MS"/>
          <w:b w:val="0"/>
          <w:bCs w:val="0"/>
        </w:rPr>
        <w:t>Support Worker</w:t>
      </w:r>
    </w:p>
    <w:p w14:paraId="30154517" w14:textId="1AE60ECA" w:rsidR="00702B37" w:rsidRPr="009106CE" w:rsidRDefault="00EA1283" w:rsidP="00A64214">
      <w:pPr>
        <w:pStyle w:val="Heading1"/>
        <w:spacing w:line="276" w:lineRule="auto"/>
        <w:rPr>
          <w:rFonts w:ascii="Trebuchet MS" w:hAnsi="Trebuchet MS"/>
        </w:rPr>
      </w:pPr>
      <w:r>
        <w:rPr>
          <w:rFonts w:ascii="Trebuchet MS" w:hAnsi="Trebuchet MS"/>
        </w:rPr>
        <w:t>Department</w:t>
      </w:r>
      <w:r w:rsidR="00702B37" w:rsidRPr="009106CE">
        <w:rPr>
          <w:rFonts w:ascii="Trebuchet MS" w:hAnsi="Trebuchet MS"/>
        </w:rPr>
        <w:t>:</w:t>
      </w:r>
      <w:r w:rsidR="00257C4D" w:rsidRPr="00257C4D">
        <w:t xml:space="preserve"> </w:t>
      </w:r>
      <w:r w:rsidR="00257C4D" w:rsidRPr="00257C4D">
        <w:rPr>
          <w:rFonts w:ascii="Trebuchet MS" w:hAnsi="Trebuchet MS"/>
          <w:b w:val="0"/>
          <w:bCs w:val="0"/>
        </w:rPr>
        <w:t>Adult Social Care and Health</w:t>
      </w:r>
    </w:p>
    <w:p w14:paraId="5BCC6FCD" w14:textId="488187A9" w:rsidR="00702B37" w:rsidRPr="009106CE" w:rsidRDefault="00702B37" w:rsidP="00A64214">
      <w:pPr>
        <w:pStyle w:val="Heading1"/>
        <w:spacing w:line="276"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257C4D" w:rsidRPr="00257C4D">
          <w:rPr>
            <w:rStyle w:val="Hyperlink"/>
            <w:rFonts w:ascii="Trebuchet MS" w:hAnsi="Trebuchet MS"/>
            <w:b w:val="0"/>
            <w:bCs w:val="0"/>
          </w:rPr>
          <w:t>Single Status 5</w:t>
        </w:r>
      </w:hyperlink>
    </w:p>
    <w:p w14:paraId="38232885" w14:textId="4D4C3774" w:rsidR="003B26AF" w:rsidRDefault="00EA1283" w:rsidP="00A64214">
      <w:pPr>
        <w:pStyle w:val="Heading1"/>
        <w:spacing w:line="276" w:lineRule="auto"/>
        <w:rPr>
          <w:rFonts w:ascii="Trebuchet MS" w:hAnsi="Trebuchet MS"/>
        </w:rPr>
      </w:pPr>
      <w:r>
        <w:rPr>
          <w:rFonts w:ascii="Trebuchet MS" w:hAnsi="Trebuchet MS"/>
        </w:rPr>
        <w:t>Responsible to</w:t>
      </w:r>
      <w:r w:rsidR="00702B37" w:rsidRPr="009106CE">
        <w:rPr>
          <w:rFonts w:ascii="Trebuchet MS" w:hAnsi="Trebuchet MS"/>
        </w:rPr>
        <w:t>:</w:t>
      </w:r>
    </w:p>
    <w:p w14:paraId="37D647D7" w14:textId="77777777" w:rsidR="003B26AF" w:rsidRDefault="003B26AF" w:rsidP="00A64214">
      <w:pPr>
        <w:pStyle w:val="Heading1"/>
        <w:spacing w:line="276" w:lineRule="auto"/>
        <w:rPr>
          <w:rFonts w:ascii="Trebuchet MS" w:hAnsi="Trebuchet MS"/>
        </w:rPr>
      </w:pPr>
      <w:r w:rsidRPr="009106CE">
        <w:rPr>
          <w:rFonts w:ascii="Trebuchet MS" w:hAnsi="Trebuchet MS"/>
        </w:rPr>
        <w:t>Purpose of the Role:</w:t>
      </w:r>
    </w:p>
    <w:p w14:paraId="46607BCC" w14:textId="77777777" w:rsidR="00F34A93" w:rsidRPr="00F34A93" w:rsidRDefault="00F34A93" w:rsidP="00F34A93">
      <w:pPr>
        <w:rPr>
          <w:lang w:eastAsia="en-US"/>
        </w:rPr>
      </w:pPr>
    </w:p>
    <w:p w14:paraId="52D15943" w14:textId="77777777" w:rsidR="00C8456D" w:rsidRPr="00C8456D" w:rsidRDefault="00C8456D" w:rsidP="00657470">
      <w:pPr>
        <w:spacing w:line="360" w:lineRule="auto"/>
        <w:rPr>
          <w:rFonts w:ascii="Trebuchet MS" w:hAnsi="Trebuchet MS" w:cs="Arial"/>
          <w:b/>
          <w:bCs/>
        </w:rPr>
      </w:pPr>
      <w:r w:rsidRPr="00C8456D">
        <w:rPr>
          <w:rFonts w:ascii="Trebuchet MS" w:hAnsi="Trebuchet MS" w:cs="Arial"/>
          <w:b/>
          <w:bCs/>
        </w:rPr>
        <w:t>LD Day Services</w:t>
      </w:r>
    </w:p>
    <w:p w14:paraId="445A4910" w14:textId="22BF79F8" w:rsidR="00C8456D" w:rsidRPr="00C8456D" w:rsidRDefault="00C8456D" w:rsidP="00C8456D">
      <w:pPr>
        <w:spacing w:after="240" w:line="360" w:lineRule="auto"/>
        <w:rPr>
          <w:rFonts w:ascii="Trebuchet MS" w:hAnsi="Trebuchet MS" w:cs="Arial"/>
        </w:rPr>
      </w:pPr>
      <w:r w:rsidRPr="1DF89237">
        <w:rPr>
          <w:rFonts w:ascii="Trebuchet MS" w:hAnsi="Trebuchet MS" w:cs="Arial"/>
        </w:rPr>
        <w:t xml:space="preserve">Learning disability (LD) day services </w:t>
      </w:r>
      <w:bookmarkStart w:id="0" w:name="_Hlk137201645"/>
      <w:r w:rsidRPr="1DF89237">
        <w:rPr>
          <w:rFonts w:ascii="Trebuchet MS" w:hAnsi="Trebuchet MS" w:cs="Arial"/>
        </w:rPr>
        <w:t>provides day support services to adults with a diagnosed learning disability from the age of 19+.</w:t>
      </w:r>
      <w:bookmarkEnd w:id="0"/>
      <w:r w:rsidRPr="1DF89237">
        <w:rPr>
          <w:rFonts w:ascii="Trebuchet MS" w:hAnsi="Trebuchet MS" w:cs="Arial"/>
        </w:rPr>
        <w:t xml:space="preserve"> The clients who attend LD day services receive support throughout the day to participate in timetabled activities which promote friendships, teach independence skills, involve clients in their local community, support with recreational activities, provide meaningful occupation throughout the day that meets their needs whilst providing respite to their </w:t>
      </w:r>
      <w:proofErr w:type="spellStart"/>
      <w:r w:rsidRPr="1DF89237">
        <w:rPr>
          <w:rFonts w:ascii="Trebuchet MS" w:hAnsi="Trebuchet MS" w:cs="Arial"/>
        </w:rPr>
        <w:t>carers</w:t>
      </w:r>
      <w:proofErr w:type="spellEnd"/>
      <w:r w:rsidRPr="1DF89237">
        <w:rPr>
          <w:rFonts w:ascii="Trebuchet MS" w:hAnsi="Trebuchet MS" w:cs="Arial"/>
        </w:rPr>
        <w:t xml:space="preserve">. Many clients live at home with unpaid carers or are supported to live as independently as possible. Support Workers facilitate activities for clients. </w:t>
      </w:r>
    </w:p>
    <w:p w14:paraId="7E8418CF" w14:textId="194365F9" w:rsidR="00C8456D" w:rsidRPr="00C8456D" w:rsidRDefault="00C8456D" w:rsidP="00C8456D">
      <w:pPr>
        <w:spacing w:after="240" w:line="360" w:lineRule="auto"/>
        <w:rPr>
          <w:rFonts w:ascii="Trebuchet MS" w:hAnsi="Trebuchet MS" w:cs="Arial"/>
        </w:rPr>
      </w:pPr>
      <w:r w:rsidRPr="00C8456D">
        <w:rPr>
          <w:rFonts w:ascii="Trebuchet MS" w:hAnsi="Trebuchet MS" w:cs="Arial"/>
        </w:rPr>
        <w:t xml:space="preserve">Each LD day service has a team of Support Workers, transport staff and line managers who provide a service to clients from 8.30am to 7.30pm, </w:t>
      </w:r>
      <w:proofErr w:type="gramStart"/>
      <w:r w:rsidRPr="00C8456D">
        <w:rPr>
          <w:rFonts w:ascii="Trebuchet MS" w:hAnsi="Trebuchet MS" w:cs="Arial"/>
        </w:rPr>
        <w:t>week days</w:t>
      </w:r>
      <w:proofErr w:type="gramEnd"/>
      <w:r w:rsidRPr="00C8456D">
        <w:rPr>
          <w:rFonts w:ascii="Trebuchet MS" w:hAnsi="Trebuchet MS" w:cs="Arial"/>
        </w:rPr>
        <w:t>, on a rota basis.</w:t>
      </w:r>
      <w:r w:rsidR="00923A26">
        <w:rPr>
          <w:rFonts w:ascii="Trebuchet MS" w:hAnsi="Trebuchet MS" w:cs="Arial"/>
        </w:rPr>
        <w:t xml:space="preserve"> </w:t>
      </w:r>
      <w:r w:rsidRPr="00C8456D">
        <w:rPr>
          <w:rFonts w:ascii="Trebuchet MS" w:hAnsi="Trebuchet MS" w:cs="Arial"/>
        </w:rPr>
        <w:t xml:space="preserve">Sessions run from 9am to 12pm, 12.30pm to 3.30pm </w:t>
      </w:r>
      <w:r w:rsidR="00923A26">
        <w:rPr>
          <w:rFonts w:ascii="Trebuchet MS" w:hAnsi="Trebuchet MS" w:cs="Arial"/>
        </w:rPr>
        <w:t>and</w:t>
      </w:r>
      <w:r w:rsidRPr="00C8456D">
        <w:rPr>
          <w:rFonts w:ascii="Trebuchet MS" w:hAnsi="Trebuchet MS" w:cs="Arial"/>
        </w:rPr>
        <w:t xml:space="preserve"> 4pm to 7pm, for four days a week. Each day service is closed 1 day a week. There are a range of activity sessions throughout this </w:t>
      </w:r>
      <w:proofErr w:type="gramStart"/>
      <w:r w:rsidRPr="00C8456D">
        <w:rPr>
          <w:rFonts w:ascii="Trebuchet MS" w:hAnsi="Trebuchet MS" w:cs="Arial"/>
        </w:rPr>
        <w:t>period of time</w:t>
      </w:r>
      <w:proofErr w:type="gramEnd"/>
      <w:r w:rsidRPr="00C8456D">
        <w:rPr>
          <w:rFonts w:ascii="Trebuchet MS" w:hAnsi="Trebuchet MS" w:cs="Arial"/>
        </w:rPr>
        <w:t>. Clients can choose which sessions they attend based on their allocation.  Some sessions are based within the day service utilising our modern and adapted buildings and others start and end in a community location, for example a local library or pub or spots venue. The team support clients to achieve their individual goals, as part of the 5 ways to wellbeing.</w:t>
      </w:r>
    </w:p>
    <w:p w14:paraId="2CB8B47D" w14:textId="77777777" w:rsidR="00C8456D" w:rsidRPr="00C8456D" w:rsidRDefault="00C8456D" w:rsidP="00C8456D">
      <w:pPr>
        <w:spacing w:after="240" w:line="360" w:lineRule="auto"/>
        <w:rPr>
          <w:rFonts w:ascii="Trebuchet MS" w:hAnsi="Trebuchet MS" w:cs="Arial"/>
        </w:rPr>
      </w:pPr>
      <w:r w:rsidRPr="00C8456D">
        <w:rPr>
          <w:rFonts w:ascii="Trebuchet MS" w:hAnsi="Trebuchet MS" w:cs="Arial"/>
        </w:rPr>
        <w:t>Some clients receive minibus transport, which is provided by the day service team, to sessions within the day service building. Transport provision is dependent on eligibility. Support Workers can form part of the transport team once trained.   </w:t>
      </w:r>
    </w:p>
    <w:p w14:paraId="44F0D97B" w14:textId="77777777" w:rsidR="00C8456D" w:rsidRPr="00C8456D" w:rsidRDefault="00C8456D" w:rsidP="00C8456D">
      <w:pPr>
        <w:spacing w:after="240" w:line="360" w:lineRule="auto"/>
        <w:rPr>
          <w:rFonts w:ascii="Trebuchet MS" w:hAnsi="Trebuchet MS" w:cs="Arial"/>
        </w:rPr>
      </w:pPr>
      <w:bookmarkStart w:id="1" w:name="_Hlk137201549"/>
      <w:r w:rsidRPr="00C8456D">
        <w:rPr>
          <w:rFonts w:ascii="Trebuchet MS" w:hAnsi="Trebuchet MS" w:cs="Arial"/>
        </w:rPr>
        <w:t xml:space="preserve">Support Workers are responsible for meeting the care and support needs of the clients attending the service. The team support clients with their health and </w:t>
      </w:r>
      <w:r w:rsidRPr="00C8456D">
        <w:rPr>
          <w:rFonts w:ascii="Trebuchet MS" w:hAnsi="Trebuchet MS" w:cs="Arial"/>
        </w:rPr>
        <w:lastRenderedPageBreak/>
        <w:t xml:space="preserve">personal care needs as required. Support Workers facilitate and deliver sessions to clients bringing their own ideas and interests to enhance the sessions on offer. Support Workers also act as a key worker to a small group of clients. As a key worker you get to know the clients within your key worker group very well and liaise with carers and advocate for key clients as needed. </w:t>
      </w:r>
    </w:p>
    <w:p w14:paraId="66D414C1" w14:textId="77777777" w:rsidR="00C8456D" w:rsidRPr="00C8456D" w:rsidRDefault="00C8456D" w:rsidP="00C8456D">
      <w:pPr>
        <w:spacing w:after="240" w:line="360" w:lineRule="auto"/>
        <w:rPr>
          <w:rFonts w:ascii="Trebuchet MS" w:hAnsi="Trebuchet MS" w:cs="Arial"/>
        </w:rPr>
      </w:pPr>
      <w:r w:rsidRPr="00C8456D">
        <w:rPr>
          <w:rFonts w:ascii="Trebuchet MS" w:hAnsi="Trebuchet MS" w:cs="Arial"/>
        </w:rPr>
        <w:t xml:space="preserve">As a Support Worker, although there is structure to the day and it is planned for the clients due to attend on the day, no two days are the same. This role includes supporting some clients who may have behaviours that can be challenging, however there is extensive training and support for all parts of the role. </w:t>
      </w:r>
    </w:p>
    <w:bookmarkEnd w:id="1"/>
    <w:p w14:paraId="6AF1805C" w14:textId="11ABA4E4" w:rsidR="00CF3A59" w:rsidRPr="009106CE" w:rsidRDefault="00C8456D" w:rsidP="00CF3A59">
      <w:pPr>
        <w:pStyle w:val="Heading1"/>
        <w:spacing w:line="360" w:lineRule="auto"/>
        <w:rPr>
          <w:rFonts w:ascii="Trebuchet MS" w:hAnsi="Trebuchet MS"/>
        </w:rPr>
      </w:pPr>
      <w:r>
        <w:rPr>
          <w:rFonts w:ascii="Trebuchet MS" w:hAnsi="Trebuchet MS"/>
        </w:rPr>
        <w:t>K</w:t>
      </w:r>
      <w:r w:rsidR="00CF3A59" w:rsidRPr="009106CE">
        <w:rPr>
          <w:rFonts w:ascii="Trebuchet MS" w:hAnsi="Trebuchet MS"/>
        </w:rPr>
        <w:t>ey tasks:</w:t>
      </w:r>
    </w:p>
    <w:p w14:paraId="71AA3AEB"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 xml:space="preserve">Provide practical and emotional support to enable people to live their best life. </w:t>
      </w:r>
    </w:p>
    <w:p w14:paraId="2AA339B1"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Be caring, compassionate and kind, and demonstrate the teams’ values.</w:t>
      </w:r>
    </w:p>
    <w:p w14:paraId="52E8F991"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Use a range of communication skills to support people to understand and communicate their needs and wishes.</w:t>
      </w:r>
    </w:p>
    <w:p w14:paraId="4EBB0757"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Supporting people with their health and wellbeing needs which may include medication administration, personal care, and other health related tasks.</w:t>
      </w:r>
    </w:p>
    <w:p w14:paraId="7815825F"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Understand, follow and update support related documentation to meet people’s needs.</w:t>
      </w:r>
    </w:p>
    <w:p w14:paraId="6C377AAF"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Ensure day to day information is clearly and accurately recorded and monitored, and any concerns highlighted and reported in a timely and appropriate way.</w:t>
      </w:r>
    </w:p>
    <w:p w14:paraId="42F8FE50" w14:textId="77777777" w:rsidR="00657470" w:rsidRPr="00657470"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Work in partnership with people in a wide range of roles as well as families and carers.</w:t>
      </w:r>
    </w:p>
    <w:p w14:paraId="63A5FFCA" w14:textId="76089996" w:rsidR="00257C4D" w:rsidRPr="00657470" w:rsidRDefault="00257C4D" w:rsidP="00657470">
      <w:pPr>
        <w:spacing w:after="200" w:line="360" w:lineRule="auto"/>
        <w:rPr>
          <w:rFonts w:ascii="Trebuchet MS" w:hAnsi="Trebuchet MS" w:cs="Arial"/>
        </w:rPr>
      </w:pPr>
      <w:r w:rsidRPr="00657470">
        <w:rPr>
          <w:rFonts w:ascii="Trebuchet MS" w:hAnsi="Trebuchet MS" w:cs="Arial"/>
          <w:b/>
          <w:bCs/>
        </w:rPr>
        <w:t>Addendums (delete as appropriate)</w:t>
      </w:r>
    </w:p>
    <w:p w14:paraId="6FBD6AAA"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 xml:space="preserve">Coordinate reviews with key agencies. </w:t>
      </w:r>
    </w:p>
    <w:p w14:paraId="50B1EFAC"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Plan, develop and run sessions for a group of individuals</w:t>
      </w:r>
    </w:p>
    <w:p w14:paraId="2D1C9E08" w14:textId="71E203CD" w:rsidR="00257C4D" w:rsidRPr="00CF3A59" w:rsidRDefault="00257C4D" w:rsidP="00CF3A59">
      <w:pPr>
        <w:pStyle w:val="ListParagraph"/>
        <w:numPr>
          <w:ilvl w:val="0"/>
          <w:numId w:val="4"/>
        </w:numPr>
        <w:spacing w:after="200" w:line="360" w:lineRule="auto"/>
        <w:rPr>
          <w:rFonts w:ascii="Trebuchet MS" w:hAnsi="Trebuchet MS" w:cs="Arial"/>
        </w:rPr>
        <w:sectPr w:rsidR="00257C4D" w:rsidRPr="00CF3A59" w:rsidSect="005F77E0">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bookmarkStart w:id="2" w:name="_Hlk135734841"/>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205965EB" w:rsidR="00EA1283"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Level </w:t>
      </w:r>
      <w:r w:rsidR="009A2AFB">
        <w:rPr>
          <w:rFonts w:ascii="Trebuchet MS" w:hAnsi="Trebuchet MS" w:cs="Arial"/>
        </w:rPr>
        <w:t>1</w:t>
      </w:r>
      <w:r w:rsidRPr="00257C4D">
        <w:rPr>
          <w:rFonts w:ascii="Trebuchet MS" w:hAnsi="Trebuchet MS" w:cs="Arial"/>
        </w:rPr>
        <w:t xml:space="preserve"> in Maths and English or ability to pass asse</w:t>
      </w:r>
      <w:r w:rsidR="00592B0C">
        <w:rPr>
          <w:rFonts w:ascii="Trebuchet MS" w:hAnsi="Trebuchet MS" w:cs="Arial"/>
        </w:rPr>
        <w:t>ss</w:t>
      </w:r>
      <w:r w:rsidRPr="00257C4D">
        <w:rPr>
          <w:rFonts w:ascii="Trebuchet MS" w:hAnsi="Trebuchet MS" w:cs="Arial"/>
        </w:rPr>
        <w:t>ment as part of the selection process</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1371EE70"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provide support respectively and sensitively.</w:t>
      </w:r>
    </w:p>
    <w:p w14:paraId="14D4EC66"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have patience and understanding when providing support.</w:t>
      </w:r>
    </w:p>
    <w:p w14:paraId="477DB0E3"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and willingness to support with medication administration, personal care, and other health related tasks.</w:t>
      </w:r>
    </w:p>
    <w:p w14:paraId="3BF7D845"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understand health conditions and how it can impact a client’s presentation.</w:t>
      </w:r>
    </w:p>
    <w:p w14:paraId="2E30A6CF"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converse at ease with clients and their advocates. </w:t>
      </w:r>
    </w:p>
    <w:p w14:paraId="1B7C2194"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work effectively, both within the team and independently and able to judge when to act on your own initiative and when to seek guidance. </w:t>
      </w:r>
    </w:p>
    <w:p w14:paraId="0420DE1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covey information clearly.</w:t>
      </w:r>
    </w:p>
    <w:p w14:paraId="7BF50273"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read and follow support related documentation.</w:t>
      </w:r>
    </w:p>
    <w:p w14:paraId="016BFDC7"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record information accurately</w:t>
      </w:r>
    </w:p>
    <w:p w14:paraId="26F3627B"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meet the travel requirements of the post. </w:t>
      </w:r>
    </w:p>
    <w:p w14:paraId="611B9831" w14:textId="03021C46" w:rsidR="001E24B2"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meet the physical requirements to complete the role for example administer CPR and manual handling.</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176A5444"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use a variety of technology as part of your day-to-day role, or the willingness to learn.</w:t>
      </w:r>
    </w:p>
    <w:p w14:paraId="652F64A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Care Certificate and level 2 in Care</w:t>
      </w:r>
    </w:p>
    <w:p w14:paraId="66356476"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people’s rights to accessing support.</w:t>
      </w:r>
    </w:p>
    <w:p w14:paraId="295BDE22"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the Care Quality Commission (CQC).</w:t>
      </w:r>
    </w:p>
    <w:p w14:paraId="44657AF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safeguarding and awareness of the principles.</w:t>
      </w:r>
    </w:p>
    <w:p w14:paraId="042B53EA"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in providing care.</w:t>
      </w:r>
    </w:p>
    <w:p w14:paraId="0D3EE6FE"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and understanding of different health conditions.</w:t>
      </w:r>
    </w:p>
    <w:p w14:paraId="5245CC27" w14:textId="5EDE6E22" w:rsidR="005E0B6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in using own initiative.</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lastRenderedPageBreak/>
        <w:t>Document version control:</w:t>
      </w:r>
    </w:p>
    <w:p w14:paraId="755F6CBF" w14:textId="68B5E8FE"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257C4D">
        <w:rPr>
          <w:rFonts w:ascii="Trebuchet MS" w:hAnsi="Trebuchet MS" w:cs="Arial"/>
        </w:rPr>
        <w:t>June 2023</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623D7D26" w:rsidR="00CE013C" w:rsidRPr="001F7E21"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bookmarkEnd w:id="2"/>
      <w:r w:rsidR="005618BC">
        <w:rPr>
          <w:rFonts w:ascii="Trebuchet MS" w:hAnsi="Trebuchet MS" w:cs="Arial"/>
        </w:rPr>
        <w:t>13342</w:t>
      </w:r>
    </w:p>
    <w:p w14:paraId="5D32E1F7" w14:textId="77777777" w:rsidR="005C772C" w:rsidRPr="009106CE" w:rsidRDefault="005C772C" w:rsidP="009106CE">
      <w:pPr>
        <w:spacing w:line="360" w:lineRule="auto"/>
        <w:rPr>
          <w:rFonts w:ascii="Trebuchet MS" w:hAnsi="Trebuchet MS"/>
        </w:rPr>
        <w:sectPr w:rsidR="005C772C" w:rsidRPr="009106CE" w:rsidSect="005F77E0">
          <w:pgSz w:w="11906" w:h="16838"/>
          <w:pgMar w:top="1440" w:right="1440" w:bottom="1440" w:left="1440" w:header="708" w:footer="708" w:gutter="0"/>
          <w:cols w:space="708"/>
          <w:docGrid w:linePitch="360"/>
        </w:sectPr>
      </w:pPr>
    </w:p>
    <w:p w14:paraId="2E6C53C6" w14:textId="6C5640D3" w:rsidR="005C772C" w:rsidRPr="009106CE" w:rsidRDefault="005C772C" w:rsidP="001F7E2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257C4D">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257C4D" w:rsidRPr="009106CE" w14:paraId="1C0F05BA" w14:textId="77777777" w:rsidTr="00257C4D">
        <w:trPr>
          <w:tblHeader/>
        </w:trPr>
        <w:tc>
          <w:tcPr>
            <w:tcW w:w="8691" w:type="dxa"/>
            <w:shd w:val="clear" w:color="auto" w:fill="auto"/>
          </w:tcPr>
          <w:p w14:paraId="1EDA8F86"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0AD9020"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2CBFEE0C" w14:textId="77777777" w:rsidTr="00257C4D">
        <w:trPr>
          <w:tblHeader/>
        </w:trPr>
        <w:tc>
          <w:tcPr>
            <w:tcW w:w="8691" w:type="dxa"/>
            <w:shd w:val="clear" w:color="auto" w:fill="auto"/>
          </w:tcPr>
          <w:p w14:paraId="075B83BF"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CC38F13"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7790F189" w14:textId="77777777" w:rsidTr="00257C4D">
        <w:trPr>
          <w:tblHeader/>
        </w:trPr>
        <w:tc>
          <w:tcPr>
            <w:tcW w:w="8691" w:type="dxa"/>
            <w:shd w:val="clear" w:color="auto" w:fill="auto"/>
          </w:tcPr>
          <w:p w14:paraId="5A1C159A"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7C3E599"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2C0FDC9F" w14:textId="77777777" w:rsidTr="00257C4D">
        <w:trPr>
          <w:tblHeader/>
        </w:trPr>
        <w:tc>
          <w:tcPr>
            <w:tcW w:w="8691" w:type="dxa"/>
            <w:shd w:val="clear" w:color="auto" w:fill="auto"/>
          </w:tcPr>
          <w:p w14:paraId="0E8F0EC2"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2955669E"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65D2A7F0" w14:textId="77777777" w:rsidTr="00257C4D">
        <w:trPr>
          <w:tblHeader/>
        </w:trPr>
        <w:tc>
          <w:tcPr>
            <w:tcW w:w="8691" w:type="dxa"/>
            <w:shd w:val="clear" w:color="auto" w:fill="auto"/>
          </w:tcPr>
          <w:p w14:paraId="778F91F4"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7A284037"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A07981F" w14:textId="77777777" w:rsidTr="00257C4D">
        <w:trPr>
          <w:tblHeader/>
        </w:trPr>
        <w:tc>
          <w:tcPr>
            <w:tcW w:w="8691" w:type="dxa"/>
            <w:shd w:val="clear" w:color="auto" w:fill="auto"/>
          </w:tcPr>
          <w:p w14:paraId="5D8196ED"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76308CFA"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07ABEE7" w14:textId="77777777" w:rsidTr="00257C4D">
        <w:trPr>
          <w:tblHeader/>
        </w:trPr>
        <w:tc>
          <w:tcPr>
            <w:tcW w:w="8691" w:type="dxa"/>
            <w:shd w:val="clear" w:color="auto" w:fill="auto"/>
          </w:tcPr>
          <w:p w14:paraId="00639889" w14:textId="238EDCDA" w:rsidR="00257C4D" w:rsidRPr="009106CE" w:rsidRDefault="00257C4D" w:rsidP="00257C4D">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2A09241"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45DBE800" w14:textId="77777777" w:rsidTr="00257C4D">
        <w:trPr>
          <w:tblHeader/>
        </w:trPr>
        <w:tc>
          <w:tcPr>
            <w:tcW w:w="8691" w:type="dxa"/>
            <w:shd w:val="clear" w:color="auto" w:fill="auto"/>
          </w:tcPr>
          <w:p w14:paraId="1FFA5AC2"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48BA87A"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04D753CE" w14:textId="77777777" w:rsidTr="00257C4D">
        <w:trPr>
          <w:tblHeader/>
        </w:trPr>
        <w:tc>
          <w:tcPr>
            <w:tcW w:w="8691" w:type="dxa"/>
            <w:shd w:val="clear" w:color="auto" w:fill="auto"/>
          </w:tcPr>
          <w:p w14:paraId="206034F3"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CD4ADC2"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433D231" w14:textId="77777777" w:rsidTr="00257C4D">
        <w:trPr>
          <w:tblHeader/>
        </w:trPr>
        <w:tc>
          <w:tcPr>
            <w:tcW w:w="8691" w:type="dxa"/>
            <w:shd w:val="clear" w:color="auto" w:fill="auto"/>
          </w:tcPr>
          <w:p w14:paraId="53B6C081"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E8BC984"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78555B28" w14:textId="77777777" w:rsidTr="00257C4D">
        <w:trPr>
          <w:trHeight w:val="80"/>
          <w:tblHeader/>
        </w:trPr>
        <w:tc>
          <w:tcPr>
            <w:tcW w:w="8691" w:type="dxa"/>
            <w:shd w:val="clear" w:color="auto" w:fill="auto"/>
          </w:tcPr>
          <w:p w14:paraId="73136DA0"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57E9AFF"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03490C5A" w14:textId="77777777" w:rsidTr="00257C4D">
        <w:trPr>
          <w:trHeight w:val="80"/>
          <w:tblHeader/>
        </w:trPr>
        <w:tc>
          <w:tcPr>
            <w:tcW w:w="8691" w:type="dxa"/>
            <w:shd w:val="clear" w:color="auto" w:fill="auto"/>
          </w:tcPr>
          <w:p w14:paraId="7D970FC1"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B61DF51"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bl>
    <w:p w14:paraId="0281DC9A" w14:textId="53040B50" w:rsidR="005C772C" w:rsidRPr="009106CE" w:rsidRDefault="005C772C" w:rsidP="009106CE">
      <w:pPr>
        <w:spacing w:line="360" w:lineRule="auto"/>
        <w:rPr>
          <w:rFonts w:ascii="Trebuchet MS" w:hAnsi="Trebuchet MS"/>
        </w:rPr>
      </w:pPr>
    </w:p>
    <w:sectPr w:rsidR="005C772C" w:rsidRPr="009106CE" w:rsidSect="005F77E0">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4682C" w14:textId="77777777" w:rsidR="005F77E0" w:rsidRDefault="005F77E0" w:rsidP="00E76A6D">
      <w:r>
        <w:separator/>
      </w:r>
    </w:p>
  </w:endnote>
  <w:endnote w:type="continuationSeparator" w:id="0">
    <w:p w14:paraId="43CF5420" w14:textId="77777777" w:rsidR="005F77E0" w:rsidRDefault="005F77E0"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FAAD2" w14:textId="77777777" w:rsidR="005F77E0" w:rsidRDefault="005F77E0" w:rsidP="00E76A6D">
      <w:r>
        <w:separator/>
      </w:r>
    </w:p>
  </w:footnote>
  <w:footnote w:type="continuationSeparator" w:id="0">
    <w:p w14:paraId="68D9B086" w14:textId="77777777" w:rsidR="005F77E0" w:rsidRDefault="005F77E0"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E7725F"/>
    <w:multiLevelType w:val="hybridMultilevel"/>
    <w:tmpl w:val="EA7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32492"/>
    <w:multiLevelType w:val="hybridMultilevel"/>
    <w:tmpl w:val="9FC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33549"/>
    <w:multiLevelType w:val="hybridMultilevel"/>
    <w:tmpl w:val="02722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7"/>
  </w:num>
  <w:num w:numId="2" w16cid:durableId="8263889">
    <w:abstractNumId w:val="2"/>
  </w:num>
  <w:num w:numId="3" w16cid:durableId="1884094964">
    <w:abstractNumId w:val="3"/>
  </w:num>
  <w:num w:numId="4" w16cid:durableId="1782335435">
    <w:abstractNumId w:val="8"/>
  </w:num>
  <w:num w:numId="5" w16cid:durableId="59640539">
    <w:abstractNumId w:val="4"/>
  </w:num>
  <w:num w:numId="6" w16cid:durableId="1160388413">
    <w:abstractNumId w:val="0"/>
  </w:num>
  <w:num w:numId="7" w16cid:durableId="524366195">
    <w:abstractNumId w:val="6"/>
  </w:num>
  <w:num w:numId="8" w16cid:durableId="1070806945">
    <w:abstractNumId w:val="5"/>
  </w:num>
  <w:num w:numId="9" w16cid:durableId="1698266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1E24B2"/>
    <w:rsid w:val="001F7E21"/>
    <w:rsid w:val="002404F4"/>
    <w:rsid w:val="00257C4D"/>
    <w:rsid w:val="002864C1"/>
    <w:rsid w:val="002B2175"/>
    <w:rsid w:val="002F6ACA"/>
    <w:rsid w:val="00307391"/>
    <w:rsid w:val="003B26AF"/>
    <w:rsid w:val="003B5415"/>
    <w:rsid w:val="003E3F7A"/>
    <w:rsid w:val="003E41F1"/>
    <w:rsid w:val="003F5381"/>
    <w:rsid w:val="00402216"/>
    <w:rsid w:val="00426FAD"/>
    <w:rsid w:val="004361C1"/>
    <w:rsid w:val="004806F5"/>
    <w:rsid w:val="004A1434"/>
    <w:rsid w:val="004A1503"/>
    <w:rsid w:val="004C3DE8"/>
    <w:rsid w:val="0050384A"/>
    <w:rsid w:val="00512005"/>
    <w:rsid w:val="005227CD"/>
    <w:rsid w:val="005618BC"/>
    <w:rsid w:val="0056431D"/>
    <w:rsid w:val="00592B0C"/>
    <w:rsid w:val="00595D51"/>
    <w:rsid w:val="005A4D3E"/>
    <w:rsid w:val="005C772C"/>
    <w:rsid w:val="005E0B6D"/>
    <w:rsid w:val="005E5AFC"/>
    <w:rsid w:val="005F77E0"/>
    <w:rsid w:val="00615B92"/>
    <w:rsid w:val="0062310D"/>
    <w:rsid w:val="00657470"/>
    <w:rsid w:val="00702B37"/>
    <w:rsid w:val="007072B0"/>
    <w:rsid w:val="00726AC3"/>
    <w:rsid w:val="00774351"/>
    <w:rsid w:val="007E7490"/>
    <w:rsid w:val="00821AA1"/>
    <w:rsid w:val="00822730"/>
    <w:rsid w:val="00855DA9"/>
    <w:rsid w:val="00855F9E"/>
    <w:rsid w:val="00874001"/>
    <w:rsid w:val="0089438D"/>
    <w:rsid w:val="008D1BDD"/>
    <w:rsid w:val="008D238F"/>
    <w:rsid w:val="008F0E62"/>
    <w:rsid w:val="009106CE"/>
    <w:rsid w:val="009222D6"/>
    <w:rsid w:val="00923A26"/>
    <w:rsid w:val="00946A58"/>
    <w:rsid w:val="00975FE2"/>
    <w:rsid w:val="00984B26"/>
    <w:rsid w:val="009A2AFB"/>
    <w:rsid w:val="00A34D9B"/>
    <w:rsid w:val="00A42132"/>
    <w:rsid w:val="00A64214"/>
    <w:rsid w:val="00AE4FEB"/>
    <w:rsid w:val="00B05B0B"/>
    <w:rsid w:val="00B82E31"/>
    <w:rsid w:val="00C374FD"/>
    <w:rsid w:val="00C5268E"/>
    <w:rsid w:val="00C63B5F"/>
    <w:rsid w:val="00C8456D"/>
    <w:rsid w:val="00CE013C"/>
    <w:rsid w:val="00CF3A59"/>
    <w:rsid w:val="00D60D64"/>
    <w:rsid w:val="00DD6534"/>
    <w:rsid w:val="00DD7718"/>
    <w:rsid w:val="00E053C6"/>
    <w:rsid w:val="00E76A6D"/>
    <w:rsid w:val="00EA05D7"/>
    <w:rsid w:val="00EA1283"/>
    <w:rsid w:val="00EA5E4C"/>
    <w:rsid w:val="00EE4793"/>
    <w:rsid w:val="00F31E6F"/>
    <w:rsid w:val="00F34A93"/>
    <w:rsid w:val="00F5148A"/>
    <w:rsid w:val="00F86C59"/>
    <w:rsid w:val="00FB1869"/>
    <w:rsid w:val="00FC4B0E"/>
    <w:rsid w:val="00FD4CAF"/>
    <w:rsid w:val="1DF89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257C4D"/>
    <w:rPr>
      <w:color w:val="0000FF" w:themeColor="hyperlink"/>
      <w:u w:val="single"/>
    </w:rPr>
  </w:style>
  <w:style w:type="character" w:styleId="UnresolvedMention">
    <w:name w:val="Unresolved Mention"/>
    <w:basedOn w:val="DefaultParagraphFont"/>
    <w:uiPriority w:val="99"/>
    <w:semiHidden/>
    <w:unhideWhenUsed/>
    <w:rsid w:val="0025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086908">
      <w:bodyDiv w:val="1"/>
      <w:marLeft w:val="0"/>
      <w:marRight w:val="0"/>
      <w:marTop w:val="0"/>
      <w:marBottom w:val="0"/>
      <w:divBdr>
        <w:top w:val="none" w:sz="0" w:space="0" w:color="auto"/>
        <w:left w:val="none" w:sz="0" w:space="0" w:color="auto"/>
        <w:bottom w:val="none" w:sz="0" w:space="0" w:color="auto"/>
        <w:right w:val="none" w:sz="0" w:space="0" w:color="auto"/>
      </w:divBdr>
    </w:div>
    <w:div w:id="2705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JE_x0020_number xmlns="35d50fdb-5f5c-4301-b5cf-226a0456e81a">13342</JE_x0020_number>
    <Document_x0020_Owner xmlns="35d50fdb-5f5c-4301-b5cf-226a0456e81a">
      <UserInfo>
        <DisplayName>Hannah Grevatt</DisplayName>
        <AccountId>62</AccountId>
        <AccountType/>
      </UserInfo>
    </Document_x0020_Owner>
    <Document_x0020_Date xmlns="35d50fdb-5f5c-4301-b5cf-226a0456e81a">2023-06-13T23:00:00+00:00</Document_x0020_Date>
    <Responsibility_x0020_for_x0020_supervision xmlns="35d50fdb-5f5c-4301-b5cf-226a0456e81a">1</Responsibility_x0020_for_x0020_supervision>
    <Working_x0020_conditions xmlns="35d50fdb-5f5c-4301-b5cf-226a0456e81a">3</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Knowledge xmlns="35d50fdb-5f5c-4301-b5cf-226a0456e81a">2</Knowledge>
    <Initiative_x0020_and_x0020_independence xmlns="35d50fdb-5f5c-4301-b5cf-226a0456e81a">3</Initiative_x0020_and_x0020_independence>
    <Mental_x0020_skills xmlns="35d50fdb-5f5c-4301-b5cf-226a0456e81a">3</Mental_x0020_skills>
    <Physical_x0020_skills xmlns="35d50fdb-5f5c-4301-b5cf-226a0456e81a">3</Physical_x0020_skills>
    <Responsibility_x0020_for_x0020_physical_x0020_resources xmlns="35d50fdb-5f5c-4301-b5cf-226a0456e81a">2</Responsibility_x0020_for_x0020_physical_x0020_resources>
    <Document_x0020_name xmlns="35d50fdb-5f5c-4301-b5cf-226a0456e81a" xsi:nil="true"/>
    <Physical_x0020_demands xmlns="35d50fdb-5f5c-4301-b5cf-226a0456e81a">3</Physical_x0020_demands>
    <Responsibility_x0020_for_x0020_people xmlns="35d50fdb-5f5c-4301-b5cf-226a0456e81a">2</Responsibility_x0020_for_x0020_people>
    <Total_x0020_score xmlns="35d50fdb-5f5c-4301-b5cf-226a0456e81a">394</Total_x0020_score>
    <Mental_x0020_demands xmlns="35d50fdb-5f5c-4301-b5cf-226a0456e81a">2</Mental_x0020_demands>
    <Emotional_x0020_demands xmlns="35d50fdb-5f5c-4301-b5cf-226a0456e81a">4</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Interpersonal_x0020_communication_x0020_skills xmlns="35d50fdb-5f5c-4301-b5cf-226a0456e81a">3</Interpersonal_x0020_communication_x0020_skills>
    <TaxCatchAll xmlns="35d50fdb-5f5c-4301-b5cf-226a0456e81a">
      <Value>20</Value>
      <Value>7</Value>
    </TaxCatchAll>
    <content_x0020_type xmlns="9043577a-e112-42de-803f-4bae71f06cc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35d50fdb-5f5c-4301-b5cf-226a0456e81a"/>
    <ds:schemaRef ds:uri="http://schemas.microsoft.com/office/2006/metadata/properties"/>
    <ds:schemaRef ds:uri="http://schemas.microsoft.com/office/2006/documentManagement/types"/>
    <ds:schemaRef ds:uri="http://www.w3.org/XML/1998/namespace"/>
    <ds:schemaRef ds:uri="9043577a-e112-42de-803f-4bae71f06cca"/>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66985CE4-D47D-4F6C-9769-F690FEADE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5280</Characters>
  <Application>Microsoft Office Word</Application>
  <DocSecurity>0</DocSecurity>
  <Lines>44</Lines>
  <Paragraphs>12</Paragraphs>
  <ScaleCrop>false</ScaleCrop>
  <Company>East Sussex County Council</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2024-06-26T07:37:00Z</dcterms:created>
  <dcterms:modified xsi:type="dcterms:W3CDTF">2024-06-26T07:37:00Z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683ab936-24d3-44c1-a5dd-1833b51ed083</vt:lpwstr>
  </property>
  <property fmtid="{D5CDD505-2E9C-101B-9397-08002B2CF9AE}" pid="4" name="Grade">
    <vt:lpwstr>20;#SS5|06cb4ee8-69af-41a8-997d-e5ba3336c250</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https://eastsussex.sharepoint.com/sites/HRJobEvaluation/ESCCJELib/13342 Support Worker JD V1.3.docx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School">
    <vt:lpwstr/>
  </property>
  <property fmtid="{D5CDD505-2E9C-101B-9397-08002B2CF9AE}" pid="68" name="Supervision">
    <vt:lpwstr/>
  </property>
  <property fmtid="{D5CDD505-2E9C-101B-9397-08002B2CF9AE}" pid="69" name="Knowhow">
    <vt:lpwstr/>
  </property>
  <property fmtid="{D5CDD505-2E9C-101B-9397-08002B2CF9AE}" pid="70" name="Work demands">
    <vt:lpwstr/>
  </property>
  <property fmtid="{D5CDD505-2E9C-101B-9397-08002B2CF9AE}" pid="71" name="Accountability">
    <vt:lpwstr/>
  </property>
  <property fmtid="{D5CDD505-2E9C-101B-9397-08002B2CF9AE}" pid="72" name="Descision consequence">
    <vt:lpwstr/>
  </property>
  <property fmtid="{D5CDD505-2E9C-101B-9397-08002B2CF9AE}" pid="73" name="Problem solving">
    <vt:lpwstr/>
  </property>
  <property fmtid="{D5CDD505-2E9C-101B-9397-08002B2CF9AE}" pid="74" name="Work context">
    <vt:lpwstr/>
  </property>
  <property fmtid="{D5CDD505-2E9C-101B-9397-08002B2CF9AE}" pid="75" name="Contracts and relationships">
    <vt:lpwstr/>
  </property>
  <property fmtid="{D5CDD505-2E9C-101B-9397-08002B2CF9AE}" pid="76" name="Creativity and innovation">
    <vt:lpwstr/>
  </property>
  <property fmtid="{D5CDD505-2E9C-101B-9397-08002B2CF9AE}" pid="77" name="Resources">
    <vt:lpwstr/>
  </property>
  <property fmtid="{D5CDD505-2E9C-101B-9397-08002B2CF9AE}" pid="78" name="Knowledge and skills">
    <vt:lpwstr/>
  </property>
  <property fmtid="{D5CDD505-2E9C-101B-9397-08002B2CF9AE}" pid="79" name="Descision discretion">
    <vt:lpwstr/>
  </property>
  <property fmtid="{D5CDD505-2E9C-101B-9397-08002B2CF9AE}" pid="80" name="Profile">
    <vt:lpwstr/>
  </property>
  <property fmtid="{D5CDD505-2E9C-101B-9397-08002B2CF9AE}" pid="81" name="MediaServiceImageTags">
    <vt:lpwstr/>
  </property>
  <property fmtid="{D5CDD505-2E9C-101B-9397-08002B2CF9AE}" pid="82" name="Education">
    <vt:lpwstr/>
  </property>
  <property fmtid="{D5CDD505-2E9C-101B-9397-08002B2CF9AE}" pid="83" name="_ExtendedDescription">
    <vt:lpwstr/>
  </property>
  <property fmtid="{D5CDD505-2E9C-101B-9397-08002B2CF9AE}" pid="84" name="lc8e91d5afff4da3a4189ecf6f72a859">
    <vt:lpwstr/>
  </property>
  <property fmtid="{D5CDD505-2E9C-101B-9397-08002B2CF9AE}" pid="85" name="Audit Document Type">
    <vt:lpwstr/>
  </property>
  <property fmtid="{D5CDD505-2E9C-101B-9397-08002B2CF9AE}" pid="86" name="fd33f9f2be204c3cbfa42b3227ee037c">
    <vt:lpwstr/>
  </property>
  <property fmtid="{D5CDD505-2E9C-101B-9397-08002B2CF9AE}" pid="87" name="l2a2c13191bf4335b2c36228ef62c53e">
    <vt:lpwstr>Job Description|b8eccfba-acb4-4eb9-b2f3-67f397e12bbe</vt:lpwstr>
  </property>
</Properties>
</file>