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proofErr w:type="gramStart"/>
      <w:r w:rsidRPr="004F5A98">
        <w:rPr>
          <w:rFonts w:ascii="Trebuchet MS" w:hAnsi="Trebuchet MS" w:cs="Arial"/>
        </w:rPr>
        <w:t>In order to</w:t>
      </w:r>
      <w:proofErr w:type="gramEnd"/>
      <w:r w:rsidRPr="004F5A98">
        <w:rPr>
          <w:rFonts w:ascii="Trebuchet MS" w:hAnsi="Trebuchet MS" w:cs="Arial"/>
        </w:rPr>
        <w:t xml:space="preserve">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Appraisal and Portfolio showing progressive professional development linked to Social Worker Professional Capability </w:t>
      </w:r>
      <w:proofErr w:type="gramStart"/>
      <w:r w:rsidRPr="004F5A98">
        <w:rPr>
          <w:rFonts w:ascii="Trebuchet MS" w:hAnsi="Trebuchet MS" w:cs="Arial"/>
        </w:rPr>
        <w:t>Framework;</w:t>
      </w:r>
      <w:proofErr w:type="gramEnd"/>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Completed Professional Development and Career </w:t>
      </w:r>
      <w:proofErr w:type="gramStart"/>
      <w:r w:rsidRPr="004F5A98">
        <w:rPr>
          <w:rFonts w:ascii="Trebuchet MS" w:hAnsi="Trebuchet MS" w:cs="Arial"/>
        </w:rPr>
        <w:t>Review;</w:t>
      </w:r>
      <w:proofErr w:type="gramEnd"/>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development in an area of specialist </w:t>
      </w:r>
      <w:proofErr w:type="gramStart"/>
      <w:r w:rsidRPr="004F5A98">
        <w:rPr>
          <w:rFonts w:ascii="Trebuchet MS" w:hAnsi="Trebuchet MS" w:cs="Arial"/>
        </w:rPr>
        <w:t>expertise;</w:t>
      </w:r>
      <w:proofErr w:type="gramEnd"/>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sharing knowledge and good </w:t>
      </w:r>
      <w:proofErr w:type="gramStart"/>
      <w:r w:rsidRPr="004F5A98">
        <w:rPr>
          <w:rFonts w:ascii="Trebuchet MS" w:hAnsi="Trebuchet MS" w:cs="Arial"/>
        </w:rPr>
        <w:t>evidence based</w:t>
      </w:r>
      <w:proofErr w:type="gramEnd"/>
      <w:r w:rsidRPr="004F5A98">
        <w:rPr>
          <w:rFonts w:ascii="Trebuchet MS" w:hAnsi="Trebuchet MS" w:cs="Arial"/>
        </w:rPr>
        <w:t xml:space="preserve">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taking a lead role in the team to implement local and national service and professional </w:t>
      </w:r>
      <w:proofErr w:type="gramStart"/>
      <w:r w:rsidRPr="004F5A98">
        <w:rPr>
          <w:rFonts w:ascii="Trebuchet MS" w:hAnsi="Trebuchet MS" w:cs="Arial"/>
        </w:rPr>
        <w:t>developments;</w:t>
      </w:r>
      <w:proofErr w:type="gramEnd"/>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67B"/>
    <w:rsid w:val="003E3F7A"/>
    <w:rsid w:val="003E41F1"/>
    <w:rsid w:val="003F090F"/>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22394"/>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765DF"/>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Responsibility_x0020_for_x0020_supervision xmlns="35d50fdb-5f5c-4301-b5cf-226a0456e81a">2</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5</Responsibility_x0020_for_x0020_people>
    <Total_x0020_score xmlns="35d50fdb-5f5c-4301-b5cf-226a0456e81a">558</Total_x0020_score>
    <Mental_x0020_demands xmlns="35d50fdb-5f5c-4301-b5cf-226a0456e81a">4</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Interpersonal_x0020_communication_x0020_skills xmlns="35d50fdb-5f5c-4301-b5cf-226a0456e81a">5</Interpersonal_x0020_communication_x0020_skills>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8B993D41-7924-4D60-A17B-85EE0A049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9043577a-e112-42de-803f-4bae71f06cca"/>
    <ds:schemaRef ds:uri="35d50fdb-5f5c-4301-b5cf-226a0456e81a"/>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6522</Characters>
  <Application>Microsoft Office Word</Application>
  <DocSecurity>0</DocSecurity>
  <Lines>54</Lines>
  <Paragraphs>15</Paragraphs>
  <ScaleCrop>false</ScaleCrop>
  <Company>East Sussex County Council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2024-08-27T10:57:00Z</dcterms:created>
  <dcterms:modified xsi:type="dcterms:W3CDTF">2024-08-27T10:57:00Z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ies>
</file>