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AC79B8" w:rsidRDefault="003B26AF" w:rsidP="002C193F">
      <w:pPr>
        <w:pStyle w:val="Heading1"/>
        <w:spacing w:line="360" w:lineRule="auto"/>
        <w:jc w:val="center"/>
        <w:rPr>
          <w:rFonts w:ascii="Trebuchet MS" w:hAnsi="Trebuchet MS"/>
          <w:b w:val="0"/>
          <w:bCs w:val="0"/>
          <w:caps/>
        </w:rPr>
      </w:pPr>
      <w:r w:rsidRPr="00AC79B8">
        <w:rPr>
          <w:rFonts w:ascii="Trebuchet MS" w:hAnsi="Trebuchet MS"/>
          <w:caps/>
          <w:szCs w:val="24"/>
        </w:rPr>
        <w:t>EAST SUSSEX COUNTY COUNCI</w:t>
      </w:r>
      <w:r w:rsidRPr="00AC79B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AC79B8">
        <w:rPr>
          <w:rFonts w:ascii="Trebuchet MS" w:hAnsi="Trebuchet MS"/>
          <w:caps/>
          <w:szCs w:val="24"/>
        </w:rPr>
        <w:t>L JOB DESCRIPTION</w:t>
      </w:r>
    </w:p>
    <w:p w14:paraId="3AABCBD0" w14:textId="6FBD717B" w:rsidR="00306E30" w:rsidRPr="00AC79B8" w:rsidRDefault="00306E30" w:rsidP="00306E30">
      <w:pPr>
        <w:pStyle w:val="Heading1"/>
        <w:spacing w:before="120" w:after="0" w:line="360" w:lineRule="auto"/>
        <w:rPr>
          <w:rFonts w:ascii="Trebuchet MS" w:hAnsi="Trebuchet MS"/>
        </w:rPr>
      </w:pPr>
      <w:r w:rsidRPr="356B317E">
        <w:rPr>
          <w:rFonts w:ascii="Trebuchet MS" w:hAnsi="Trebuchet MS"/>
        </w:rPr>
        <w:t>Job Title:</w:t>
      </w:r>
      <w:r w:rsidRPr="356B317E">
        <w:rPr>
          <w:rFonts w:ascii="Trebuchet MS" w:hAnsi="Trebuchet MS"/>
          <w:b w:val="0"/>
          <w:bCs w:val="0"/>
        </w:rPr>
        <w:t xml:space="preserve"> Project </w:t>
      </w:r>
      <w:r w:rsidR="00F57935" w:rsidRPr="356B317E">
        <w:rPr>
          <w:rFonts w:ascii="Trebuchet MS" w:hAnsi="Trebuchet MS"/>
          <w:b w:val="0"/>
          <w:bCs w:val="0"/>
        </w:rPr>
        <w:t xml:space="preserve">Delivery </w:t>
      </w:r>
      <w:r w:rsidRPr="356B317E">
        <w:rPr>
          <w:rFonts w:ascii="Trebuchet MS" w:hAnsi="Trebuchet MS"/>
          <w:b w:val="0"/>
          <w:bCs w:val="0"/>
        </w:rPr>
        <w:t>Manager</w:t>
      </w:r>
      <w:r w:rsidR="7D044F6F" w:rsidRPr="356B317E">
        <w:rPr>
          <w:rFonts w:ascii="Trebuchet MS" w:hAnsi="Trebuchet MS"/>
          <w:b w:val="0"/>
          <w:bCs w:val="0"/>
        </w:rPr>
        <w:t xml:space="preserve"> ASCH</w:t>
      </w:r>
    </w:p>
    <w:p w14:paraId="6BB6CE24" w14:textId="6C82B309" w:rsidR="00306E30" w:rsidRPr="00AC79B8" w:rsidRDefault="00306E30" w:rsidP="00306E30">
      <w:pPr>
        <w:pStyle w:val="Heading1"/>
        <w:spacing w:before="120" w:after="0" w:line="360" w:lineRule="auto"/>
        <w:rPr>
          <w:rFonts w:ascii="Trebuchet MS" w:hAnsi="Trebuchet MS"/>
          <w:b w:val="0"/>
          <w:bCs w:val="0"/>
        </w:rPr>
      </w:pPr>
      <w:r w:rsidRPr="2BB8C051">
        <w:rPr>
          <w:rFonts w:ascii="Trebuchet MS" w:hAnsi="Trebuchet MS"/>
        </w:rPr>
        <w:t>Department:</w:t>
      </w:r>
      <w:r w:rsidR="00F57935" w:rsidRPr="2BB8C051">
        <w:rPr>
          <w:rFonts w:ascii="Trebuchet MS" w:hAnsi="Trebuchet MS"/>
        </w:rPr>
        <w:t xml:space="preserve"> </w:t>
      </w:r>
      <w:r w:rsidR="00F57935" w:rsidRPr="2BB8C051">
        <w:rPr>
          <w:rFonts w:ascii="Trebuchet MS" w:hAnsi="Trebuchet MS"/>
          <w:b w:val="0"/>
          <w:bCs w:val="0"/>
        </w:rPr>
        <w:t xml:space="preserve">Adult Social Care </w:t>
      </w:r>
      <w:r w:rsidR="7B3CD75E" w:rsidRPr="2BB8C051">
        <w:rPr>
          <w:rFonts w:ascii="Trebuchet MS" w:hAnsi="Trebuchet MS"/>
          <w:b w:val="0"/>
          <w:bCs w:val="0"/>
        </w:rPr>
        <w:t>and</w:t>
      </w:r>
      <w:r w:rsidR="00F57935" w:rsidRPr="2BB8C051">
        <w:rPr>
          <w:rFonts w:ascii="Trebuchet MS" w:hAnsi="Trebuchet MS"/>
          <w:b w:val="0"/>
          <w:bCs w:val="0"/>
        </w:rPr>
        <w:t xml:space="preserve"> Health (ASCH)</w:t>
      </w:r>
    </w:p>
    <w:p w14:paraId="5F0F2447" w14:textId="5462AFCF" w:rsidR="00306E30" w:rsidRPr="00AC79B8" w:rsidRDefault="00306E30" w:rsidP="00306E30">
      <w:pPr>
        <w:pStyle w:val="Heading1"/>
        <w:spacing w:before="120" w:after="0" w:line="360" w:lineRule="auto"/>
        <w:rPr>
          <w:rFonts w:ascii="Trebuchet MS" w:hAnsi="Trebuchet MS"/>
          <w:b w:val="0"/>
          <w:bCs w:val="0"/>
        </w:rPr>
      </w:pPr>
      <w:r w:rsidRPr="356B317E">
        <w:rPr>
          <w:rFonts w:ascii="Trebuchet MS" w:hAnsi="Trebuchet MS"/>
        </w:rPr>
        <w:t xml:space="preserve">Grade: </w:t>
      </w:r>
      <w:hyperlink r:id="rId12">
        <w:r w:rsidR="00F57935" w:rsidRPr="356B317E">
          <w:rPr>
            <w:rStyle w:val="Hyperlink"/>
            <w:rFonts w:ascii="Trebuchet MS" w:hAnsi="Trebuchet MS"/>
            <w:b w:val="0"/>
            <w:bCs w:val="0"/>
          </w:rPr>
          <w:t>L</w:t>
        </w:r>
        <w:r w:rsidR="4B6D7DB5" w:rsidRPr="356B317E">
          <w:rPr>
            <w:rStyle w:val="Hyperlink"/>
            <w:rFonts w:ascii="Trebuchet MS" w:hAnsi="Trebuchet MS"/>
            <w:b w:val="0"/>
            <w:bCs w:val="0"/>
          </w:rPr>
          <w:t>ocal Managerial Grade 3</w:t>
        </w:r>
      </w:hyperlink>
    </w:p>
    <w:p w14:paraId="62EF9288" w14:textId="1F7C08C0" w:rsidR="00306E30" w:rsidRPr="00AC79B8" w:rsidRDefault="00306E30" w:rsidP="00306E30">
      <w:pPr>
        <w:pStyle w:val="Heading1"/>
        <w:spacing w:before="120" w:after="0" w:line="360" w:lineRule="auto"/>
        <w:rPr>
          <w:rFonts w:ascii="Trebuchet MS" w:hAnsi="Trebuchet MS"/>
        </w:rPr>
      </w:pPr>
      <w:r w:rsidRPr="2BB8C051">
        <w:rPr>
          <w:rFonts w:ascii="Trebuchet MS" w:hAnsi="Trebuchet MS"/>
        </w:rPr>
        <w:t>Responsible to:</w:t>
      </w:r>
      <w:r w:rsidR="00F57935" w:rsidRPr="2BB8C051">
        <w:rPr>
          <w:rFonts w:ascii="Trebuchet MS" w:hAnsi="Trebuchet MS"/>
        </w:rPr>
        <w:t xml:space="preserve"> </w:t>
      </w:r>
      <w:r w:rsidR="00F57935" w:rsidRPr="2BB8C051">
        <w:rPr>
          <w:rFonts w:ascii="Trebuchet MS" w:hAnsi="Trebuchet MS"/>
          <w:b w:val="0"/>
          <w:bCs w:val="0"/>
        </w:rPr>
        <w:t>Head of ASCH Programmes</w:t>
      </w:r>
    </w:p>
    <w:p w14:paraId="1BD543F9" w14:textId="401B3EAC" w:rsidR="00306E30" w:rsidRPr="00AC79B8" w:rsidRDefault="00306E30" w:rsidP="00306E30">
      <w:pPr>
        <w:pStyle w:val="Heading1"/>
        <w:spacing w:before="120" w:after="0" w:line="360" w:lineRule="auto"/>
        <w:rPr>
          <w:rFonts w:ascii="Trebuchet MS" w:hAnsi="Trebuchet MS"/>
        </w:rPr>
      </w:pPr>
      <w:r w:rsidRPr="00AC79B8">
        <w:rPr>
          <w:rFonts w:ascii="Trebuchet MS" w:hAnsi="Trebuchet MS"/>
        </w:rPr>
        <w:t>Responsible for:</w:t>
      </w:r>
      <w:r w:rsidR="00F57935" w:rsidRPr="00AC79B8">
        <w:rPr>
          <w:rFonts w:ascii="Trebuchet MS" w:hAnsi="Trebuchet MS"/>
        </w:rPr>
        <w:t xml:space="preserve"> </w:t>
      </w:r>
      <w:r w:rsidR="00F57935" w:rsidRPr="00AC79B8">
        <w:rPr>
          <w:rFonts w:ascii="Trebuchet MS" w:hAnsi="Trebuchet MS"/>
          <w:b w:val="0"/>
          <w:bCs w:val="0"/>
        </w:rPr>
        <w:t xml:space="preserve">Project Officers </w:t>
      </w:r>
      <w:r w:rsidR="00F57935" w:rsidRPr="00006863">
        <w:rPr>
          <w:rFonts w:ascii="Trebuchet MS" w:hAnsi="Trebuchet MS"/>
          <w:b w:val="0"/>
          <w:bCs w:val="0"/>
          <w:color w:val="000000" w:themeColor="text1"/>
        </w:rPr>
        <w:t>(</w:t>
      </w:r>
      <w:r w:rsidR="003C553E" w:rsidRPr="00006863">
        <w:rPr>
          <w:rFonts w:ascii="Trebuchet MS" w:hAnsi="Trebuchet MS"/>
          <w:b w:val="0"/>
          <w:bCs w:val="0"/>
          <w:color w:val="000000" w:themeColor="text1"/>
        </w:rPr>
        <w:t xml:space="preserve">Up to 2 </w:t>
      </w:r>
      <w:r w:rsidR="00950405" w:rsidRPr="00006863">
        <w:rPr>
          <w:rFonts w:ascii="Trebuchet MS" w:hAnsi="Trebuchet MS"/>
          <w:b w:val="0"/>
          <w:bCs w:val="0"/>
          <w:color w:val="000000" w:themeColor="text1"/>
        </w:rPr>
        <w:t xml:space="preserve">x </w:t>
      </w:r>
      <w:r w:rsidR="003C553E" w:rsidRPr="00006863">
        <w:rPr>
          <w:rFonts w:ascii="Trebuchet MS" w:hAnsi="Trebuchet MS"/>
          <w:b w:val="0"/>
          <w:bCs w:val="0"/>
          <w:color w:val="000000" w:themeColor="text1"/>
        </w:rPr>
        <w:t>SS</w:t>
      </w:r>
      <w:r w:rsidR="00950405" w:rsidRPr="00006863">
        <w:rPr>
          <w:rFonts w:ascii="Trebuchet MS" w:hAnsi="Trebuchet MS"/>
          <w:b w:val="0"/>
          <w:bCs w:val="0"/>
          <w:color w:val="000000" w:themeColor="text1"/>
        </w:rPr>
        <w:t>8 posts</w:t>
      </w:r>
      <w:r w:rsidR="00F57935" w:rsidRPr="00006863">
        <w:rPr>
          <w:rFonts w:ascii="Trebuchet MS" w:hAnsi="Trebuchet MS"/>
          <w:b w:val="0"/>
          <w:bCs w:val="0"/>
          <w:color w:val="000000" w:themeColor="text1"/>
        </w:rPr>
        <w:t>)</w:t>
      </w:r>
    </w:p>
    <w:p w14:paraId="796ED150" w14:textId="77777777" w:rsidR="00F57935" w:rsidRPr="00AC79B8" w:rsidRDefault="00F57935" w:rsidP="00F57935">
      <w:pPr>
        <w:pStyle w:val="Heading1"/>
        <w:spacing w:before="0" w:after="0"/>
        <w:rPr>
          <w:rFonts w:ascii="Trebuchet MS" w:hAnsi="Trebuchet MS"/>
        </w:rPr>
      </w:pPr>
    </w:p>
    <w:p w14:paraId="37D647D7" w14:textId="0758EC53" w:rsidR="003B26AF" w:rsidRPr="00AC79B8" w:rsidRDefault="003B26AF" w:rsidP="00F57935">
      <w:pPr>
        <w:pStyle w:val="Heading1"/>
        <w:spacing w:before="0" w:after="0"/>
        <w:rPr>
          <w:rFonts w:ascii="Trebuchet MS" w:hAnsi="Trebuchet MS"/>
        </w:rPr>
      </w:pPr>
      <w:r w:rsidRPr="00AC79B8">
        <w:rPr>
          <w:rFonts w:ascii="Trebuchet MS" w:hAnsi="Trebuchet MS"/>
        </w:rPr>
        <w:t>Purpose of the Role:</w:t>
      </w:r>
    </w:p>
    <w:p w14:paraId="2417676C" w14:textId="2F466F73" w:rsidR="00AC79B8" w:rsidRPr="00AC79B8" w:rsidRDefault="00AC79B8" w:rsidP="2BB8C051">
      <w:pPr>
        <w:jc w:val="both"/>
        <w:rPr>
          <w:rFonts w:ascii="Trebuchet MS" w:hAnsi="Trebuchet MS" w:cs="Arial"/>
        </w:rPr>
      </w:pPr>
      <w:r w:rsidRPr="2BB8C051">
        <w:rPr>
          <w:rFonts w:ascii="Trebuchet MS" w:hAnsi="Trebuchet MS" w:cs="Arial"/>
        </w:rPr>
        <w:t xml:space="preserve">This role is key to delivering the projects identified as priorities across Adult Social Care and Health.  This will include: strategy development, </w:t>
      </w:r>
      <w:r w:rsidR="00C3796D" w:rsidRPr="2BB8C051">
        <w:rPr>
          <w:rFonts w:ascii="Trebuchet MS" w:hAnsi="Trebuchet MS" w:cs="Arial"/>
        </w:rPr>
        <w:t xml:space="preserve">re-design of care pathways, </w:t>
      </w:r>
      <w:r w:rsidRPr="2BB8C051">
        <w:rPr>
          <w:rFonts w:ascii="Trebuchet MS" w:hAnsi="Trebuchet MS" w:cs="Arial"/>
        </w:rPr>
        <w:t>managing and monitoring of budgets, coordination and delivery of projects with key partners within the Council</w:t>
      </w:r>
      <w:r w:rsidR="00016443" w:rsidRPr="2BB8C051">
        <w:rPr>
          <w:rFonts w:ascii="Trebuchet MS" w:hAnsi="Trebuchet MS" w:cs="Arial"/>
        </w:rPr>
        <w:t>;</w:t>
      </w:r>
      <w:r w:rsidRPr="2BB8C051">
        <w:rPr>
          <w:rFonts w:ascii="Trebuchet MS" w:hAnsi="Trebuchet MS" w:cs="Arial"/>
        </w:rPr>
        <w:t xml:space="preserve"> and external partners including the ICB, NHS provider trusts, primary care and voluntary organisations. An important part of the work will be embedding frameworks that support a culture of continuous improvement across ASCH.</w:t>
      </w:r>
    </w:p>
    <w:p w14:paraId="4285FE6B" w14:textId="77777777" w:rsidR="00AC79B8" w:rsidRPr="00AC79B8" w:rsidRDefault="00AC79B8" w:rsidP="00AC79B8">
      <w:pPr>
        <w:jc w:val="both"/>
        <w:rPr>
          <w:rFonts w:ascii="Trebuchet MS" w:hAnsi="Trebuchet MS" w:cs="Arial"/>
          <w:bCs/>
        </w:rPr>
      </w:pPr>
    </w:p>
    <w:p w14:paraId="74DCF7AB" w14:textId="4E74742D" w:rsidR="00F57935" w:rsidRPr="00AC79B8" w:rsidRDefault="00AC79B8" w:rsidP="2BB8C051">
      <w:pPr>
        <w:jc w:val="both"/>
        <w:rPr>
          <w:rFonts w:ascii="Trebuchet MS" w:hAnsi="Trebuchet MS" w:cs="Arial"/>
        </w:rPr>
      </w:pPr>
      <w:r w:rsidRPr="2BB8C051">
        <w:rPr>
          <w:rFonts w:ascii="Trebuchet MS" w:hAnsi="Trebuchet MS" w:cs="Arial"/>
        </w:rPr>
        <w:t xml:space="preserve">The post will report into the </w:t>
      </w:r>
      <w:r w:rsidR="00F57935" w:rsidRPr="2BB8C051">
        <w:rPr>
          <w:rFonts w:ascii="Trebuchet MS" w:hAnsi="Trebuchet MS" w:cs="Arial"/>
        </w:rPr>
        <w:t>ASCH Department Management Team</w:t>
      </w:r>
      <w:r w:rsidRPr="2BB8C051">
        <w:rPr>
          <w:rFonts w:ascii="Trebuchet MS" w:hAnsi="Trebuchet MS" w:cs="Arial"/>
        </w:rPr>
        <w:t xml:space="preserve"> (acting as the</w:t>
      </w:r>
      <w:r w:rsidR="00F57935" w:rsidRPr="2BB8C051">
        <w:rPr>
          <w:rFonts w:ascii="Trebuchet MS" w:hAnsi="Trebuchet MS" w:cs="Arial"/>
        </w:rPr>
        <w:t>, ASCH Improvement Board</w:t>
      </w:r>
      <w:r w:rsidRPr="2BB8C051">
        <w:rPr>
          <w:rFonts w:ascii="Trebuchet MS" w:hAnsi="Trebuchet MS" w:cs="Arial"/>
        </w:rPr>
        <w:t>)</w:t>
      </w:r>
      <w:r w:rsidR="00F57935" w:rsidRPr="2BB8C051">
        <w:rPr>
          <w:rFonts w:ascii="Trebuchet MS" w:hAnsi="Trebuchet MS" w:cs="Arial"/>
        </w:rPr>
        <w:t xml:space="preserve"> and the Integrated Health and Care Services Oversight Board.  </w:t>
      </w:r>
    </w:p>
    <w:p w14:paraId="69CE7565" w14:textId="31B9604F" w:rsidR="003B26AF" w:rsidRPr="00AC79B8" w:rsidRDefault="004361C1" w:rsidP="002C193F">
      <w:pPr>
        <w:pStyle w:val="Heading1"/>
        <w:spacing w:line="360" w:lineRule="auto"/>
        <w:rPr>
          <w:rFonts w:ascii="Trebuchet MS" w:hAnsi="Trebuchet MS"/>
        </w:rPr>
      </w:pPr>
      <w:r w:rsidRPr="00AC79B8">
        <w:rPr>
          <w:rFonts w:ascii="Trebuchet MS" w:hAnsi="Trebuchet MS"/>
        </w:rPr>
        <w:t>Key tasks:</w:t>
      </w:r>
    </w:p>
    <w:p w14:paraId="508F4BBB" w14:textId="489EB9AB"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Formulate </w:t>
      </w:r>
      <w:r w:rsidR="00AC79B8" w:rsidRPr="00AC79B8">
        <w:rPr>
          <w:rFonts w:ascii="Trebuchet MS" w:hAnsi="Trebuchet MS" w:cs="Arial"/>
          <w:bCs/>
        </w:rPr>
        <w:t>the</w:t>
      </w:r>
      <w:r w:rsidRPr="00AC79B8">
        <w:rPr>
          <w:rFonts w:ascii="Trebuchet MS" w:hAnsi="Trebuchet MS" w:cs="Arial"/>
          <w:bCs/>
        </w:rPr>
        <w:t xml:space="preserve"> strategy and develop detailed plans for the delivery of allocated projects for approval by the </w:t>
      </w:r>
      <w:r w:rsidR="00AC79B8">
        <w:rPr>
          <w:rFonts w:ascii="Trebuchet MS" w:hAnsi="Trebuchet MS" w:cs="Arial"/>
          <w:bCs/>
        </w:rPr>
        <w:t xml:space="preserve">relevant </w:t>
      </w:r>
      <w:r w:rsidRPr="00AC79B8">
        <w:rPr>
          <w:rFonts w:ascii="Trebuchet MS" w:hAnsi="Trebuchet MS" w:cs="Arial"/>
          <w:bCs/>
        </w:rPr>
        <w:t xml:space="preserve">project board. The strategy needs to take into account legal duties as well as all business needs </w:t>
      </w:r>
      <w:r w:rsidR="00AC79B8">
        <w:rPr>
          <w:rFonts w:ascii="Trebuchet MS" w:hAnsi="Trebuchet MS" w:cs="Arial"/>
          <w:bCs/>
        </w:rPr>
        <w:t xml:space="preserve">of all parties, </w:t>
      </w:r>
      <w:r w:rsidRPr="00AC79B8">
        <w:rPr>
          <w:rFonts w:ascii="Trebuchet MS" w:hAnsi="Trebuchet MS" w:cs="Arial"/>
          <w:bCs/>
        </w:rPr>
        <w:t xml:space="preserve">to provide effective service provision to service users. </w:t>
      </w:r>
    </w:p>
    <w:p w14:paraId="091E2DB1" w14:textId="3BEA02D2"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Direct and lead the design and implementation of allocated projects, ensure delivery of the outcomes set out in the project and manage any current or future resources, including personnel and budgets that are attached to the project.  </w:t>
      </w:r>
    </w:p>
    <w:p w14:paraId="4FE715A7" w14:textId="6B2FCF1C"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Develop and put in place rigorous evaluation and performance monitoring throughout planning and implementation. </w:t>
      </w:r>
    </w:p>
    <w:p w14:paraId="17E2779C" w14:textId="669F79CC"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Establish appropriate governance arrangements for </w:t>
      </w:r>
      <w:r w:rsidR="00016443">
        <w:rPr>
          <w:rFonts w:ascii="Trebuchet MS" w:hAnsi="Trebuchet MS" w:cs="Arial"/>
          <w:bCs/>
        </w:rPr>
        <w:t>projects</w:t>
      </w:r>
      <w:r w:rsidRPr="00AC79B8">
        <w:rPr>
          <w:rFonts w:ascii="Trebuchet MS" w:hAnsi="Trebuchet MS" w:cs="Arial"/>
          <w:bCs/>
        </w:rPr>
        <w:t xml:space="preserve">. </w:t>
      </w:r>
    </w:p>
    <w:p w14:paraId="0FF81DA6" w14:textId="35D2DABF"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Compile reports and present to relevant </w:t>
      </w:r>
      <w:r w:rsidR="00016443">
        <w:rPr>
          <w:rFonts w:ascii="Trebuchet MS" w:hAnsi="Trebuchet MS" w:cs="Arial"/>
          <w:bCs/>
        </w:rPr>
        <w:t xml:space="preserve">senior </w:t>
      </w:r>
      <w:r w:rsidRPr="00AC79B8">
        <w:rPr>
          <w:rFonts w:ascii="Trebuchet MS" w:hAnsi="Trebuchet MS" w:cs="Arial"/>
          <w:bCs/>
        </w:rPr>
        <w:t xml:space="preserve">committees and groups as required. </w:t>
      </w:r>
    </w:p>
    <w:p w14:paraId="67F19E45" w14:textId="67E3ACEE" w:rsidR="005F300D" w:rsidRPr="00AC79B8" w:rsidRDefault="00AC79B8" w:rsidP="002C193F">
      <w:pPr>
        <w:pStyle w:val="ListParagraph"/>
        <w:numPr>
          <w:ilvl w:val="0"/>
          <w:numId w:val="4"/>
        </w:numPr>
        <w:spacing w:after="200" w:line="360" w:lineRule="auto"/>
        <w:rPr>
          <w:rFonts w:ascii="Trebuchet MS" w:hAnsi="Trebuchet MS" w:cs="Arial"/>
          <w:bCs/>
        </w:rPr>
      </w:pPr>
      <w:r>
        <w:rPr>
          <w:rFonts w:ascii="Trebuchet MS" w:hAnsi="Trebuchet MS" w:cs="Arial"/>
          <w:bCs/>
        </w:rPr>
        <w:lastRenderedPageBreak/>
        <w:t>Undertake</w:t>
      </w:r>
      <w:r w:rsidR="005F300D" w:rsidRPr="00AC79B8">
        <w:rPr>
          <w:rFonts w:ascii="Trebuchet MS" w:hAnsi="Trebuchet MS" w:cs="Arial"/>
          <w:bCs/>
        </w:rPr>
        <w:t xml:space="preserve"> cost/benefit analyses and produce business cases to inform effective decision-making.</w:t>
      </w:r>
      <w:r>
        <w:rPr>
          <w:rFonts w:ascii="Trebuchet MS" w:hAnsi="Trebuchet MS" w:cs="Arial"/>
          <w:bCs/>
        </w:rPr>
        <w:t xml:space="preserve">  Deliver tactical improvements and create compelling proposals for long-term, strategic change where appropriate.</w:t>
      </w:r>
    </w:p>
    <w:p w14:paraId="49E25138" w14:textId="045A56EA"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Ensure that </w:t>
      </w:r>
      <w:r w:rsidR="00AC79B8">
        <w:rPr>
          <w:rFonts w:ascii="Trebuchet MS" w:hAnsi="Trebuchet MS" w:cs="Arial"/>
          <w:bCs/>
        </w:rPr>
        <w:t>new ways of working</w:t>
      </w:r>
      <w:r w:rsidRPr="00AC79B8">
        <w:rPr>
          <w:rFonts w:ascii="Trebuchet MS" w:hAnsi="Trebuchet MS" w:cs="Arial"/>
          <w:bCs/>
        </w:rPr>
        <w:t xml:space="preserve"> are in line with East Sussex County Council policies and strategies, </w:t>
      </w:r>
      <w:r w:rsidR="00AC79B8">
        <w:rPr>
          <w:rFonts w:ascii="Trebuchet MS" w:hAnsi="Trebuchet MS" w:cs="Arial"/>
          <w:bCs/>
        </w:rPr>
        <w:t xml:space="preserve">optimise </w:t>
      </w:r>
      <w:r w:rsidRPr="00AC79B8">
        <w:rPr>
          <w:rFonts w:ascii="Trebuchet MS" w:hAnsi="Trebuchet MS" w:cs="Arial"/>
          <w:bCs/>
        </w:rPr>
        <w:t>client</w:t>
      </w:r>
      <w:r w:rsidR="00AC79B8">
        <w:rPr>
          <w:rFonts w:ascii="Trebuchet MS" w:hAnsi="Trebuchet MS" w:cs="Arial"/>
          <w:bCs/>
        </w:rPr>
        <w:t xml:space="preserve"> and carer</w:t>
      </w:r>
      <w:r w:rsidRPr="00AC79B8">
        <w:rPr>
          <w:rFonts w:ascii="Trebuchet MS" w:hAnsi="Trebuchet MS" w:cs="Arial"/>
          <w:bCs/>
        </w:rPr>
        <w:t xml:space="preserve"> experience, whilst ensuring best use of public resources and supporting the achievement of relevant savings targets.</w:t>
      </w:r>
    </w:p>
    <w:p w14:paraId="0A52C09E" w14:textId="2F1C0CF6"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Plan, influence and proactively manage business change to maximise the benefits of the project and ensure that risks and issues are communicated effectively between the project implementation team and the services. </w:t>
      </w:r>
    </w:p>
    <w:p w14:paraId="4ED9F481" w14:textId="76C39897"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Undertake training needs analysis for key staff and stakeholders who will be involved in the project development and/or implementation. Where a need is identified, ensure that appropriate training is available and accessed.</w:t>
      </w:r>
    </w:p>
    <w:p w14:paraId="1DC2949B" w14:textId="09A46DB5"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Work with internal departments and external organisations to identify and agree elements of the plan to be delivered by/in conjunction with other stakeholders.</w:t>
      </w:r>
    </w:p>
    <w:p w14:paraId="3D959C03" w14:textId="7B5EB58A"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Review all relevant policies and procedures ensuring they are fit for purpose, and amend, strengthen or create policies and procedures where appropriate in support of the project delivery. </w:t>
      </w:r>
    </w:p>
    <w:p w14:paraId="1897CF2A" w14:textId="483EB994" w:rsidR="005F300D" w:rsidRPr="00AC79B8" w:rsidRDefault="005F300D" w:rsidP="002C193F">
      <w:pPr>
        <w:pStyle w:val="ListParagraph"/>
        <w:numPr>
          <w:ilvl w:val="0"/>
          <w:numId w:val="4"/>
        </w:numPr>
        <w:spacing w:after="200" w:line="360" w:lineRule="auto"/>
        <w:rPr>
          <w:rFonts w:ascii="Trebuchet MS" w:hAnsi="Trebuchet MS" w:cs="Arial"/>
          <w:bCs/>
        </w:rPr>
      </w:pPr>
      <w:r w:rsidRPr="00AC79B8">
        <w:rPr>
          <w:rFonts w:ascii="Trebuchet MS" w:hAnsi="Trebuchet MS" w:cs="Arial"/>
          <w:bCs/>
        </w:rPr>
        <w:t xml:space="preserve">Make recommendations on future on-going work and associated resource requirements. </w:t>
      </w:r>
    </w:p>
    <w:p w14:paraId="5FD387A8" w14:textId="0143DDB2" w:rsidR="005F300D" w:rsidRPr="00AC79B8" w:rsidRDefault="005F300D" w:rsidP="002C193F">
      <w:pPr>
        <w:pStyle w:val="ListParagraph"/>
        <w:numPr>
          <w:ilvl w:val="0"/>
          <w:numId w:val="4"/>
        </w:numPr>
        <w:spacing w:after="200" w:line="360" w:lineRule="auto"/>
        <w:rPr>
          <w:rFonts w:ascii="Trebuchet MS" w:hAnsi="Trebuchet MS" w:cs="Arial"/>
        </w:rPr>
      </w:pPr>
      <w:r w:rsidRPr="00AC79B8">
        <w:rPr>
          <w:rFonts w:ascii="Trebuchet MS" w:hAnsi="Trebuchet MS" w:cs="Arial"/>
          <w:bCs/>
        </w:rPr>
        <w:t>Manage project staff so that they are developed efficiently and effectively, their wellbeing is maintained and their performance continuously improves.</w:t>
      </w:r>
      <w:r w:rsidRPr="00AC79B8">
        <w:rPr>
          <w:rFonts w:ascii="Trebuchet MS" w:hAnsi="Trebuchet MS"/>
        </w:rPr>
        <w:br w:type="page"/>
      </w:r>
    </w:p>
    <w:p w14:paraId="504E86DD" w14:textId="77777777" w:rsidR="00306E30" w:rsidRPr="00AC79B8" w:rsidRDefault="00306E30" w:rsidP="00306E30">
      <w:pPr>
        <w:pStyle w:val="Heading1"/>
        <w:spacing w:line="360" w:lineRule="auto"/>
        <w:jc w:val="center"/>
        <w:rPr>
          <w:rFonts w:ascii="Trebuchet MS" w:hAnsi="Trebuchet MS"/>
        </w:rPr>
      </w:pPr>
      <w:r w:rsidRPr="356B317E">
        <w:rPr>
          <w:rFonts w:ascii="Trebuchet MS" w:hAnsi="Trebuchet MS"/>
        </w:rPr>
        <w:lastRenderedPageBreak/>
        <w:t>PERSON SPECIFICATION</w:t>
      </w:r>
    </w:p>
    <w:p w14:paraId="4AEE322F" w14:textId="77777777" w:rsidR="00306E30" w:rsidRPr="00AC79B8" w:rsidRDefault="00306E30" w:rsidP="00306E30">
      <w:pPr>
        <w:pStyle w:val="Heading1"/>
        <w:spacing w:line="360" w:lineRule="auto"/>
        <w:rPr>
          <w:rFonts w:ascii="Trebuchet MS" w:hAnsi="Trebuchet MS"/>
        </w:rPr>
      </w:pPr>
      <w:r w:rsidRPr="00AC79B8">
        <w:rPr>
          <w:rFonts w:ascii="Trebuchet MS" w:hAnsi="Trebuchet MS"/>
        </w:rPr>
        <w:t>Essential key skills, abilities, knowledge, experience, values and behaviours</w:t>
      </w:r>
    </w:p>
    <w:p w14:paraId="0C792B13" w14:textId="77777777" w:rsidR="00016443" w:rsidRDefault="00016443"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Experience of managing large, complex projects preferably in a public sector and/or inter-agency environment.</w:t>
      </w:r>
    </w:p>
    <w:p w14:paraId="1CD4F876" w14:textId="1E081C0C" w:rsidR="00016443" w:rsidRPr="00016443" w:rsidRDefault="00016443" w:rsidP="00016443">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 xml:space="preserve">Knowledge of project management methodologies including </w:t>
      </w:r>
      <w:r w:rsidR="00006863" w:rsidRPr="356B317E">
        <w:rPr>
          <w:rFonts w:ascii="Trebuchet MS" w:hAnsi="Trebuchet MS" w:cs="Arial"/>
        </w:rPr>
        <w:t xml:space="preserve">core documentation, </w:t>
      </w:r>
      <w:r w:rsidRPr="356B317E">
        <w:rPr>
          <w:rFonts w:ascii="Trebuchet MS" w:hAnsi="Trebuchet MS" w:cs="Arial"/>
        </w:rPr>
        <w:t xml:space="preserve">planning, </w:t>
      </w:r>
      <w:r w:rsidR="00006863" w:rsidRPr="356B317E">
        <w:rPr>
          <w:rFonts w:ascii="Trebuchet MS" w:hAnsi="Trebuchet MS" w:cs="Arial"/>
        </w:rPr>
        <w:t xml:space="preserve">governance, </w:t>
      </w:r>
      <w:r w:rsidRPr="356B317E">
        <w:rPr>
          <w:rFonts w:ascii="Trebuchet MS" w:hAnsi="Trebuchet MS" w:cs="Arial"/>
        </w:rPr>
        <w:t>risk and issues management etc.</w:t>
      </w:r>
    </w:p>
    <w:p w14:paraId="63E09773" w14:textId="3828A95D" w:rsidR="00016443" w:rsidRDefault="00016443" w:rsidP="00016443">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Experience of translating local and national initiatives and policies into practice</w:t>
      </w:r>
      <w:r w:rsidR="00006863" w:rsidRPr="356B317E">
        <w:rPr>
          <w:rFonts w:ascii="Trebuchet MS" w:hAnsi="Trebuchet MS" w:cs="Arial"/>
        </w:rPr>
        <w:t>.</w:t>
      </w:r>
      <w:r w:rsidRPr="356B317E">
        <w:rPr>
          <w:rFonts w:ascii="Trebuchet MS" w:hAnsi="Trebuchet MS" w:cs="Arial"/>
        </w:rPr>
        <w:t xml:space="preserve"> </w:t>
      </w:r>
    </w:p>
    <w:p w14:paraId="1CDBD281" w14:textId="516B0723" w:rsidR="00006863" w:rsidRPr="00016443" w:rsidRDefault="00006863" w:rsidP="00016443">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Experience of process mapping and process re-design.</w:t>
      </w:r>
    </w:p>
    <w:p w14:paraId="79651F4C" w14:textId="28696510" w:rsidR="00306E30" w:rsidRPr="00016443" w:rsidRDefault="00016443" w:rsidP="00016443">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Highly developed o</w:t>
      </w:r>
      <w:r w:rsidR="00306E30" w:rsidRPr="356B317E">
        <w:rPr>
          <w:rFonts w:ascii="Trebuchet MS" w:hAnsi="Trebuchet MS" w:cs="Arial"/>
        </w:rPr>
        <w:t>rganisational skills</w:t>
      </w:r>
      <w:r w:rsidRPr="356B317E">
        <w:rPr>
          <w:rFonts w:ascii="Trebuchet MS" w:hAnsi="Trebuchet MS" w:cs="Arial"/>
        </w:rPr>
        <w:t xml:space="preserve"> with ability to work on own initiative to effectively manage, prioritise and organise workload, and work under pressure to meet competing deadlines.</w:t>
      </w:r>
    </w:p>
    <w:p w14:paraId="26036A07" w14:textId="2500B964" w:rsidR="00306E30" w:rsidRPr="00AC79B8" w:rsidRDefault="00306E30"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Ability to present complex information clearly</w:t>
      </w:r>
      <w:r w:rsidR="00006863" w:rsidRPr="356B317E">
        <w:rPr>
          <w:rFonts w:ascii="Trebuchet MS" w:hAnsi="Trebuchet MS" w:cs="Arial"/>
        </w:rPr>
        <w:t>,</w:t>
      </w:r>
      <w:r w:rsidRPr="356B317E">
        <w:rPr>
          <w:rFonts w:ascii="Trebuchet MS" w:hAnsi="Trebuchet MS" w:cs="Arial"/>
        </w:rPr>
        <w:t xml:space="preserve"> verbally and in writing</w:t>
      </w:r>
      <w:r w:rsidR="00006863" w:rsidRPr="356B317E">
        <w:rPr>
          <w:rFonts w:ascii="Trebuchet MS" w:hAnsi="Trebuchet MS" w:cs="Arial"/>
        </w:rPr>
        <w:t>,</w:t>
      </w:r>
      <w:r w:rsidRPr="356B317E">
        <w:rPr>
          <w:rFonts w:ascii="Trebuchet MS" w:hAnsi="Trebuchet MS" w:cs="Arial"/>
        </w:rPr>
        <w:t xml:space="preserve"> </w:t>
      </w:r>
      <w:r w:rsidR="00006863" w:rsidRPr="356B317E">
        <w:rPr>
          <w:rFonts w:ascii="Trebuchet MS" w:hAnsi="Trebuchet MS" w:cs="Arial"/>
        </w:rPr>
        <w:t xml:space="preserve">for a </w:t>
      </w:r>
      <w:r w:rsidRPr="356B317E">
        <w:rPr>
          <w:rFonts w:ascii="Trebuchet MS" w:hAnsi="Trebuchet MS" w:cs="Arial"/>
        </w:rPr>
        <w:t>wide range of stakeholders</w:t>
      </w:r>
      <w:r w:rsidR="00006863" w:rsidRPr="356B317E">
        <w:rPr>
          <w:rFonts w:ascii="Trebuchet MS" w:hAnsi="Trebuchet MS" w:cs="Arial"/>
        </w:rPr>
        <w:t xml:space="preserve"> including senior leaders.</w:t>
      </w:r>
      <w:r w:rsidRPr="356B317E">
        <w:rPr>
          <w:rFonts w:ascii="Trebuchet MS" w:hAnsi="Trebuchet MS" w:cs="Arial"/>
        </w:rPr>
        <w:t xml:space="preserve"> </w:t>
      </w:r>
    </w:p>
    <w:p w14:paraId="2AF3EC08" w14:textId="3C368015" w:rsidR="00306E30" w:rsidRDefault="00306E30"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 xml:space="preserve">Ability negotiate and to influence without authority </w:t>
      </w:r>
    </w:p>
    <w:p w14:paraId="7AFBCA9A" w14:textId="4F849417" w:rsidR="00006863" w:rsidRPr="00AC79B8" w:rsidRDefault="00006863"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Ability to represent the Council at external meetings including with senior manager and clients and carers.</w:t>
      </w:r>
    </w:p>
    <w:p w14:paraId="6AB2C479" w14:textId="3CCBCA6D" w:rsidR="00306E30" w:rsidRPr="00AC79B8" w:rsidRDefault="00306E30"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 xml:space="preserve">Ability to </w:t>
      </w:r>
      <w:r w:rsidR="00016443" w:rsidRPr="356B317E">
        <w:rPr>
          <w:rFonts w:ascii="Trebuchet MS" w:hAnsi="Trebuchet MS" w:cs="Arial"/>
        </w:rPr>
        <w:t xml:space="preserve">develop credibility and high-trust working </w:t>
      </w:r>
      <w:r w:rsidRPr="356B317E">
        <w:rPr>
          <w:rFonts w:ascii="Trebuchet MS" w:hAnsi="Trebuchet MS" w:cs="Arial"/>
        </w:rPr>
        <w:t xml:space="preserve"> </w:t>
      </w:r>
      <w:r w:rsidR="00016443" w:rsidRPr="356B317E">
        <w:rPr>
          <w:rFonts w:ascii="Trebuchet MS" w:hAnsi="Trebuchet MS" w:cs="Arial"/>
        </w:rPr>
        <w:t>relationships with colleagues from across the Council and external stakeholders</w:t>
      </w:r>
    </w:p>
    <w:p w14:paraId="45EF83C6" w14:textId="6723A4DB" w:rsidR="00306E30" w:rsidRDefault="364D598B"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A</w:t>
      </w:r>
      <w:r w:rsidR="00306E30" w:rsidRPr="356B317E">
        <w:rPr>
          <w:rFonts w:ascii="Trebuchet MS" w:hAnsi="Trebuchet MS" w:cs="Arial"/>
        </w:rPr>
        <w:t xml:space="preserve">nalytical skills </w:t>
      </w:r>
      <w:r w:rsidR="00006863" w:rsidRPr="356B317E">
        <w:rPr>
          <w:rFonts w:ascii="Trebuchet MS" w:hAnsi="Trebuchet MS" w:cs="Arial"/>
        </w:rPr>
        <w:t>and</w:t>
      </w:r>
      <w:r w:rsidR="00306E30" w:rsidRPr="356B317E">
        <w:rPr>
          <w:rFonts w:ascii="Trebuchet MS" w:hAnsi="Trebuchet MS" w:cs="Arial"/>
        </w:rPr>
        <w:t xml:space="preserve"> ability to interpret data.</w:t>
      </w:r>
    </w:p>
    <w:p w14:paraId="109F179A" w14:textId="41008848" w:rsidR="00306E30" w:rsidRPr="00AC79B8" w:rsidRDefault="00306E30"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 xml:space="preserve">Ability to use </w:t>
      </w:r>
      <w:r w:rsidR="00016443" w:rsidRPr="356B317E">
        <w:rPr>
          <w:rFonts w:ascii="Trebuchet MS" w:hAnsi="Trebuchet MS" w:cs="Arial"/>
        </w:rPr>
        <w:t xml:space="preserve">core digital tools </w:t>
      </w:r>
      <w:r w:rsidRPr="356B317E">
        <w:rPr>
          <w:rFonts w:ascii="Trebuchet MS" w:hAnsi="Trebuchet MS" w:cs="Arial"/>
        </w:rPr>
        <w:t>to manage</w:t>
      </w:r>
      <w:r w:rsidR="00016443" w:rsidRPr="356B317E">
        <w:rPr>
          <w:rFonts w:ascii="Trebuchet MS" w:hAnsi="Trebuchet MS" w:cs="Arial"/>
        </w:rPr>
        <w:t xml:space="preserve"> and deliver</w:t>
      </w:r>
      <w:r w:rsidRPr="356B317E">
        <w:rPr>
          <w:rFonts w:ascii="Trebuchet MS" w:hAnsi="Trebuchet MS" w:cs="Arial"/>
        </w:rPr>
        <w:t xml:space="preserve"> projects e.g. Microsoft Project</w:t>
      </w:r>
      <w:r w:rsidR="00016443" w:rsidRPr="356B317E">
        <w:rPr>
          <w:rFonts w:ascii="Trebuchet MS" w:hAnsi="Trebuchet MS" w:cs="Arial"/>
        </w:rPr>
        <w:t>, Visio, Word and Excel.</w:t>
      </w:r>
    </w:p>
    <w:p w14:paraId="1AB00B87" w14:textId="35B8F38B" w:rsidR="00306E30" w:rsidRPr="00006863" w:rsidRDefault="00306E30" w:rsidP="00006863">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Ability to demonstrate an understanding of and commitment to equal</w:t>
      </w:r>
      <w:r w:rsidR="00016443" w:rsidRPr="356B317E">
        <w:rPr>
          <w:rFonts w:ascii="Trebuchet MS" w:hAnsi="Trebuchet MS" w:cs="Arial"/>
        </w:rPr>
        <w:t>ity, diversity and inclusion.</w:t>
      </w:r>
    </w:p>
    <w:p w14:paraId="7F93ABDA" w14:textId="08313233" w:rsidR="00306E30" w:rsidRPr="00AC79B8" w:rsidRDefault="00306E30" w:rsidP="00306E30">
      <w:pPr>
        <w:numPr>
          <w:ilvl w:val="0"/>
          <w:numId w:val="12"/>
        </w:numPr>
        <w:tabs>
          <w:tab w:val="left" w:pos="448"/>
        </w:tabs>
        <w:spacing w:before="120" w:line="360" w:lineRule="auto"/>
        <w:rPr>
          <w:rFonts w:ascii="Trebuchet MS" w:hAnsi="Trebuchet MS" w:cs="Arial"/>
        </w:rPr>
      </w:pPr>
      <w:r w:rsidRPr="356B317E">
        <w:rPr>
          <w:rFonts w:ascii="Trebuchet MS" w:hAnsi="Trebuchet MS" w:cs="Arial"/>
        </w:rPr>
        <w:t>Full driving licence or the ability to demonstrate how meet the travel requirements of the role.</w:t>
      </w:r>
    </w:p>
    <w:p w14:paraId="72E15895" w14:textId="77777777" w:rsidR="00306E30" w:rsidRPr="00AC79B8" w:rsidRDefault="00306E30" w:rsidP="00306E30">
      <w:pPr>
        <w:spacing w:before="240" w:line="360" w:lineRule="auto"/>
        <w:rPr>
          <w:rFonts w:ascii="Trebuchet MS" w:hAnsi="Trebuchet MS" w:cs="Arial"/>
          <w:b/>
          <w:bCs/>
        </w:rPr>
      </w:pPr>
      <w:r w:rsidRPr="00AC79B8">
        <w:rPr>
          <w:rFonts w:ascii="Trebuchet MS" w:hAnsi="Trebuchet MS" w:cs="Arial"/>
          <w:b/>
          <w:bCs/>
        </w:rPr>
        <w:t>Document version control:</w:t>
      </w:r>
    </w:p>
    <w:p w14:paraId="4A104404" w14:textId="3D20422A" w:rsidR="00306E30" w:rsidRPr="00AC79B8" w:rsidRDefault="00306E30" w:rsidP="00306E30">
      <w:pPr>
        <w:spacing w:line="360" w:lineRule="auto"/>
        <w:rPr>
          <w:rFonts w:ascii="Trebuchet MS" w:hAnsi="Trebuchet MS" w:cs="Arial"/>
        </w:rPr>
      </w:pPr>
      <w:r w:rsidRPr="00AC79B8">
        <w:rPr>
          <w:rFonts w:ascii="Trebuchet MS" w:hAnsi="Trebuchet MS" w:cs="Arial"/>
        </w:rPr>
        <w:t xml:space="preserve">Date created/amended: </w:t>
      </w:r>
      <w:r w:rsidR="00016443">
        <w:rPr>
          <w:rFonts w:ascii="Trebuchet MS" w:hAnsi="Trebuchet MS" w:cs="Arial"/>
        </w:rPr>
        <w:t>18/08/2023</w:t>
      </w:r>
    </w:p>
    <w:p w14:paraId="6D0E18E7" w14:textId="74C3D17F" w:rsidR="00306E30" w:rsidRPr="00AC79B8" w:rsidRDefault="00306E30" w:rsidP="00306E30">
      <w:pPr>
        <w:spacing w:line="360" w:lineRule="auto"/>
        <w:rPr>
          <w:rFonts w:ascii="Trebuchet MS" w:hAnsi="Trebuchet MS" w:cs="Arial"/>
        </w:rPr>
      </w:pPr>
      <w:r w:rsidRPr="00AC79B8">
        <w:rPr>
          <w:rFonts w:ascii="Trebuchet MS" w:hAnsi="Trebuchet MS" w:cs="Arial"/>
        </w:rPr>
        <w:lastRenderedPageBreak/>
        <w:t xml:space="preserve">Name of person created/amended document: </w:t>
      </w:r>
      <w:r w:rsidR="00016443">
        <w:rPr>
          <w:rFonts w:ascii="Trebuchet MS" w:hAnsi="Trebuchet MS" w:cs="Arial"/>
        </w:rPr>
        <w:t>Frood Radford</w:t>
      </w:r>
    </w:p>
    <w:p w14:paraId="5D32E1F7" w14:textId="017B45D6" w:rsidR="005C772C" w:rsidRPr="00AC79B8" w:rsidRDefault="00306E30" w:rsidP="002C193F">
      <w:pPr>
        <w:spacing w:line="360" w:lineRule="auto"/>
        <w:rPr>
          <w:rFonts w:ascii="Trebuchet MS" w:hAnsi="Trebuchet MS" w:cs="Arial"/>
        </w:rPr>
        <w:sectPr w:rsidR="005C772C" w:rsidRPr="00AC79B8" w:rsidSect="003F5381">
          <w:headerReference w:type="default" r:id="rId13"/>
          <w:footerReference w:type="default" r:id="rId14"/>
          <w:pgSz w:w="11906" w:h="16838"/>
          <w:pgMar w:top="1440" w:right="1440" w:bottom="1440" w:left="1440" w:header="708" w:footer="708" w:gutter="0"/>
          <w:cols w:space="708"/>
          <w:docGrid w:linePitch="360"/>
        </w:sectPr>
      </w:pPr>
      <w:r w:rsidRPr="356B317E">
        <w:rPr>
          <w:rFonts w:ascii="Trebuchet MS" w:hAnsi="Trebuchet MS" w:cs="Arial"/>
        </w:rPr>
        <w:t>Job Evaluation Reference:</w:t>
      </w:r>
      <w:r w:rsidR="49C9AE70" w:rsidRPr="356B317E">
        <w:rPr>
          <w:rFonts w:ascii="Trebuchet MS" w:hAnsi="Trebuchet MS" w:cs="Arial"/>
        </w:rPr>
        <w:t xml:space="preserve"> 11110</w:t>
      </w:r>
    </w:p>
    <w:p w14:paraId="2E6C53C6" w14:textId="76F1A2B7" w:rsidR="005C772C" w:rsidRPr="00AC79B8" w:rsidRDefault="005C772C" w:rsidP="00E54925">
      <w:pPr>
        <w:pStyle w:val="Title"/>
        <w:spacing w:line="360" w:lineRule="auto"/>
        <w:outlineLvl w:val="0"/>
        <w:rPr>
          <w:rFonts w:ascii="Trebuchet MS" w:hAnsi="Trebuchet MS"/>
          <w:u w:val="none"/>
        </w:rPr>
      </w:pPr>
      <w:r w:rsidRPr="00AC79B8">
        <w:rPr>
          <w:rFonts w:ascii="Trebuchet MS" w:hAnsi="Trebuchet MS"/>
          <w:u w:val="none"/>
        </w:rPr>
        <w:lastRenderedPageBreak/>
        <w:t>Health &amp; Safety Functions</w:t>
      </w:r>
    </w:p>
    <w:p w14:paraId="59C6132D" w14:textId="6F6EEB28" w:rsidR="005C772C" w:rsidRPr="00AC79B8" w:rsidRDefault="005C772C" w:rsidP="00E54925">
      <w:pPr>
        <w:pStyle w:val="Title"/>
        <w:spacing w:line="360" w:lineRule="auto"/>
        <w:ind w:left="-900" w:right="-694"/>
        <w:jc w:val="both"/>
        <w:outlineLvl w:val="0"/>
        <w:rPr>
          <w:rFonts w:ascii="Trebuchet MS" w:hAnsi="Trebuchet MS"/>
          <w:b w:val="0"/>
          <w:bCs w:val="0"/>
          <w:u w:val="none"/>
        </w:rPr>
      </w:pPr>
      <w:r w:rsidRPr="00AC79B8">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AC79B8">
        <w:rPr>
          <w:rFonts w:ascii="Trebuchet MS" w:hAnsi="Trebuchet MS"/>
          <w:b w:val="0"/>
          <w:bCs w:val="0"/>
          <w:u w:val="none"/>
        </w:rPr>
        <w:t>are applying</w:t>
      </w:r>
      <w:r w:rsidRPr="00AC79B8">
        <w:rPr>
          <w:rFonts w:ascii="Trebuchet MS" w:hAnsi="Trebuchet MS"/>
          <w:b w:val="0"/>
          <w:bCs w:val="0"/>
          <w:u w:val="none"/>
        </w:rPr>
        <w:t xml:space="preserve"> for. This information will help you if successful in your application identify any </w:t>
      </w:r>
      <w:r w:rsidR="00595D51" w:rsidRPr="00AC79B8">
        <w:rPr>
          <w:rFonts w:ascii="Trebuchet MS" w:hAnsi="Trebuchet MS"/>
          <w:b w:val="0"/>
          <w:bCs w:val="0"/>
          <w:u w:val="none"/>
        </w:rPr>
        <w:t>health-related</w:t>
      </w:r>
      <w:r w:rsidRPr="00AC79B8">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AC79B8" w14:paraId="37B724DE" w14:textId="77777777" w:rsidTr="00774351">
        <w:trPr>
          <w:tblHeader/>
        </w:trPr>
        <w:tc>
          <w:tcPr>
            <w:tcW w:w="9000" w:type="dxa"/>
            <w:shd w:val="clear" w:color="auto" w:fill="auto"/>
          </w:tcPr>
          <w:p w14:paraId="27F5F91C" w14:textId="50E8E8CE" w:rsidR="005C772C" w:rsidRPr="00AC79B8" w:rsidRDefault="005C772C" w:rsidP="002C193F">
            <w:pPr>
              <w:spacing w:line="360" w:lineRule="auto"/>
              <w:rPr>
                <w:rFonts w:ascii="Trebuchet MS" w:hAnsi="Trebuchet MS" w:cs="Arial"/>
                <w:b/>
                <w:bCs/>
              </w:rPr>
            </w:pPr>
            <w:r w:rsidRPr="00AC79B8">
              <w:rPr>
                <w:rFonts w:ascii="Trebuchet MS" w:hAnsi="Trebuchet MS" w:cs="Arial"/>
                <w:b/>
                <w:bCs/>
              </w:rPr>
              <w:t>Function</w:t>
            </w:r>
          </w:p>
        </w:tc>
        <w:tc>
          <w:tcPr>
            <w:tcW w:w="1080" w:type="dxa"/>
            <w:shd w:val="clear" w:color="auto" w:fill="auto"/>
          </w:tcPr>
          <w:p w14:paraId="22627F37" w14:textId="2917A0C4" w:rsidR="005C772C" w:rsidRPr="00AC79B8" w:rsidRDefault="005C772C" w:rsidP="002C193F">
            <w:pPr>
              <w:spacing w:line="360" w:lineRule="auto"/>
              <w:jc w:val="center"/>
              <w:rPr>
                <w:rFonts w:ascii="Trebuchet MS" w:hAnsi="Trebuchet MS" w:cs="Arial"/>
                <w:b/>
                <w:bCs/>
              </w:rPr>
            </w:pPr>
            <w:r w:rsidRPr="00AC79B8">
              <w:rPr>
                <w:rFonts w:ascii="Trebuchet MS" w:hAnsi="Trebuchet MS" w:cs="Arial"/>
                <w:b/>
                <w:bCs/>
              </w:rPr>
              <w:t xml:space="preserve">Applicable to role </w:t>
            </w:r>
          </w:p>
        </w:tc>
      </w:tr>
      <w:tr w:rsidR="005C772C" w:rsidRPr="00AC79B8" w14:paraId="1C0F05BA" w14:textId="77777777" w:rsidTr="00774351">
        <w:trPr>
          <w:tblHeader/>
        </w:trPr>
        <w:tc>
          <w:tcPr>
            <w:tcW w:w="9000" w:type="dxa"/>
            <w:shd w:val="clear" w:color="auto" w:fill="auto"/>
          </w:tcPr>
          <w:p w14:paraId="1EDA8F86"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 xml:space="preserve">Using display screen equipment </w:t>
            </w:r>
          </w:p>
        </w:tc>
        <w:tc>
          <w:tcPr>
            <w:tcW w:w="1080" w:type="dxa"/>
            <w:shd w:val="clear" w:color="auto" w:fill="auto"/>
          </w:tcPr>
          <w:p w14:paraId="41C0C9EB" w14:textId="0B4643F9" w:rsidR="005C772C" w:rsidRPr="00AC79B8" w:rsidRDefault="005C772C" w:rsidP="002C193F">
            <w:pPr>
              <w:spacing w:line="360" w:lineRule="auto"/>
              <w:jc w:val="center"/>
              <w:rPr>
                <w:rFonts w:ascii="Trebuchet MS" w:hAnsi="Trebuchet MS" w:cs="Arial"/>
              </w:rPr>
            </w:pPr>
            <w:r w:rsidRPr="00AC79B8">
              <w:rPr>
                <w:rFonts w:ascii="Trebuchet MS" w:hAnsi="Trebuchet MS" w:cs="Arial"/>
              </w:rPr>
              <w:t>Yes</w:t>
            </w:r>
          </w:p>
        </w:tc>
      </w:tr>
      <w:tr w:rsidR="005C772C" w:rsidRPr="00AC79B8" w14:paraId="2CBFEE0C" w14:textId="77777777" w:rsidTr="00774351">
        <w:trPr>
          <w:tblHeader/>
        </w:trPr>
        <w:tc>
          <w:tcPr>
            <w:tcW w:w="9000" w:type="dxa"/>
            <w:shd w:val="clear" w:color="auto" w:fill="auto"/>
          </w:tcPr>
          <w:p w14:paraId="075B83BF"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Working with children/vulnerable adults</w:t>
            </w:r>
          </w:p>
        </w:tc>
        <w:tc>
          <w:tcPr>
            <w:tcW w:w="1080" w:type="dxa"/>
            <w:shd w:val="clear" w:color="auto" w:fill="auto"/>
          </w:tcPr>
          <w:p w14:paraId="5CD9DB53" w14:textId="2C321EBB" w:rsidR="005C772C" w:rsidRPr="00AC79B8" w:rsidRDefault="005C772C" w:rsidP="002C193F">
            <w:pPr>
              <w:spacing w:line="360" w:lineRule="auto"/>
              <w:jc w:val="center"/>
              <w:rPr>
                <w:rFonts w:ascii="Trebuchet MS" w:hAnsi="Trebuchet MS" w:cs="Arial"/>
              </w:rPr>
            </w:pPr>
            <w:r w:rsidRPr="00AC79B8">
              <w:rPr>
                <w:rFonts w:ascii="Trebuchet MS" w:hAnsi="Trebuchet MS" w:cs="Arial"/>
              </w:rPr>
              <w:t>No</w:t>
            </w:r>
          </w:p>
        </w:tc>
      </w:tr>
      <w:tr w:rsidR="005C772C" w:rsidRPr="00AC79B8" w14:paraId="7790F189" w14:textId="77777777" w:rsidTr="00774351">
        <w:trPr>
          <w:tblHeader/>
        </w:trPr>
        <w:tc>
          <w:tcPr>
            <w:tcW w:w="9000" w:type="dxa"/>
            <w:shd w:val="clear" w:color="auto" w:fill="auto"/>
          </w:tcPr>
          <w:p w14:paraId="5A1C159A"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Moving &amp; handling operations</w:t>
            </w:r>
          </w:p>
        </w:tc>
        <w:tc>
          <w:tcPr>
            <w:tcW w:w="1080" w:type="dxa"/>
            <w:shd w:val="clear" w:color="auto" w:fill="auto"/>
          </w:tcPr>
          <w:p w14:paraId="0275AD95" w14:textId="2EDADB1B" w:rsidR="005C772C" w:rsidRPr="00AC79B8" w:rsidRDefault="005C772C" w:rsidP="002C193F">
            <w:pPr>
              <w:spacing w:line="360" w:lineRule="auto"/>
              <w:jc w:val="center"/>
              <w:rPr>
                <w:rFonts w:ascii="Trebuchet MS" w:hAnsi="Trebuchet MS" w:cs="Arial"/>
              </w:rPr>
            </w:pPr>
            <w:r w:rsidRPr="00AC79B8">
              <w:rPr>
                <w:rFonts w:ascii="Trebuchet MS" w:hAnsi="Trebuchet MS" w:cs="Arial"/>
              </w:rPr>
              <w:t>No</w:t>
            </w:r>
          </w:p>
        </w:tc>
      </w:tr>
      <w:tr w:rsidR="005C772C" w:rsidRPr="00AC79B8" w14:paraId="2C0FDC9F" w14:textId="77777777" w:rsidTr="00774351">
        <w:trPr>
          <w:tblHeader/>
        </w:trPr>
        <w:tc>
          <w:tcPr>
            <w:tcW w:w="9000" w:type="dxa"/>
            <w:shd w:val="clear" w:color="auto" w:fill="auto"/>
          </w:tcPr>
          <w:p w14:paraId="0E8F0EC2"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Occupational Driving</w:t>
            </w:r>
          </w:p>
        </w:tc>
        <w:tc>
          <w:tcPr>
            <w:tcW w:w="1080" w:type="dxa"/>
            <w:shd w:val="clear" w:color="auto" w:fill="auto"/>
          </w:tcPr>
          <w:p w14:paraId="2135E7F1" w14:textId="60EDCC1B"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65D2A7F0" w14:textId="77777777" w:rsidTr="00774351">
        <w:trPr>
          <w:tblHeader/>
        </w:trPr>
        <w:tc>
          <w:tcPr>
            <w:tcW w:w="9000" w:type="dxa"/>
            <w:shd w:val="clear" w:color="auto" w:fill="auto"/>
          </w:tcPr>
          <w:p w14:paraId="778F91F4"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Lone Working</w:t>
            </w:r>
          </w:p>
        </w:tc>
        <w:tc>
          <w:tcPr>
            <w:tcW w:w="1080" w:type="dxa"/>
            <w:shd w:val="clear" w:color="auto" w:fill="auto"/>
          </w:tcPr>
          <w:p w14:paraId="59DF47CF" w14:textId="27AA275E"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2A07981F" w14:textId="77777777" w:rsidTr="00774351">
        <w:trPr>
          <w:tblHeader/>
        </w:trPr>
        <w:tc>
          <w:tcPr>
            <w:tcW w:w="9000" w:type="dxa"/>
            <w:shd w:val="clear" w:color="auto" w:fill="auto"/>
          </w:tcPr>
          <w:p w14:paraId="5D8196ED"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Working at height</w:t>
            </w:r>
          </w:p>
        </w:tc>
        <w:tc>
          <w:tcPr>
            <w:tcW w:w="1080" w:type="dxa"/>
            <w:shd w:val="clear" w:color="auto" w:fill="auto"/>
          </w:tcPr>
          <w:p w14:paraId="4F87DBC9" w14:textId="14D62F41"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207ABEE7" w14:textId="77777777" w:rsidTr="00774351">
        <w:trPr>
          <w:tblHeader/>
        </w:trPr>
        <w:tc>
          <w:tcPr>
            <w:tcW w:w="9000" w:type="dxa"/>
            <w:shd w:val="clear" w:color="auto" w:fill="auto"/>
          </w:tcPr>
          <w:p w14:paraId="00639889" w14:textId="238EDCDA" w:rsidR="005C772C" w:rsidRPr="00AC79B8" w:rsidRDefault="005C772C" w:rsidP="002C193F">
            <w:pPr>
              <w:spacing w:line="360" w:lineRule="auto"/>
              <w:rPr>
                <w:rFonts w:ascii="Trebuchet MS" w:hAnsi="Trebuchet MS" w:cs="Arial"/>
              </w:rPr>
            </w:pPr>
            <w:r w:rsidRPr="00AC79B8">
              <w:rPr>
                <w:rFonts w:ascii="Trebuchet MS" w:hAnsi="Trebuchet MS" w:cs="Arial"/>
              </w:rPr>
              <w:t>Shift / night work</w:t>
            </w:r>
          </w:p>
        </w:tc>
        <w:tc>
          <w:tcPr>
            <w:tcW w:w="1080" w:type="dxa"/>
            <w:shd w:val="clear" w:color="auto" w:fill="auto"/>
          </w:tcPr>
          <w:p w14:paraId="07DF66E3" w14:textId="00A467DE"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45DBE800" w14:textId="77777777" w:rsidTr="00774351">
        <w:trPr>
          <w:tblHeader/>
        </w:trPr>
        <w:tc>
          <w:tcPr>
            <w:tcW w:w="9000" w:type="dxa"/>
            <w:shd w:val="clear" w:color="auto" w:fill="auto"/>
          </w:tcPr>
          <w:p w14:paraId="1FFA5AC2"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Working with hazardous substances</w:t>
            </w:r>
          </w:p>
        </w:tc>
        <w:tc>
          <w:tcPr>
            <w:tcW w:w="1080" w:type="dxa"/>
            <w:shd w:val="clear" w:color="auto" w:fill="auto"/>
          </w:tcPr>
          <w:p w14:paraId="62788D91" w14:textId="01D2AF34"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04D753CE" w14:textId="77777777" w:rsidTr="00774351">
        <w:trPr>
          <w:tblHeader/>
        </w:trPr>
        <w:tc>
          <w:tcPr>
            <w:tcW w:w="9000" w:type="dxa"/>
            <w:shd w:val="clear" w:color="auto" w:fill="auto"/>
          </w:tcPr>
          <w:p w14:paraId="206034F3"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Using power tools</w:t>
            </w:r>
          </w:p>
        </w:tc>
        <w:tc>
          <w:tcPr>
            <w:tcW w:w="1080" w:type="dxa"/>
            <w:shd w:val="clear" w:color="auto" w:fill="auto"/>
          </w:tcPr>
          <w:p w14:paraId="25DC05CD" w14:textId="54AEF27C"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2433D231" w14:textId="77777777" w:rsidTr="00774351">
        <w:trPr>
          <w:tblHeader/>
        </w:trPr>
        <w:tc>
          <w:tcPr>
            <w:tcW w:w="9000" w:type="dxa"/>
            <w:shd w:val="clear" w:color="auto" w:fill="auto"/>
          </w:tcPr>
          <w:p w14:paraId="53B6C081"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Exposure to noise and /or vibration</w:t>
            </w:r>
          </w:p>
        </w:tc>
        <w:tc>
          <w:tcPr>
            <w:tcW w:w="1080" w:type="dxa"/>
            <w:shd w:val="clear" w:color="auto" w:fill="auto"/>
          </w:tcPr>
          <w:p w14:paraId="2503F752" w14:textId="15DBAA6A"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78555B28" w14:textId="77777777" w:rsidTr="00774351">
        <w:trPr>
          <w:trHeight w:val="80"/>
          <w:tblHeader/>
        </w:trPr>
        <w:tc>
          <w:tcPr>
            <w:tcW w:w="9000" w:type="dxa"/>
            <w:shd w:val="clear" w:color="auto" w:fill="auto"/>
          </w:tcPr>
          <w:p w14:paraId="73136DA0"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Food handling</w:t>
            </w:r>
          </w:p>
        </w:tc>
        <w:tc>
          <w:tcPr>
            <w:tcW w:w="1080" w:type="dxa"/>
            <w:shd w:val="clear" w:color="auto" w:fill="auto"/>
          </w:tcPr>
          <w:p w14:paraId="4B618C6F" w14:textId="2F0DAA39"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r w:rsidR="005C772C" w:rsidRPr="00AC79B8" w14:paraId="03490C5A" w14:textId="77777777" w:rsidTr="00774351">
        <w:trPr>
          <w:trHeight w:val="80"/>
          <w:tblHeader/>
        </w:trPr>
        <w:tc>
          <w:tcPr>
            <w:tcW w:w="9000" w:type="dxa"/>
            <w:shd w:val="clear" w:color="auto" w:fill="auto"/>
          </w:tcPr>
          <w:p w14:paraId="7D970FC1" w14:textId="77777777" w:rsidR="005C772C" w:rsidRPr="00AC79B8" w:rsidRDefault="005C772C" w:rsidP="002C193F">
            <w:pPr>
              <w:spacing w:line="360" w:lineRule="auto"/>
              <w:rPr>
                <w:rFonts w:ascii="Trebuchet MS" w:hAnsi="Trebuchet MS" w:cs="Arial"/>
              </w:rPr>
            </w:pPr>
            <w:r w:rsidRPr="00AC79B8">
              <w:rPr>
                <w:rFonts w:ascii="Trebuchet MS" w:hAnsi="Trebuchet MS" w:cs="Arial"/>
              </w:rPr>
              <w:t>Exposure to blood /body fluids</w:t>
            </w:r>
          </w:p>
        </w:tc>
        <w:tc>
          <w:tcPr>
            <w:tcW w:w="1080" w:type="dxa"/>
            <w:shd w:val="clear" w:color="auto" w:fill="auto"/>
          </w:tcPr>
          <w:p w14:paraId="274453A1" w14:textId="7A60B888" w:rsidR="005C772C" w:rsidRPr="00AC79B8" w:rsidRDefault="00006863" w:rsidP="002C193F">
            <w:pPr>
              <w:spacing w:line="360" w:lineRule="auto"/>
              <w:jc w:val="center"/>
              <w:rPr>
                <w:rFonts w:ascii="Trebuchet MS" w:hAnsi="Trebuchet MS" w:cs="Arial"/>
              </w:rPr>
            </w:pPr>
            <w:r>
              <w:rPr>
                <w:rFonts w:ascii="Trebuchet MS" w:hAnsi="Trebuchet MS" w:cs="Arial"/>
              </w:rPr>
              <w:t>No</w:t>
            </w:r>
          </w:p>
        </w:tc>
      </w:tr>
    </w:tbl>
    <w:p w14:paraId="0281DC9A" w14:textId="53040B50" w:rsidR="005C772C" w:rsidRPr="00AC79B8" w:rsidRDefault="005C772C" w:rsidP="002C193F">
      <w:pPr>
        <w:spacing w:line="360" w:lineRule="auto"/>
        <w:rPr>
          <w:rFonts w:ascii="Trebuchet MS" w:hAnsi="Trebuchet MS"/>
        </w:rPr>
      </w:pPr>
    </w:p>
    <w:sectPr w:rsidR="005C772C" w:rsidRPr="00AC79B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BE84" w14:textId="77777777" w:rsidR="006672B7" w:rsidRDefault="006672B7" w:rsidP="00E76A6D">
      <w:r>
        <w:separator/>
      </w:r>
    </w:p>
  </w:endnote>
  <w:endnote w:type="continuationSeparator" w:id="0">
    <w:p w14:paraId="3B64A703" w14:textId="77777777" w:rsidR="006672B7" w:rsidRDefault="006672B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1817" w14:textId="77777777" w:rsidR="006672B7" w:rsidRDefault="006672B7" w:rsidP="00E76A6D">
      <w:r>
        <w:separator/>
      </w:r>
    </w:p>
  </w:footnote>
  <w:footnote w:type="continuationSeparator" w:id="0">
    <w:p w14:paraId="5EDAD990" w14:textId="77777777" w:rsidR="006672B7" w:rsidRDefault="006672B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679"/>
    <w:multiLevelType w:val="hybridMultilevel"/>
    <w:tmpl w:val="0B2267AE"/>
    <w:lvl w:ilvl="0" w:tplc="5DF29118">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000A3"/>
    <w:multiLevelType w:val="hybridMultilevel"/>
    <w:tmpl w:val="77C2D68A"/>
    <w:lvl w:ilvl="0" w:tplc="08090001">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74C27"/>
    <w:multiLevelType w:val="hybridMultilevel"/>
    <w:tmpl w:val="6C686F9C"/>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F65A4"/>
    <w:multiLevelType w:val="hybridMultilevel"/>
    <w:tmpl w:val="47D42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93DCC"/>
    <w:multiLevelType w:val="hybridMultilevel"/>
    <w:tmpl w:val="EF1C9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75D6B"/>
    <w:multiLevelType w:val="hybridMultilevel"/>
    <w:tmpl w:val="6B96DFD8"/>
    <w:lvl w:ilvl="0" w:tplc="AC34C49E">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D112B"/>
    <w:multiLevelType w:val="hybridMultilevel"/>
    <w:tmpl w:val="3626A8FA"/>
    <w:lvl w:ilvl="0" w:tplc="08090001">
      <w:start w:val="1"/>
      <w:numFmt w:val="bullet"/>
      <w:lvlText w:val=""/>
      <w:lvlJc w:val="left"/>
      <w:pPr>
        <w:tabs>
          <w:tab w:val="num" w:pos="360"/>
        </w:tabs>
        <w:ind w:left="360" w:hanging="360"/>
      </w:pPr>
      <w:rPr>
        <w:rFonts w:ascii="Symbol" w:hAnsi="Symbol" w:hint="default"/>
      </w:rPr>
    </w:lvl>
    <w:lvl w:ilvl="1" w:tplc="2EA61EBC">
      <w:numFmt w:val="bullet"/>
      <w:lvlText w:val="-"/>
      <w:lvlJc w:val="left"/>
      <w:pPr>
        <w:tabs>
          <w:tab w:val="num" w:pos="1080"/>
        </w:tabs>
        <w:ind w:left="1080" w:hanging="360"/>
      </w:pPr>
      <w:rPr>
        <w:rFonts w:ascii="Arial" w:eastAsia="Times New Roman"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1949574">
    <w:abstractNumId w:val="10"/>
  </w:num>
  <w:num w:numId="2" w16cid:durableId="1083795783">
    <w:abstractNumId w:val="2"/>
  </w:num>
  <w:num w:numId="3" w16cid:durableId="1176117771">
    <w:abstractNumId w:val="4"/>
  </w:num>
  <w:num w:numId="4" w16cid:durableId="856456694">
    <w:abstractNumId w:val="11"/>
  </w:num>
  <w:num w:numId="5" w16cid:durableId="2032338976">
    <w:abstractNumId w:val="3"/>
  </w:num>
  <w:num w:numId="6" w16cid:durableId="1173109183">
    <w:abstractNumId w:val="8"/>
  </w:num>
  <w:num w:numId="7" w16cid:durableId="546188123">
    <w:abstractNumId w:val="7"/>
  </w:num>
  <w:num w:numId="8" w16cid:durableId="106319410">
    <w:abstractNumId w:val="1"/>
  </w:num>
  <w:num w:numId="9" w16cid:durableId="1843156867">
    <w:abstractNumId w:val="9"/>
  </w:num>
  <w:num w:numId="10" w16cid:durableId="187639945">
    <w:abstractNumId w:val="6"/>
  </w:num>
  <w:num w:numId="11" w16cid:durableId="308554273">
    <w:abstractNumId w:val="0"/>
  </w:num>
  <w:num w:numId="12" w16cid:durableId="1657151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6863"/>
    <w:rsid w:val="00016443"/>
    <w:rsid w:val="00037C2E"/>
    <w:rsid w:val="0004177B"/>
    <w:rsid w:val="00063252"/>
    <w:rsid w:val="000775BB"/>
    <w:rsid w:val="000859F1"/>
    <w:rsid w:val="000A36FB"/>
    <w:rsid w:val="000F2FE7"/>
    <w:rsid w:val="00141FA5"/>
    <w:rsid w:val="00153804"/>
    <w:rsid w:val="001D13CE"/>
    <w:rsid w:val="002816B3"/>
    <w:rsid w:val="002864C1"/>
    <w:rsid w:val="002B2175"/>
    <w:rsid w:val="002C193F"/>
    <w:rsid w:val="002F6ACA"/>
    <w:rsid w:val="00306E30"/>
    <w:rsid w:val="00307391"/>
    <w:rsid w:val="003B26AF"/>
    <w:rsid w:val="003B5415"/>
    <w:rsid w:val="003C553E"/>
    <w:rsid w:val="003E3F7A"/>
    <w:rsid w:val="003E41F1"/>
    <w:rsid w:val="003F5381"/>
    <w:rsid w:val="00402216"/>
    <w:rsid w:val="004361C1"/>
    <w:rsid w:val="004806F5"/>
    <w:rsid w:val="004A1434"/>
    <w:rsid w:val="004A1503"/>
    <w:rsid w:val="004C00AE"/>
    <w:rsid w:val="0050384A"/>
    <w:rsid w:val="00512005"/>
    <w:rsid w:val="00595D51"/>
    <w:rsid w:val="005A4D3E"/>
    <w:rsid w:val="005C772C"/>
    <w:rsid w:val="005E5AFC"/>
    <w:rsid w:val="005F300D"/>
    <w:rsid w:val="0062310D"/>
    <w:rsid w:val="006672B7"/>
    <w:rsid w:val="006A5676"/>
    <w:rsid w:val="00702B37"/>
    <w:rsid w:val="00726AC3"/>
    <w:rsid w:val="00774351"/>
    <w:rsid w:val="007E7490"/>
    <w:rsid w:val="00821AA1"/>
    <w:rsid w:val="00822730"/>
    <w:rsid w:val="00855DA9"/>
    <w:rsid w:val="00855F9E"/>
    <w:rsid w:val="008C5514"/>
    <w:rsid w:val="008D1BDD"/>
    <w:rsid w:val="008F0E62"/>
    <w:rsid w:val="009222D6"/>
    <w:rsid w:val="00950405"/>
    <w:rsid w:val="009535F9"/>
    <w:rsid w:val="00975FE2"/>
    <w:rsid w:val="00984B26"/>
    <w:rsid w:val="0099601A"/>
    <w:rsid w:val="009E671D"/>
    <w:rsid w:val="00A34D9B"/>
    <w:rsid w:val="00A42132"/>
    <w:rsid w:val="00A63E05"/>
    <w:rsid w:val="00AC79B8"/>
    <w:rsid w:val="00AE4FEB"/>
    <w:rsid w:val="00B05B0B"/>
    <w:rsid w:val="00B82E31"/>
    <w:rsid w:val="00C31F8C"/>
    <w:rsid w:val="00C374FD"/>
    <w:rsid w:val="00C3796D"/>
    <w:rsid w:val="00C5268E"/>
    <w:rsid w:val="00C577A2"/>
    <w:rsid w:val="00C63B5F"/>
    <w:rsid w:val="00CE013C"/>
    <w:rsid w:val="00DD7718"/>
    <w:rsid w:val="00DF22C3"/>
    <w:rsid w:val="00E053C6"/>
    <w:rsid w:val="00E54925"/>
    <w:rsid w:val="00E76A6D"/>
    <w:rsid w:val="00EA5E4C"/>
    <w:rsid w:val="00EE4793"/>
    <w:rsid w:val="00F31E6F"/>
    <w:rsid w:val="00F57935"/>
    <w:rsid w:val="00FB1869"/>
    <w:rsid w:val="00FD4CAF"/>
    <w:rsid w:val="2BB8C051"/>
    <w:rsid w:val="33EDEEC1"/>
    <w:rsid w:val="356B317E"/>
    <w:rsid w:val="364D598B"/>
    <w:rsid w:val="37EF35EB"/>
    <w:rsid w:val="3E0ED91E"/>
    <w:rsid w:val="458942CE"/>
    <w:rsid w:val="49C9AE70"/>
    <w:rsid w:val="4B6D7DB5"/>
    <w:rsid w:val="75B96B47"/>
    <w:rsid w:val="7B3CD75E"/>
    <w:rsid w:val="7D04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styleId="NormalWeb">
    <w:name w:val="Normal (Web)"/>
    <w:basedOn w:val="Normal"/>
    <w:uiPriority w:val="99"/>
    <w:rsid w:val="005F300D"/>
    <w:pPr>
      <w:spacing w:after="216" w:line="312" w:lineRule="atLeast"/>
      <w:ind w:left="48"/>
    </w:pPr>
  </w:style>
  <w:style w:type="character" w:styleId="Hyperlink">
    <w:name w:val="Hyperlink"/>
    <w:basedOn w:val="DefaultParagraphFont"/>
    <w:uiPriority w:val="99"/>
    <w:unhideWhenUsed/>
    <w:rsid w:val="00C31F8C"/>
    <w:rPr>
      <w:color w:val="0000FF" w:themeColor="hyperlink"/>
      <w:u w:val="single"/>
    </w:rPr>
  </w:style>
  <w:style w:type="character" w:styleId="UnresolvedMention">
    <w:name w:val="Unresolved Mention"/>
    <w:basedOn w:val="DefaultParagraphFont"/>
    <w:uiPriority w:val="99"/>
    <w:semiHidden/>
    <w:unhideWhenUsed/>
    <w:rsid w:val="00C31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1" ma:contentTypeDescription="" ma:contentTypeScope="" ma:versionID="1720d4d5bceee92d76e519e057f6677d">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67626aa43401cf641d0cb16ccb726d5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how" minOccurs="0"/>
                <xsd:element ref="ns2:Problem_x0020_solving" minOccurs="0"/>
                <xsd:element ref="ns2:Accountability" minOccurs="0"/>
                <xsd:element ref="ns2:Profile"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how" ma:index="19" nillable="true" ma:displayName="Knowhow" ma:internalName="Knowhow" ma:readOnly="false">
      <xsd:simpleType>
        <xsd:restriction base="dms:Text">
          <xsd:maxLength value="255"/>
        </xsd:restriction>
      </xsd:simpleType>
    </xsd:element>
    <xsd:element name="Problem_x0020_solving" ma:index="20" nillable="true" ma:displayName="Problem solving" ma:internalName="Problem_x0020_solving" ma:readOnly="false">
      <xsd:simpleType>
        <xsd:restriction base="dms:Text">
          <xsd:maxLength value="255"/>
        </xsd:restriction>
      </xsd:simpleType>
    </xsd:element>
    <xsd:element name="Accountability" ma:index="21" nillable="true" ma:displayName="Accountability" ma:internalName="Accountability" ma:readOnly="false">
      <xsd:simpleType>
        <xsd:restriction base="dms:Text">
          <xsd:maxLength value="255"/>
        </xsd:restriction>
      </xsd:simpleType>
    </xsd:element>
    <xsd:element name="Profile" ma:index="22" nillable="true" ma:displayName="Profile" ma:format="Dropdown" ma:internalName="Profile" ma:readOnly="false">
      <xsd:simpleType>
        <xsd:restriction base="dms:Choice">
          <xsd:enumeration value="P1"/>
          <xsd:enumeration value="L"/>
          <xsd:enumeration value="A1"/>
          <xsd:enumeration value="A2"/>
          <xsd:enumeration value="A3"/>
          <xsd:enumeration value="A4"/>
        </xsd:restriction>
      </xsd:simpleType>
    </xsd:element>
    <xsd:element name="Total_x0020_score" ma:index="23" nillable="true" ma:displayName="Total score" ma:internalName="Total_x0020_score" ma:readOnly="false">
      <xsd:simpleType>
        <xsd:restriction base="dms:Text">
          <xsd:maxLength value="255"/>
        </xsd:restriction>
      </xsd:simpleType>
    </xsd:element>
    <xsd:element name="j7380196a0d64225b365aa46a4bfc680" ma:index="2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JE_x0020_number xmlns="35d50fdb-5f5c-4301-b5cf-226a0456e81a">11110</JE_x0020_number>
    <Document_x0020_Owner xmlns="35d50fdb-5f5c-4301-b5cf-226a0456e81a">
      <UserInfo>
        <DisplayName>Ruth Wilson</DisplayName>
        <AccountId>13</AccountId>
        <AccountType/>
      </UserInfo>
    </Document_x0020_Owner>
    <Knowhow xmlns="35d50fdb-5f5c-4301-b5cf-226a0456e81a">EII3 304</Knowhow>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Accountability xmlns="35d50fdb-5f5c-4301-b5cf-226a0456e81a">D+NV 115</Accountability>
    <Problem_x0020_solving xmlns="35d50fdb-5f5c-4301-b5cf-226a0456e81a">E3 33% 100</Problem_x0020_solving>
    <Total_x0020_score xmlns="35d50fdb-5f5c-4301-b5cf-226a0456e81a">519</Total_x0020_scor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LMG3</TermName>
          <TermId xmlns="http://schemas.microsoft.com/office/infopath/2007/PartnerControls">ba86eb47-db49-41ee-b679-349caea60afd</TermId>
        </TermInfo>
      </Terms>
    </j7380196a0d64225b365aa46a4bfc680>
    <Profile xmlns="35d50fdb-5f5c-4301-b5cf-226a0456e81a">A1</Profile>
    <TaxCatchAll xmlns="35d50fdb-5f5c-4301-b5cf-226a0456e81a">
      <Value>7</Value>
      <Value>18</Value>
    </TaxCatchAll>
    <Protective_x0020_Marking xmlns="35d50fdb-5f5c-4301-b5cf-226a0456e81a">OFFICIAL – DISCLOSABLE</Protective_x0020_Marking>
    <Document_x0020_name xmlns="35d50fdb-5f5c-4301-b5cf-226a0456e81a">Project Delivery Manager ASCH JD</Document_x0020_name>
    <Document_x0020_Date xmlns="35d50fdb-5f5c-4301-b5cf-226a0456e81a">2023-08-21T23:00:00+00:00</Document_x0020_Date>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5395-3DE4-46E4-9F8C-DAB0B0332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74D6-69F9-46C4-96DF-97352013AA14}">
  <ds:schemaRefs>
    <ds:schemaRef ds:uri="http://purl.org/dc/terms/"/>
    <ds:schemaRef ds:uri="http://schemas.openxmlformats.org/package/2006/metadata/core-properties"/>
    <ds:schemaRef ds:uri="http://purl.org/dc/elements/1.1/"/>
    <ds:schemaRef ds:uri="http://schemas.microsoft.com/office/infopath/2007/PartnerControls"/>
    <ds:schemaRef ds:uri="9043577a-e112-42de-803f-4bae71f06cca"/>
    <ds:schemaRef ds:uri="http://purl.org/dc/dcmitype/"/>
    <ds:schemaRef ds:uri="http://schemas.microsoft.com/office/2006/documentManagement/types"/>
    <ds:schemaRef ds:uri="35d50fdb-5f5c-4301-b5cf-226a0456e81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4923</Characters>
  <Application>Microsoft Office Word</Application>
  <DocSecurity>0</DocSecurity>
  <Lines>41</Lines>
  <Paragraphs>11</Paragraphs>
  <ScaleCrop>false</ScaleCrop>
  <Company>East Sussex County Council</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2023-11-15T15:06:00Z</dcterms:created>
  <dcterms:modified xsi:type="dcterms:W3CDTF">2023-11-15T15:06:00Z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aafc00eb-e5af-44a3-ac87-ccf35e79b02f</vt:lpwstr>
  </property>
  <property fmtid="{D5CDD505-2E9C-101B-9397-08002B2CF9AE}" pid="4" name="Grade">
    <vt:lpwstr>18;#LMG3|ba86eb47-db49-41ee-b679-349caea60afd</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https://eastsussex.sharepoint.com/sites/HRJobEvaluation/ESCCJELib/11110 Project Delivery Manager ASCH JD V1.1.docx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
  </property>
  <property fmtid="{D5CDD505-2E9C-101B-9397-08002B2CF9AE}" pid="61" name="Working conditions">
    <vt:lpwstr/>
  </property>
  <property fmtid="{D5CDD505-2E9C-101B-9397-08002B2CF9AE}" pid="62" name="Knowhow">
    <vt:lpwstr>EI3 230</vt:lpwstr>
  </property>
  <property fmtid="{D5CDD505-2E9C-101B-9397-08002B2CF9AE}" pid="63" name="Responsibility for financial resources">
    <vt:lpwstr/>
  </property>
  <property fmtid="{D5CDD505-2E9C-101B-9397-08002B2CF9AE}" pid="64" name="Accountability">
    <vt:lpwstr>D(X)X (budget)</vt:lpwstr>
  </property>
  <property fmtid="{D5CDD505-2E9C-101B-9397-08002B2CF9AE}" pid="65" name="Problem solving">
    <vt:lpwstr>D3 29% 66</vt:lpwstr>
  </property>
  <property fmtid="{D5CDD505-2E9C-101B-9397-08002B2CF9AE}" pid="66" name="Knowledge">
    <vt:lpwstr/>
  </property>
  <property fmtid="{D5CDD505-2E9C-101B-9397-08002B2CF9AE}" pid="67" name="Initiative and independence">
    <vt:lpwstr/>
  </property>
  <property fmtid="{D5CDD505-2E9C-101B-9397-08002B2CF9AE}" pid="68" name="Mental skills">
    <vt:lpwstr/>
  </property>
  <property fmtid="{D5CDD505-2E9C-101B-9397-08002B2CF9AE}" pid="69" name="Physical skills">
    <vt:lpwstr/>
  </property>
  <property fmtid="{D5CDD505-2E9C-101B-9397-08002B2CF9AE}" pid="70" name="Responsibility for physical resources">
    <vt:lpwstr/>
  </property>
  <property fmtid="{D5CDD505-2E9C-101B-9397-08002B2CF9AE}" pid="71" name="Physical demands">
    <vt:lpwstr/>
  </property>
  <property fmtid="{D5CDD505-2E9C-101B-9397-08002B2CF9AE}" pid="72" name="Responsibility for people">
    <vt:lpwstr/>
  </property>
  <property fmtid="{D5CDD505-2E9C-101B-9397-08002B2CF9AE}" pid="73" name="Total score">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Profile">
    <vt:lpwstr/>
  </property>
  <property fmtid="{D5CDD505-2E9C-101B-9397-08002B2CF9AE}" pid="78" name="l2a2c13191bf4335b2c36228ef62c53e">
    <vt:lpwstr>Job Description|b8eccfba-acb4-4eb9-b2f3-67f397e12bbe</vt:lpwstr>
  </property>
  <property fmtid="{D5CDD505-2E9C-101B-9397-08002B2CF9AE}" pid="79" name="jbd1e4a83b4c49908aa04ecd2ef873f2">
    <vt:lpwstr>MIX|e00a9c3e-40ff-48c2-aa59-9f259dbbc355</vt:lpwstr>
  </property>
  <property fmtid="{D5CDD505-2E9C-101B-9397-08002B2CF9AE}" pid="80" name="j7380196a0d64225b365aa46a4bfc680">
    <vt:lpwstr>LMG1|1e3b3125-efe2-4bb6-a8b9-6aa0ccc92db6</vt:lpwstr>
  </property>
  <property fmtid="{D5CDD505-2E9C-101B-9397-08002B2CF9AE}" pid="81" name="TaxCatchAll">
    <vt:lpwstr>26;#MIX|e00a9c3e-40ff-48c2-aa59-9f259dbbc355;#19;#LMG1|1e3b3125-efe2-4bb6-a8b9-6aa0ccc92db6</vt:lpwstr>
  </property>
  <property fmtid="{D5CDD505-2E9C-101B-9397-08002B2CF9AE}" pid="82" name="b9e7bfc7468c443cb237323a22f80043">
    <vt:lpwstr/>
  </property>
  <property fmtid="{D5CDD505-2E9C-101B-9397-08002B2CF9AE}" pid="83" name="Education">
    <vt:lpwstr/>
  </property>
  <property fmtid="{D5CDD505-2E9C-101B-9397-08002B2CF9AE}" pid="84" name="_ExtendedDescription">
    <vt:lpwstr/>
  </property>
  <property fmtid="{D5CDD505-2E9C-101B-9397-08002B2CF9AE}" pid="85" name="lc8e91d5afff4da3a4189ecf6f72a859">
    <vt:lpwstr/>
  </property>
  <property fmtid="{D5CDD505-2E9C-101B-9397-08002B2CF9AE}" pid="86" name="fd33f9f2be204c3cbfa42b3227ee037c">
    <vt:lpwstr/>
  </property>
  <property fmtid="{D5CDD505-2E9C-101B-9397-08002B2CF9AE}" pid="87" name="Audit_x0020_Document_x0020_Type">
    <vt:lpwstr/>
  </property>
  <property fmtid="{D5CDD505-2E9C-101B-9397-08002B2CF9AE}" pid="88" name="Audit Document Type">
    <vt:lpwstr/>
  </property>
</Properties>
</file>