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Pr="00853558" w:rsidRDefault="00F731F3" w:rsidP="00F731F3">
      <w:pPr>
        <w:rPr>
          <w:rFonts w:ascii="Arial" w:hAnsi="Arial" w:cs="Arial"/>
          <w:b/>
          <w:bCs/>
          <w:sz w:val="24"/>
          <w:szCs w:val="24"/>
        </w:rPr>
      </w:pPr>
      <w:r w:rsidRPr="00853558">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sidRPr="00853558">
        <w:rPr>
          <w:rFonts w:ascii="Arial" w:hAnsi="Arial" w:cs="Arial"/>
          <w:b/>
          <w:bCs/>
          <w:sz w:val="24"/>
          <w:szCs w:val="24"/>
        </w:rPr>
        <w:tab/>
      </w:r>
      <w:r w:rsidRPr="00853558">
        <w:rPr>
          <w:rFonts w:ascii="Arial" w:hAnsi="Arial" w:cs="Arial"/>
          <w:b/>
          <w:bCs/>
          <w:sz w:val="24"/>
          <w:szCs w:val="24"/>
        </w:rPr>
        <w:tab/>
      </w:r>
      <w:r w:rsidRPr="00853558">
        <w:rPr>
          <w:rFonts w:ascii="Arial" w:hAnsi="Arial" w:cs="Arial"/>
          <w:b/>
          <w:bCs/>
          <w:sz w:val="24"/>
          <w:szCs w:val="24"/>
        </w:rPr>
        <w:tab/>
      </w:r>
      <w:r w:rsidRPr="00853558">
        <w:rPr>
          <w:rFonts w:ascii="Arial" w:hAnsi="Arial" w:cs="Arial"/>
          <w:b/>
          <w:bCs/>
          <w:sz w:val="24"/>
          <w:szCs w:val="24"/>
        </w:rPr>
        <w:tab/>
      </w:r>
      <w:r w:rsidRPr="00853558">
        <w:rPr>
          <w:rFonts w:ascii="Arial" w:hAnsi="Arial" w:cs="Arial"/>
          <w:b/>
          <w:bCs/>
          <w:sz w:val="24"/>
          <w:szCs w:val="24"/>
        </w:rPr>
        <w:tab/>
      </w:r>
      <w:r w:rsidRPr="00853558">
        <w:rPr>
          <w:rFonts w:ascii="Arial" w:hAnsi="Arial" w:cs="Arial"/>
          <w:b/>
          <w:bCs/>
          <w:sz w:val="24"/>
          <w:szCs w:val="24"/>
        </w:rPr>
        <w:tab/>
      </w:r>
      <w:r w:rsidR="00425B3F" w:rsidRPr="00853558">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Pr="00853558" w:rsidRDefault="00F731F3" w:rsidP="00692ADC">
      <w:pPr>
        <w:rPr>
          <w:rFonts w:ascii="Arial" w:hAnsi="Arial" w:cs="Arial"/>
          <w:b/>
          <w:bCs/>
          <w:sz w:val="24"/>
          <w:szCs w:val="24"/>
        </w:rPr>
      </w:pPr>
    </w:p>
    <w:p w14:paraId="24A33330" w14:textId="77777777" w:rsidR="00853558" w:rsidRPr="00853558" w:rsidRDefault="00692ADC" w:rsidP="00853558">
      <w:pPr>
        <w:rPr>
          <w:rFonts w:ascii="Arial" w:hAnsi="Arial" w:cs="Arial"/>
          <w:b/>
          <w:bCs/>
          <w:sz w:val="24"/>
          <w:szCs w:val="24"/>
        </w:rPr>
      </w:pPr>
      <w:r w:rsidRPr="00853558">
        <w:rPr>
          <w:rFonts w:ascii="Arial" w:hAnsi="Arial" w:cs="Arial"/>
          <w:b/>
          <w:bCs/>
          <w:sz w:val="24"/>
          <w:szCs w:val="24"/>
        </w:rPr>
        <w:t xml:space="preserve">Shortlisting questions for </w:t>
      </w:r>
      <w:r w:rsidR="00853558" w:rsidRPr="00853558">
        <w:rPr>
          <w:rFonts w:ascii="Arial" w:hAnsi="Arial" w:cs="Arial"/>
          <w:b/>
          <w:bCs/>
          <w:sz w:val="24"/>
          <w:szCs w:val="24"/>
        </w:rPr>
        <w:t>Housing Support Officer</w:t>
      </w:r>
    </w:p>
    <w:p w14:paraId="0D968DD7" w14:textId="23EF8B9C" w:rsidR="00692ADC" w:rsidRPr="00853558" w:rsidRDefault="00692ADC" w:rsidP="00853558">
      <w:pPr>
        <w:rPr>
          <w:rFonts w:ascii="Arial" w:hAnsi="Arial" w:cs="Arial"/>
          <w:sz w:val="24"/>
          <w:szCs w:val="24"/>
        </w:rPr>
      </w:pPr>
      <w:r w:rsidRPr="00853558">
        <w:rPr>
          <w:rFonts w:ascii="Arial" w:hAnsi="Arial" w:cs="Arial"/>
          <w:sz w:val="24"/>
          <w:szCs w:val="24"/>
        </w:rPr>
        <w:t xml:space="preserve">As part of your application, you will need to provide answers to some shortlisting questions. </w:t>
      </w:r>
    </w:p>
    <w:p w14:paraId="2C281CD5" w14:textId="77777777" w:rsidR="00692ADC" w:rsidRPr="00853558" w:rsidRDefault="00692ADC" w:rsidP="00692ADC">
      <w:pPr>
        <w:rPr>
          <w:rFonts w:ascii="Arial" w:hAnsi="Arial" w:cs="Arial"/>
          <w:sz w:val="24"/>
          <w:szCs w:val="24"/>
        </w:rPr>
      </w:pPr>
      <w:r w:rsidRPr="00853558">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Pr="00853558" w:rsidRDefault="00692ADC" w:rsidP="00692ADC">
      <w:pPr>
        <w:rPr>
          <w:rFonts w:ascii="Arial" w:hAnsi="Arial" w:cs="Arial"/>
          <w:sz w:val="24"/>
          <w:szCs w:val="24"/>
        </w:rPr>
      </w:pPr>
      <w:r w:rsidRPr="00853558">
        <w:rPr>
          <w:rFonts w:ascii="Arial" w:hAnsi="Arial" w:cs="Arial"/>
          <w:sz w:val="24"/>
          <w:szCs w:val="24"/>
        </w:rPr>
        <w:t xml:space="preserve">Before you start your application, please read our guidance on </w:t>
      </w:r>
      <w:hyperlink r:id="rId7" w:history="1">
        <w:r w:rsidRPr="00853558">
          <w:rPr>
            <w:rStyle w:val="Hyperlink"/>
            <w:rFonts w:ascii="Arial" w:hAnsi="Arial" w:cs="Arial"/>
            <w:sz w:val="24"/>
            <w:szCs w:val="24"/>
          </w:rPr>
          <w:t>completing the application form</w:t>
        </w:r>
      </w:hyperlink>
      <w:r w:rsidRPr="00853558">
        <w:rPr>
          <w:rFonts w:ascii="Arial" w:hAnsi="Arial" w:cs="Arial"/>
          <w:sz w:val="24"/>
          <w:szCs w:val="24"/>
        </w:rPr>
        <w:t xml:space="preserve"> and </w:t>
      </w:r>
      <w:hyperlink r:id="rId8" w:history="1">
        <w:r w:rsidRPr="00853558">
          <w:rPr>
            <w:rStyle w:val="Hyperlink"/>
            <w:rFonts w:ascii="Arial" w:hAnsi="Arial" w:cs="Arial"/>
            <w:sz w:val="24"/>
            <w:szCs w:val="24"/>
          </w:rPr>
          <w:t>on answering shortlisting questions</w:t>
        </w:r>
      </w:hyperlink>
      <w:r w:rsidRPr="00853558">
        <w:rPr>
          <w:rFonts w:ascii="Arial" w:hAnsi="Arial" w:cs="Arial"/>
          <w:sz w:val="24"/>
          <w:szCs w:val="24"/>
        </w:rPr>
        <w:t xml:space="preserve"> as these give important advice which will increase your chance of success in the shortlisting process.</w:t>
      </w:r>
    </w:p>
    <w:p w14:paraId="5E8226DE" w14:textId="421A043D" w:rsidR="00692ADC" w:rsidRPr="00853558" w:rsidRDefault="00692ADC" w:rsidP="00692ADC">
      <w:pPr>
        <w:rPr>
          <w:rFonts w:ascii="Arial" w:hAnsi="Arial" w:cs="Arial"/>
          <w:sz w:val="24"/>
          <w:szCs w:val="24"/>
        </w:rPr>
      </w:pPr>
    </w:p>
    <w:p w14:paraId="7B218015" w14:textId="1F27C0EB" w:rsidR="00692ADC" w:rsidRPr="00853558" w:rsidRDefault="00692ADC" w:rsidP="00692ADC">
      <w:pPr>
        <w:rPr>
          <w:rFonts w:ascii="Arial" w:hAnsi="Arial" w:cs="Arial"/>
          <w:sz w:val="24"/>
          <w:szCs w:val="24"/>
        </w:rPr>
      </w:pPr>
      <w:r w:rsidRPr="00853558">
        <w:rPr>
          <w:rFonts w:ascii="Arial" w:hAnsi="Arial" w:cs="Arial"/>
          <w:sz w:val="24"/>
          <w:szCs w:val="24"/>
        </w:rPr>
        <w:t>These are the questions you will be asked for this role. Please type or paste your answers to them in the boxes that will appear as you go through the online application.</w:t>
      </w:r>
    </w:p>
    <w:p w14:paraId="0CDA4EBB" w14:textId="77777777" w:rsidR="00853558" w:rsidRPr="00853558" w:rsidRDefault="00853558" w:rsidP="00853558">
      <w:pPr>
        <w:numPr>
          <w:ilvl w:val="0"/>
          <w:numId w:val="1"/>
        </w:numPr>
        <w:spacing w:line="278" w:lineRule="auto"/>
        <w:rPr>
          <w:rFonts w:ascii="Arial" w:hAnsi="Arial" w:cs="Arial"/>
          <w:sz w:val="24"/>
          <w:szCs w:val="24"/>
        </w:rPr>
      </w:pPr>
      <w:r w:rsidRPr="00853558">
        <w:rPr>
          <w:rFonts w:ascii="Arial" w:hAnsi="Arial" w:cs="Arial"/>
          <w:sz w:val="24"/>
          <w:szCs w:val="24"/>
        </w:rPr>
        <w:t>Can you describe your experience in providing administrative support to senior managers and directors, particularly in a housing or similar environment?</w:t>
      </w:r>
    </w:p>
    <w:p w14:paraId="2E0B03CC" w14:textId="77777777" w:rsidR="00853558" w:rsidRPr="00853558" w:rsidRDefault="00853558" w:rsidP="00853558">
      <w:pPr>
        <w:pStyle w:val="ListParagraph"/>
        <w:numPr>
          <w:ilvl w:val="0"/>
          <w:numId w:val="1"/>
        </w:numPr>
        <w:spacing w:after="0" w:line="360" w:lineRule="auto"/>
        <w:ind w:left="714" w:hanging="357"/>
        <w:rPr>
          <w:rFonts w:ascii="Arial" w:eastAsia="Times New Roman" w:hAnsi="Arial" w:cs="Arial"/>
          <w:color w:val="000000" w:themeColor="text1"/>
          <w:sz w:val="24"/>
          <w:szCs w:val="24"/>
        </w:rPr>
      </w:pPr>
      <w:r w:rsidRPr="00853558">
        <w:rPr>
          <w:rFonts w:ascii="Arial" w:eastAsia="Times New Roman" w:hAnsi="Arial" w:cs="Arial"/>
          <w:color w:val="000000" w:themeColor="text1"/>
          <w:sz w:val="24"/>
          <w:szCs w:val="24"/>
        </w:rPr>
        <w:t>Please summarise your experience of managing complex diaries, organising meetings and taking accurate records at meetings?</w:t>
      </w:r>
    </w:p>
    <w:p w14:paraId="779D74DC" w14:textId="77777777" w:rsidR="00853558" w:rsidRPr="00853558" w:rsidRDefault="00853558" w:rsidP="00853558">
      <w:pPr>
        <w:numPr>
          <w:ilvl w:val="0"/>
          <w:numId w:val="1"/>
        </w:numPr>
        <w:spacing w:after="0" w:line="360" w:lineRule="auto"/>
        <w:ind w:left="714" w:hanging="357"/>
        <w:rPr>
          <w:rFonts w:ascii="Arial" w:eastAsia="Times New Roman" w:hAnsi="Arial" w:cs="Arial"/>
          <w:color w:val="000000" w:themeColor="text1"/>
          <w:sz w:val="24"/>
          <w:szCs w:val="24"/>
        </w:rPr>
      </w:pPr>
      <w:r w:rsidRPr="00853558">
        <w:rPr>
          <w:rFonts w:ascii="Arial" w:eastAsia="Times New Roman" w:hAnsi="Arial" w:cs="Arial"/>
          <w:color w:val="000000" w:themeColor="text1"/>
          <w:sz w:val="24"/>
          <w:szCs w:val="24"/>
        </w:rPr>
        <w:t xml:space="preserve">How do you manage situations and prioritise workloads where you have competing demands? </w:t>
      </w:r>
    </w:p>
    <w:p w14:paraId="6E990E43" w14:textId="77777777" w:rsidR="00853558" w:rsidRPr="00853558" w:rsidRDefault="00853558" w:rsidP="00853558">
      <w:pPr>
        <w:pStyle w:val="ListParagraph"/>
        <w:numPr>
          <w:ilvl w:val="0"/>
          <w:numId w:val="1"/>
        </w:numPr>
        <w:spacing w:after="0" w:line="360" w:lineRule="auto"/>
        <w:ind w:left="714" w:hanging="357"/>
        <w:rPr>
          <w:rFonts w:ascii="Arial" w:eastAsia="Times New Roman" w:hAnsi="Arial" w:cs="Arial"/>
          <w:color w:val="000000" w:themeColor="text1"/>
          <w:sz w:val="24"/>
          <w:szCs w:val="24"/>
        </w:rPr>
      </w:pPr>
      <w:r w:rsidRPr="00853558">
        <w:rPr>
          <w:rFonts w:ascii="Arial" w:eastAsia="Times New Roman" w:hAnsi="Arial" w:cs="Arial"/>
          <w:color w:val="000000" w:themeColor="text1"/>
          <w:sz w:val="24"/>
          <w:szCs w:val="24"/>
        </w:rPr>
        <w:t>Please can you summarise your experience dealing with complaints/ enquiries/ matters of a sensitive and confidential nature?</w:t>
      </w:r>
    </w:p>
    <w:p w14:paraId="00C50160" w14:textId="77777777" w:rsidR="00853558" w:rsidRPr="00853558" w:rsidRDefault="00853558" w:rsidP="00853558">
      <w:pPr>
        <w:numPr>
          <w:ilvl w:val="0"/>
          <w:numId w:val="1"/>
        </w:numPr>
        <w:spacing w:line="278" w:lineRule="auto"/>
        <w:rPr>
          <w:rFonts w:ascii="Arial" w:hAnsi="Arial" w:cs="Arial"/>
          <w:sz w:val="24"/>
          <w:szCs w:val="24"/>
        </w:rPr>
      </w:pPr>
      <w:r w:rsidRPr="00853558">
        <w:rPr>
          <w:rFonts w:ascii="Arial" w:hAnsi="Arial" w:cs="Arial"/>
          <w:sz w:val="24"/>
          <w:szCs w:val="24"/>
        </w:rPr>
        <w:t>Can you provide an example of a complex problem you solved independently, and explain the steps you took to resolve it?</w:t>
      </w:r>
    </w:p>
    <w:p w14:paraId="20D27C0B" w14:textId="77777777" w:rsidR="00853558" w:rsidRPr="00853558" w:rsidRDefault="00853558" w:rsidP="00853558">
      <w:pPr>
        <w:numPr>
          <w:ilvl w:val="0"/>
          <w:numId w:val="1"/>
        </w:numPr>
        <w:spacing w:line="278" w:lineRule="auto"/>
        <w:rPr>
          <w:rFonts w:ascii="Arial" w:hAnsi="Arial" w:cs="Arial"/>
          <w:sz w:val="24"/>
          <w:szCs w:val="24"/>
        </w:rPr>
      </w:pPr>
      <w:r w:rsidRPr="00853558">
        <w:rPr>
          <w:rFonts w:ascii="Arial" w:hAnsi="Arial" w:cs="Arial"/>
          <w:sz w:val="24"/>
          <w:szCs w:val="24"/>
        </w:rPr>
        <w:t>How do you ensure effective communication and liaison with a diverse range of internal and external contacts, including senior managers, elected members, and service users?</w:t>
      </w:r>
    </w:p>
    <w:p w14:paraId="1BB174D3" w14:textId="5C1781C5" w:rsidR="00EF52A5" w:rsidRPr="00A8479C" w:rsidRDefault="00EF52A5" w:rsidP="00853558">
      <w:pPr>
        <w:spacing w:after="0"/>
        <w:rPr>
          <w:rFonts w:ascii="Arial" w:hAnsi="Arial" w:cs="Arial"/>
          <w:bCs/>
          <w:iCs/>
          <w:sz w:val="24"/>
          <w:szCs w:val="24"/>
        </w:rPr>
      </w:pPr>
    </w:p>
    <w:sectPr w:rsidR="00EF52A5" w:rsidRPr="00A8479C"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611"/>
    <w:multiLevelType w:val="hybridMultilevel"/>
    <w:tmpl w:val="5320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816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3464A0"/>
    <w:rsid w:val="00425B3F"/>
    <w:rsid w:val="004A0C78"/>
    <w:rsid w:val="00605C93"/>
    <w:rsid w:val="00692ADC"/>
    <w:rsid w:val="00740B50"/>
    <w:rsid w:val="00853558"/>
    <w:rsid w:val="009C2B0D"/>
    <w:rsid w:val="00A8479C"/>
    <w:rsid w:val="00D77CBB"/>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853558"/>
    <w:pPr>
      <w:spacing w:after="200" w:line="276" w:lineRule="auto"/>
      <w:ind w:left="720"/>
      <w:contextualSpacing/>
    </w:pPr>
    <w:rPr>
      <w:rFonts w:ascii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2025-04-14T10:12:00Z</dcterms:created>
  <dcterms:modified xsi:type="dcterms:W3CDTF">2025-04-14T10:12:00Z</dcterms:modified>
</cp:coreProperties>
</file>