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0345" w14:textId="7A317FA2" w:rsidR="004A550A" w:rsidRDefault="000C57D6" w:rsidP="004A550A">
      <w:pPr>
        <w:pStyle w:val="Heading1"/>
        <w:spacing w:line="276" w:lineRule="auto"/>
        <w:rPr>
          <w:rFonts w:ascii="Trebuchet MS" w:hAnsi="Trebuchet MS"/>
          <w:caps/>
          <w:szCs w:val="24"/>
        </w:rPr>
      </w:pPr>
      <w:r w:rsidRPr="007D0ACA">
        <w:rPr>
          <w:rFonts w:asciiTheme="minorHAnsi" w:hAnsiTheme="minorHAnsi" w:cstheme="minorHAnsi"/>
          <w:cap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43B56B8" wp14:editId="4E93B912">
            <wp:simplePos x="0" y="0"/>
            <wp:positionH relativeFrom="margin">
              <wp:align>left</wp:align>
            </wp:positionH>
            <wp:positionV relativeFrom="paragraph">
              <wp:posOffset>-400050</wp:posOffset>
            </wp:positionV>
            <wp:extent cx="866775" cy="866775"/>
            <wp:effectExtent l="0" t="0" r="9525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7BEFAA39">
            <wp:simplePos x="0" y="0"/>
            <wp:positionH relativeFrom="column">
              <wp:posOffset>4892040</wp:posOffset>
            </wp:positionH>
            <wp:positionV relativeFrom="paragraph">
              <wp:posOffset>-546100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357D7" w14:textId="77777777" w:rsidR="000C57D6" w:rsidRDefault="000C57D6" w:rsidP="004A550A">
      <w:pPr>
        <w:pStyle w:val="Heading1"/>
        <w:spacing w:line="276" w:lineRule="auto"/>
        <w:jc w:val="center"/>
        <w:rPr>
          <w:rFonts w:ascii="Trebuchet MS" w:hAnsi="Trebuchet MS"/>
          <w:caps/>
          <w:szCs w:val="24"/>
        </w:rPr>
      </w:pPr>
    </w:p>
    <w:p w14:paraId="35D48346" w14:textId="142FD3F7" w:rsidR="003B26AF" w:rsidRPr="009106CE" w:rsidRDefault="003B26AF" w:rsidP="004A550A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21032D5E" w:rsidR="00702B37" w:rsidRPr="004A550A" w:rsidRDefault="00702B37" w:rsidP="00C63277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973096" w:rsidRPr="00973096">
        <w:t xml:space="preserve"> </w:t>
      </w:r>
      <w:r w:rsidR="00AF629E" w:rsidRPr="00AF629E">
        <w:rPr>
          <w:rFonts w:ascii="Trebuchet MS" w:hAnsi="Trebuchet MS"/>
          <w:b w:val="0"/>
          <w:bCs w:val="0"/>
        </w:rPr>
        <w:t>Senior Administrator</w:t>
      </w:r>
    </w:p>
    <w:p w14:paraId="30154517" w14:textId="2F786D88" w:rsidR="00702B37" w:rsidRPr="001F118A" w:rsidRDefault="00EA1283" w:rsidP="001F118A">
      <w:pPr>
        <w:pStyle w:val="Heading1"/>
        <w:spacing w:before="120" w:line="360" w:lineRule="auto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1F118A" w:rsidRPr="001F118A">
        <w:t xml:space="preserve"> </w:t>
      </w:r>
      <w:r w:rsidR="001F118A" w:rsidRPr="001F118A">
        <w:rPr>
          <w:rFonts w:ascii="Trebuchet MS" w:hAnsi="Trebuchet MS"/>
          <w:b w:val="0"/>
          <w:bCs w:val="0"/>
        </w:rPr>
        <w:t>High Weald AONB Partnership, Community, Economy &amp; Transport (CET)</w:t>
      </w:r>
    </w:p>
    <w:p w14:paraId="5BCC6FCD" w14:textId="506981E8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5" w:history="1">
        <w:r w:rsidR="007C23A8" w:rsidRPr="007C23A8">
          <w:rPr>
            <w:rStyle w:val="Hyperlink"/>
            <w:rFonts w:ascii="Trebuchet MS" w:hAnsi="Trebuchet MS"/>
            <w:b w:val="0"/>
            <w:bCs w:val="0"/>
          </w:rPr>
          <w:t xml:space="preserve">Single Status </w:t>
        </w:r>
        <w:r w:rsidR="00AF629E">
          <w:rPr>
            <w:rStyle w:val="Hyperlink"/>
            <w:rFonts w:ascii="Trebuchet MS" w:hAnsi="Trebuchet MS"/>
            <w:b w:val="0"/>
            <w:bCs w:val="0"/>
          </w:rPr>
          <w:t>8</w:t>
        </w:r>
      </w:hyperlink>
    </w:p>
    <w:p w14:paraId="38232885" w14:textId="4082ED64" w:rsidR="003B26AF" w:rsidRDefault="00EA1283" w:rsidP="00C63277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1F118A" w:rsidRPr="001F118A">
        <w:t xml:space="preserve"> </w:t>
      </w:r>
      <w:r w:rsidR="001F118A" w:rsidRPr="001F118A">
        <w:rPr>
          <w:rFonts w:ascii="Trebuchet MS" w:hAnsi="Trebuchet MS"/>
          <w:b w:val="0"/>
          <w:bCs w:val="0"/>
        </w:rPr>
        <w:t>High Weald AONB Business Manager</w:t>
      </w:r>
    </w:p>
    <w:p w14:paraId="37D647D7" w14:textId="14C064E9" w:rsidR="003B26AF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29A2CFB0" w14:textId="5D8EAFF7" w:rsidR="00363AB5" w:rsidRPr="00653F79" w:rsidRDefault="001E0BC2" w:rsidP="00653F79">
      <w:pPr>
        <w:spacing w:after="240" w:line="360" w:lineRule="auto"/>
        <w:rPr>
          <w:rFonts w:ascii="Trebuchet MS" w:hAnsi="Trebuchet MS" w:cs="Arial"/>
        </w:rPr>
      </w:pPr>
      <w:r w:rsidRPr="00653F79">
        <w:rPr>
          <w:rFonts w:ascii="Trebuchet MS" w:hAnsi="Trebuchet MS" w:cs="Arial"/>
        </w:rPr>
        <w:t xml:space="preserve">This role will support a </w:t>
      </w:r>
      <w:r w:rsidR="00363AB5" w:rsidRPr="00653F79">
        <w:rPr>
          <w:rFonts w:ascii="Trebuchet MS" w:hAnsi="Trebuchet MS" w:cs="Arial"/>
        </w:rPr>
        <w:t xml:space="preserve">small </w:t>
      </w:r>
      <w:r w:rsidRPr="00653F79">
        <w:rPr>
          <w:rFonts w:ascii="Trebuchet MS" w:hAnsi="Trebuchet MS" w:cs="Arial"/>
        </w:rPr>
        <w:t xml:space="preserve">team </w:t>
      </w:r>
      <w:r w:rsidR="00363AB5" w:rsidRPr="00653F79">
        <w:rPr>
          <w:rFonts w:ascii="Trebuchet MS" w:hAnsi="Trebuchet MS" w:cs="Arial"/>
        </w:rPr>
        <w:t xml:space="preserve">dedicated to the conservation and enhancement of the High Weald Area of Outstanding Natural Beauty, one of the largest protected landscapes in England and Wales. </w:t>
      </w:r>
    </w:p>
    <w:p w14:paraId="228CB603" w14:textId="77777777" w:rsidR="00363AB5" w:rsidRDefault="00363AB5" w:rsidP="001E0BC2">
      <w:pPr>
        <w:rPr>
          <w:rFonts w:ascii="Trebuchet MS" w:hAnsi="Trebuchet MS" w:cstheme="minorHAnsi"/>
        </w:rPr>
      </w:pPr>
    </w:p>
    <w:p w14:paraId="5E48D3BF" w14:textId="5C10EE6F" w:rsidR="00363AB5" w:rsidRPr="00653F79" w:rsidRDefault="00363AB5" w:rsidP="00653F79">
      <w:pPr>
        <w:spacing w:after="240" w:line="360" w:lineRule="auto"/>
        <w:rPr>
          <w:rFonts w:ascii="Trebuchet MS" w:hAnsi="Trebuchet MS" w:cs="Arial"/>
        </w:rPr>
      </w:pPr>
      <w:r w:rsidRPr="00653F79">
        <w:rPr>
          <w:rFonts w:ascii="Trebuchet MS" w:hAnsi="Trebuchet MS" w:cs="Arial"/>
        </w:rPr>
        <w:t xml:space="preserve">The role will </w:t>
      </w:r>
      <w:r w:rsidR="001E0BC2" w:rsidRPr="00653F79">
        <w:rPr>
          <w:rFonts w:ascii="Trebuchet MS" w:hAnsi="Trebuchet MS" w:cs="Arial"/>
        </w:rPr>
        <w:t>provid</w:t>
      </w:r>
      <w:r w:rsidRPr="00653F79">
        <w:rPr>
          <w:rFonts w:ascii="Trebuchet MS" w:hAnsi="Trebuchet MS" w:cs="Arial"/>
        </w:rPr>
        <w:t>e</w:t>
      </w:r>
      <w:r w:rsidR="001E0BC2" w:rsidRPr="001E0BC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the </w:t>
      </w:r>
      <w:r w:rsidR="00C84186">
        <w:rPr>
          <w:rFonts w:ascii="Trebuchet MS" w:hAnsi="Trebuchet MS" w:cs="Arial"/>
        </w:rPr>
        <w:t xml:space="preserve">important </w:t>
      </w:r>
      <w:r w:rsidR="001E0BC2" w:rsidRPr="001E0BC2">
        <w:rPr>
          <w:rFonts w:ascii="Trebuchet MS" w:hAnsi="Trebuchet MS" w:cs="Arial"/>
        </w:rPr>
        <w:t xml:space="preserve">administrative service that </w:t>
      </w:r>
      <w:r w:rsidR="00C84186">
        <w:rPr>
          <w:rFonts w:ascii="Trebuchet MS" w:hAnsi="Trebuchet MS" w:cs="Arial"/>
        </w:rPr>
        <w:t xml:space="preserve">underpins </w:t>
      </w:r>
      <w:r>
        <w:rPr>
          <w:rFonts w:ascii="Trebuchet MS" w:hAnsi="Trebuchet MS" w:cs="Arial"/>
        </w:rPr>
        <w:t xml:space="preserve">delivery </w:t>
      </w:r>
      <w:r w:rsidR="001E0BC2" w:rsidRPr="001E0BC2">
        <w:rPr>
          <w:rFonts w:ascii="Trebuchet MS" w:hAnsi="Trebuchet MS" w:cs="Arial"/>
        </w:rPr>
        <w:t xml:space="preserve">of the Partnership’s </w:t>
      </w:r>
      <w:r>
        <w:rPr>
          <w:rFonts w:ascii="Trebuchet MS" w:hAnsi="Trebuchet MS" w:cs="Arial"/>
        </w:rPr>
        <w:t xml:space="preserve">many </w:t>
      </w:r>
      <w:r w:rsidR="001E0BC2" w:rsidRPr="001E0BC2">
        <w:rPr>
          <w:rFonts w:ascii="Trebuchet MS" w:hAnsi="Trebuchet MS" w:cs="Arial"/>
        </w:rPr>
        <w:t xml:space="preserve">programmes, </w:t>
      </w:r>
      <w:proofErr w:type="gramStart"/>
      <w:r w:rsidR="001E0BC2" w:rsidRPr="001E0BC2">
        <w:rPr>
          <w:rFonts w:ascii="Trebuchet MS" w:hAnsi="Trebuchet MS" w:cs="Arial"/>
        </w:rPr>
        <w:t>activities</w:t>
      </w:r>
      <w:proofErr w:type="gramEnd"/>
      <w:r w:rsidR="001E0BC2" w:rsidRPr="001E0BC2">
        <w:rPr>
          <w:rFonts w:ascii="Trebuchet MS" w:hAnsi="Trebuchet MS" w:cs="Arial"/>
        </w:rPr>
        <w:t xml:space="preserve"> and contracts. In particular the role will </w:t>
      </w:r>
      <w:r w:rsidR="00C84186">
        <w:rPr>
          <w:rFonts w:ascii="Trebuchet MS" w:hAnsi="Trebuchet MS" w:cs="Arial"/>
        </w:rPr>
        <w:t xml:space="preserve">facilitate </w:t>
      </w:r>
      <w:r w:rsidR="001E0BC2" w:rsidRPr="001E0BC2">
        <w:rPr>
          <w:rFonts w:ascii="Trebuchet MS" w:hAnsi="Trebuchet MS" w:cs="Arial"/>
        </w:rPr>
        <w:t xml:space="preserve">the operation of </w:t>
      </w:r>
      <w:r w:rsidR="001E0BC2" w:rsidRPr="00653F79">
        <w:rPr>
          <w:rFonts w:ascii="Trebuchet MS" w:hAnsi="Trebuchet MS" w:cs="Arial"/>
        </w:rPr>
        <w:t xml:space="preserve">two grant programmes: </w:t>
      </w:r>
      <w:hyperlink r:id="rId16" w:history="1">
        <w:r w:rsidR="001E0BC2" w:rsidRPr="00653F79">
          <w:rPr>
            <w:rFonts w:ascii="Trebuchet MS" w:hAnsi="Trebuchet MS" w:cs="Arial"/>
          </w:rPr>
          <w:t>Sussex Lund</w:t>
        </w:r>
      </w:hyperlink>
      <w:r w:rsidR="001E0BC2" w:rsidRPr="00653F79">
        <w:rPr>
          <w:rFonts w:ascii="Trebuchet MS" w:hAnsi="Trebuchet MS" w:cs="Arial"/>
        </w:rPr>
        <w:t xml:space="preserve"> and the new </w:t>
      </w:r>
      <w:hyperlink r:id="rId17" w:history="1">
        <w:r w:rsidR="001E0BC2" w:rsidRPr="00653F79">
          <w:rPr>
            <w:rFonts w:ascii="Trebuchet MS" w:hAnsi="Trebuchet MS" w:cs="Arial"/>
          </w:rPr>
          <w:t>Farming in Protected Landscapes Programme</w:t>
        </w:r>
      </w:hyperlink>
      <w:r w:rsidR="001E0BC2" w:rsidRPr="00653F79">
        <w:rPr>
          <w:rFonts w:ascii="Trebuchet MS" w:hAnsi="Trebuchet MS" w:cs="Arial"/>
        </w:rPr>
        <w:t xml:space="preserve">. Together these schemes provide an exciting means of helping </w:t>
      </w:r>
      <w:r w:rsidRPr="00653F79">
        <w:rPr>
          <w:rFonts w:ascii="Trebuchet MS" w:hAnsi="Trebuchet MS" w:cs="Arial"/>
        </w:rPr>
        <w:t xml:space="preserve">farmers, </w:t>
      </w:r>
      <w:r w:rsidR="001E0BC2" w:rsidRPr="00653F79">
        <w:rPr>
          <w:rFonts w:ascii="Trebuchet MS" w:hAnsi="Trebuchet MS" w:cs="Arial"/>
        </w:rPr>
        <w:t>land managers and communit</w:t>
      </w:r>
      <w:r w:rsidRPr="00653F79">
        <w:rPr>
          <w:rFonts w:ascii="Trebuchet MS" w:hAnsi="Trebuchet MS" w:cs="Arial"/>
        </w:rPr>
        <w:t xml:space="preserve">ies </w:t>
      </w:r>
      <w:r w:rsidR="001E0BC2" w:rsidRPr="00653F79">
        <w:rPr>
          <w:rFonts w:ascii="Trebuchet MS" w:hAnsi="Trebuchet MS" w:cs="Arial"/>
        </w:rPr>
        <w:t xml:space="preserve">achieve </w:t>
      </w:r>
      <w:r w:rsidRPr="00653F79">
        <w:rPr>
          <w:rFonts w:ascii="Trebuchet MS" w:hAnsi="Trebuchet MS" w:cs="Arial"/>
        </w:rPr>
        <w:t xml:space="preserve">actions that benefit </w:t>
      </w:r>
      <w:r w:rsidR="001E0BC2" w:rsidRPr="00653F79">
        <w:rPr>
          <w:rFonts w:ascii="Trebuchet MS" w:hAnsi="Trebuchet MS" w:cs="Arial"/>
        </w:rPr>
        <w:t xml:space="preserve">climate, nature recovery, </w:t>
      </w:r>
      <w:proofErr w:type="gramStart"/>
      <w:r w:rsidR="001E0BC2" w:rsidRPr="00653F79">
        <w:rPr>
          <w:rFonts w:ascii="Trebuchet MS" w:hAnsi="Trebuchet MS" w:cs="Arial"/>
        </w:rPr>
        <w:t>people</w:t>
      </w:r>
      <w:proofErr w:type="gramEnd"/>
      <w:r w:rsidR="001E0BC2" w:rsidRPr="00653F79">
        <w:rPr>
          <w:rFonts w:ascii="Trebuchet MS" w:hAnsi="Trebuchet MS" w:cs="Arial"/>
        </w:rPr>
        <w:t xml:space="preserve"> and place. The role is </w:t>
      </w:r>
      <w:r w:rsidRPr="00653F79">
        <w:rPr>
          <w:rFonts w:ascii="Trebuchet MS" w:hAnsi="Trebuchet MS" w:cs="Arial"/>
        </w:rPr>
        <w:t xml:space="preserve">important </w:t>
      </w:r>
      <w:r w:rsidR="001E0BC2" w:rsidRPr="00653F79">
        <w:rPr>
          <w:rFonts w:ascii="Trebuchet MS" w:hAnsi="Trebuchet MS" w:cs="Arial"/>
        </w:rPr>
        <w:t xml:space="preserve">to </w:t>
      </w:r>
      <w:proofErr w:type="gramStart"/>
      <w:r w:rsidR="001E0BC2" w:rsidRPr="00653F79">
        <w:rPr>
          <w:rFonts w:ascii="Trebuchet MS" w:hAnsi="Trebuchet MS" w:cs="Arial"/>
        </w:rPr>
        <w:t>ensuring  that</w:t>
      </w:r>
      <w:proofErr w:type="gramEnd"/>
      <w:r w:rsidR="001E0BC2" w:rsidRPr="00653F79">
        <w:rPr>
          <w:rFonts w:ascii="Trebuchet MS" w:hAnsi="Trebuchet MS" w:cs="Arial"/>
        </w:rPr>
        <w:t xml:space="preserve"> everyone applying and receiving grants has an excellent experience of the grant administration process and that grant funding bodies requirements are met.</w:t>
      </w:r>
    </w:p>
    <w:p w14:paraId="576186E9" w14:textId="45E77D15" w:rsidR="00C84186" w:rsidRPr="00653F79" w:rsidRDefault="00363AB5" w:rsidP="00653F79">
      <w:pPr>
        <w:spacing w:after="240" w:line="360" w:lineRule="auto"/>
        <w:rPr>
          <w:rFonts w:ascii="Trebuchet MS" w:hAnsi="Trebuchet MS" w:cs="Arial"/>
        </w:rPr>
      </w:pPr>
      <w:r w:rsidRPr="00653F79">
        <w:rPr>
          <w:rFonts w:ascii="Trebuchet MS" w:hAnsi="Trebuchet MS" w:cs="Arial"/>
        </w:rPr>
        <w:t>The role involves navigating different funding bodies requirements, as well as the differing needs of grant applicants</w:t>
      </w:r>
      <w:r w:rsidR="00123C76" w:rsidRPr="00653F79">
        <w:rPr>
          <w:rFonts w:ascii="Trebuchet MS" w:hAnsi="Trebuchet MS" w:cs="Arial"/>
        </w:rPr>
        <w:t>,</w:t>
      </w:r>
      <w:r w:rsidRPr="00653F79">
        <w:rPr>
          <w:rFonts w:ascii="Trebuchet MS" w:hAnsi="Trebuchet MS" w:cs="Arial"/>
        </w:rPr>
        <w:t xml:space="preserve"> with scope to develop new and improved approaches that respond to those needs. </w:t>
      </w:r>
    </w:p>
    <w:p w14:paraId="7E47C3E1" w14:textId="77777777" w:rsidR="00653F79" w:rsidRDefault="00653F79">
      <w:pPr>
        <w:spacing w:after="200" w:line="276" w:lineRule="auto"/>
        <w:rPr>
          <w:rFonts w:ascii="Trebuchet MS" w:hAnsi="Trebuchet MS" w:cs="Arial"/>
          <w:b/>
          <w:bCs/>
          <w:kern w:val="32"/>
          <w:szCs w:val="32"/>
          <w:lang w:eastAsia="en-US"/>
        </w:rPr>
      </w:pPr>
      <w:r>
        <w:rPr>
          <w:rFonts w:ascii="Trebuchet MS" w:hAnsi="Trebuchet MS"/>
        </w:rPr>
        <w:br w:type="page"/>
      </w:r>
    </w:p>
    <w:p w14:paraId="443FB872" w14:textId="40970FD9" w:rsidR="00CF3A59" w:rsidRDefault="00CF3A59" w:rsidP="00653F7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Key tasks:</w:t>
      </w:r>
    </w:p>
    <w:p w14:paraId="5035CFF0" w14:textId="77777777" w:rsidR="009361F1" w:rsidRPr="009361F1" w:rsidRDefault="009361F1" w:rsidP="00653F79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Provide administrative support to the AONB team. </w:t>
      </w:r>
    </w:p>
    <w:p w14:paraId="3B77132A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Monitor, review and develop the effectiveness of systems, processes, and records, suggesting improvements.  </w:t>
      </w:r>
    </w:p>
    <w:p w14:paraId="6226F817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Set up meetings, collating and circulating papers and take minutes for grant assessment panels and steering groups.</w:t>
      </w:r>
    </w:p>
    <w:p w14:paraId="0C086F4A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Collate, record, and manage individual, holding, project and programme information. </w:t>
      </w:r>
    </w:p>
    <w:p w14:paraId="3AA210B2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Develop grant application, agreement, claim and payment systems to meet ESCC, AONB Partnership, grant recipients and external </w:t>
      </w:r>
      <w:proofErr w:type="spellStart"/>
      <w:r w:rsidRPr="009361F1">
        <w:rPr>
          <w:rFonts w:ascii="Trebuchet MS" w:hAnsi="Trebuchet MS" w:cs="Arial"/>
        </w:rPr>
        <w:t>bodies</w:t>
      </w:r>
      <w:proofErr w:type="spellEnd"/>
      <w:r w:rsidRPr="009361F1">
        <w:rPr>
          <w:rFonts w:ascii="Trebuchet MS" w:hAnsi="Trebuchet MS" w:cs="Arial"/>
        </w:rPr>
        <w:t xml:space="preserve"> needs.</w:t>
      </w:r>
    </w:p>
    <w:p w14:paraId="766759F2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Generate and manage grant agreements, liaising with grant recipients and AONB team as required.  </w:t>
      </w:r>
    </w:p>
    <w:p w14:paraId="75F29E95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Collate and monitor financial information to enable management and evaluation of grant schemes and contracts. </w:t>
      </w:r>
    </w:p>
    <w:p w14:paraId="51D01D85" w14:textId="6D3E087D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Raise orders and process payment requests and </w:t>
      </w:r>
      <w:proofErr w:type="spellStart"/>
      <w:r w:rsidRPr="009361F1">
        <w:rPr>
          <w:rFonts w:ascii="Trebuchet MS" w:hAnsi="Trebuchet MS" w:cs="Arial"/>
        </w:rPr>
        <w:t>invoicesProcess</w:t>
      </w:r>
      <w:proofErr w:type="spellEnd"/>
      <w:r w:rsidRPr="009361F1">
        <w:rPr>
          <w:rFonts w:ascii="Trebuchet MS" w:hAnsi="Trebuchet MS" w:cs="Arial"/>
        </w:rPr>
        <w:t xml:space="preserve"> grant claims and payments in line with internal and external guidance, providing support to applicants as required.</w:t>
      </w:r>
    </w:p>
    <w:p w14:paraId="380967EF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Develop protocols and processes to enable monitoring of both individual projects and the Partnership’s work programmes, ensuring compliance with external and internal requirements.</w:t>
      </w:r>
    </w:p>
    <w:p w14:paraId="5BE515E3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Analyse and present information and data in a range of formats to comply with internal and external needs and reporting schedules.</w:t>
      </w:r>
    </w:p>
    <w:p w14:paraId="7E858C0A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Monitor expenditure against programme and budgets and produce updates as required.</w:t>
      </w:r>
    </w:p>
    <w:p w14:paraId="645A4F05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Plan and organise event programmes involving internal and external liaison and producing promotional material.    </w:t>
      </w:r>
    </w:p>
    <w:p w14:paraId="77966887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Contribute to forward planning of programmes and contracts.</w:t>
      </w:r>
    </w:p>
    <w:p w14:paraId="6034EA98" w14:textId="77777777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To be aware of and adhere to </w:t>
      </w:r>
      <w:smartTag w:uri="urn:schemas-microsoft-com:office:smarttags" w:element="stockticker">
        <w:r w:rsidRPr="009361F1">
          <w:rPr>
            <w:rFonts w:ascii="Trebuchet MS" w:hAnsi="Trebuchet MS" w:cs="Arial"/>
          </w:rPr>
          <w:t>ESCC</w:t>
        </w:r>
      </w:smartTag>
      <w:r w:rsidRPr="009361F1">
        <w:rPr>
          <w:rFonts w:ascii="Trebuchet MS" w:hAnsi="Trebuchet MS" w:cs="Arial"/>
        </w:rPr>
        <w:t xml:space="preserve"> health and safety policies and procedures.</w:t>
      </w:r>
    </w:p>
    <w:p w14:paraId="7162460D" w14:textId="63D020BB" w:rsidR="009361F1" w:rsidRPr="009361F1" w:rsidRDefault="009361F1" w:rsidP="009361F1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To show a commitment to continuous development to maximise your potential and ensure the efficient and effective delivery of AONB Partnership services.</w:t>
      </w:r>
    </w:p>
    <w:p w14:paraId="2D1C9E08" w14:textId="6EB8D7E7" w:rsidR="009361F1" w:rsidRPr="001F118A" w:rsidRDefault="009361F1" w:rsidP="001F118A">
      <w:pPr>
        <w:spacing w:after="200" w:line="360" w:lineRule="auto"/>
        <w:rPr>
          <w:rFonts w:ascii="Trebuchet MS" w:hAnsi="Trebuchet MS" w:cs="Arial"/>
        </w:rPr>
        <w:sectPr w:rsidR="009361F1" w:rsidRPr="001F118A" w:rsidSect="003F5381">
          <w:headerReference w:type="default" r:id="rId18"/>
          <w:foot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5301631E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4A04CC62" w14:textId="1C3530F9" w:rsidR="009361F1" w:rsidRPr="009361F1" w:rsidRDefault="00894094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hyperlink r:id="rId20" w:history="1">
        <w:r w:rsidR="00B70ED8" w:rsidRPr="00B70ED8">
          <w:rPr>
            <w:rStyle w:val="Hyperlink"/>
            <w:rFonts w:ascii="Trebuchet MS" w:hAnsi="Trebuchet MS" w:cs="Arial"/>
          </w:rPr>
          <w:t xml:space="preserve">QCF Level </w:t>
        </w:r>
        <w:r w:rsidR="00B70ED8">
          <w:rPr>
            <w:rStyle w:val="Hyperlink"/>
            <w:rFonts w:ascii="Trebuchet MS" w:hAnsi="Trebuchet MS" w:cs="Arial"/>
          </w:rPr>
          <w:t>3</w:t>
        </w:r>
      </w:hyperlink>
      <w:r w:rsidR="009361F1" w:rsidRPr="009361F1">
        <w:rPr>
          <w:rFonts w:ascii="Trebuchet MS" w:hAnsi="Trebuchet MS" w:cs="Arial"/>
        </w:rPr>
        <w:t xml:space="preserve"> or significant experience which is directly related to the duties of the post.</w:t>
      </w:r>
    </w:p>
    <w:p w14:paraId="7B170436" w14:textId="695F0F9A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14:paraId="7E6269D1" w14:textId="068599B9" w:rsidR="009361F1" w:rsidRPr="009361F1" w:rsidRDefault="00B70ED8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="009361F1" w:rsidRPr="009361F1">
        <w:rPr>
          <w:rFonts w:ascii="Trebuchet MS" w:hAnsi="Trebuchet MS" w:cs="Arial"/>
        </w:rPr>
        <w:t>dministrative/organisational and analytical skills.</w:t>
      </w:r>
    </w:p>
    <w:p w14:paraId="20827149" w14:textId="32D611C3" w:rsidR="009361F1" w:rsidRPr="009361F1" w:rsidRDefault="00B70ED8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N</w:t>
      </w:r>
      <w:r w:rsidR="009361F1" w:rsidRPr="009361F1">
        <w:rPr>
          <w:rFonts w:ascii="Trebuchet MS" w:hAnsi="Trebuchet MS" w:cs="Arial"/>
        </w:rPr>
        <w:t xml:space="preserve">umeracy and written skills </w:t>
      </w:r>
    </w:p>
    <w:p w14:paraId="4740C8D3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Able to use Microsoft Office with advanced skills in </w:t>
      </w:r>
      <w:proofErr w:type="gramStart"/>
      <w:r w:rsidRPr="009361F1">
        <w:rPr>
          <w:rFonts w:ascii="Trebuchet MS" w:hAnsi="Trebuchet MS" w:cs="Arial"/>
        </w:rPr>
        <w:t>Excel</w:t>
      </w:r>
      <w:proofErr w:type="gramEnd"/>
    </w:p>
    <w:p w14:paraId="1B650F2F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Able to use financial management </w:t>
      </w:r>
      <w:proofErr w:type="gramStart"/>
      <w:r w:rsidRPr="009361F1">
        <w:rPr>
          <w:rFonts w:ascii="Trebuchet MS" w:hAnsi="Trebuchet MS" w:cs="Arial"/>
        </w:rPr>
        <w:t>software</w:t>
      </w:r>
      <w:proofErr w:type="gramEnd"/>
    </w:p>
    <w:p w14:paraId="0F045153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Able to pay attention to detail and undertake tasks with a high level of accuracy.</w:t>
      </w:r>
    </w:p>
    <w:p w14:paraId="33B08910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Able to accurately record and present </w:t>
      </w:r>
      <w:proofErr w:type="gramStart"/>
      <w:r w:rsidRPr="009361F1">
        <w:rPr>
          <w:rFonts w:ascii="Trebuchet MS" w:hAnsi="Trebuchet MS" w:cs="Arial"/>
        </w:rPr>
        <w:t>information</w:t>
      </w:r>
      <w:proofErr w:type="gramEnd"/>
      <w:r w:rsidRPr="009361F1">
        <w:rPr>
          <w:rFonts w:ascii="Trebuchet MS" w:hAnsi="Trebuchet MS" w:cs="Arial"/>
        </w:rPr>
        <w:t xml:space="preserve"> </w:t>
      </w:r>
    </w:p>
    <w:p w14:paraId="1686EF3A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Skilled in collating and managing data for multiple </w:t>
      </w:r>
      <w:proofErr w:type="gramStart"/>
      <w:r w:rsidRPr="009361F1">
        <w:rPr>
          <w:rFonts w:ascii="Trebuchet MS" w:hAnsi="Trebuchet MS" w:cs="Arial"/>
        </w:rPr>
        <w:t>purposes</w:t>
      </w:r>
      <w:proofErr w:type="gramEnd"/>
      <w:r w:rsidRPr="009361F1">
        <w:rPr>
          <w:rFonts w:ascii="Trebuchet MS" w:hAnsi="Trebuchet MS" w:cs="Arial"/>
        </w:rPr>
        <w:t xml:space="preserve"> </w:t>
      </w:r>
    </w:p>
    <w:p w14:paraId="51943154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Skilled in using, managing, and improving business systems to meet user </w:t>
      </w:r>
      <w:proofErr w:type="gramStart"/>
      <w:r w:rsidRPr="009361F1">
        <w:rPr>
          <w:rFonts w:ascii="Trebuchet MS" w:hAnsi="Trebuchet MS" w:cs="Arial"/>
        </w:rPr>
        <w:t>needs</w:t>
      </w:r>
      <w:proofErr w:type="gramEnd"/>
      <w:r w:rsidRPr="009361F1">
        <w:rPr>
          <w:rFonts w:ascii="Trebuchet MS" w:hAnsi="Trebuchet MS" w:cs="Arial"/>
        </w:rPr>
        <w:t xml:space="preserve"> </w:t>
      </w:r>
    </w:p>
    <w:p w14:paraId="3D353244" w14:textId="4C5A9A79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Able to manage multiple and competing tasks.</w:t>
      </w:r>
    </w:p>
    <w:p w14:paraId="4D358941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Knowledge of office administrative and financial systems.</w:t>
      </w:r>
    </w:p>
    <w:p w14:paraId="4AE4F91C" w14:textId="4AE8E320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Knowledge of grant administration and reporting systems.</w:t>
      </w:r>
    </w:p>
    <w:p w14:paraId="2F79303F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Developing and using administrative and financial systems.</w:t>
      </w:r>
    </w:p>
    <w:p w14:paraId="573C9C01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Recording and managing information and data</w:t>
      </w:r>
    </w:p>
    <w:p w14:paraId="4B39B844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Producing financial and written reports</w:t>
      </w:r>
    </w:p>
    <w:p w14:paraId="005EE3BF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Grant administration and managing </w:t>
      </w:r>
      <w:proofErr w:type="gramStart"/>
      <w:r w:rsidRPr="009361F1">
        <w:rPr>
          <w:rFonts w:ascii="Trebuchet MS" w:hAnsi="Trebuchet MS" w:cs="Arial"/>
        </w:rPr>
        <w:t>contracts</w:t>
      </w:r>
      <w:proofErr w:type="gramEnd"/>
      <w:r w:rsidRPr="009361F1">
        <w:rPr>
          <w:rFonts w:ascii="Trebuchet MS" w:hAnsi="Trebuchet MS" w:cs="Arial"/>
        </w:rPr>
        <w:t xml:space="preserve"> </w:t>
      </w:r>
    </w:p>
    <w:p w14:paraId="5353BE19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Organising committees, panels or similar</w:t>
      </w:r>
    </w:p>
    <w:p w14:paraId="4EB0A943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Setting up and running events</w:t>
      </w:r>
    </w:p>
    <w:p w14:paraId="6A5A51F1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Project management. </w:t>
      </w:r>
    </w:p>
    <w:p w14:paraId="1B9CA05C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Friendly, customer facing and tactful. </w:t>
      </w:r>
    </w:p>
    <w:p w14:paraId="62C0AA75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Able to work as part of small team. </w:t>
      </w:r>
    </w:p>
    <w:p w14:paraId="16824C9C" w14:textId="3D603C62" w:rsidR="00B70ED8" w:rsidRPr="00550663" w:rsidRDefault="009361F1" w:rsidP="00550663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b/>
          <w:bCs/>
          <w:kern w:val="32"/>
          <w:szCs w:val="32"/>
          <w:lang w:eastAsia="en-US"/>
        </w:rPr>
      </w:pPr>
      <w:r w:rsidRPr="009361F1">
        <w:rPr>
          <w:rFonts w:ascii="Trebuchet MS" w:hAnsi="Trebuchet MS" w:cs="Arial"/>
        </w:rPr>
        <w:t>Able to work on own initiative and prioritise tasks.</w:t>
      </w:r>
      <w:r w:rsidR="00B70ED8" w:rsidRPr="00550663">
        <w:rPr>
          <w:rFonts w:ascii="Trebuchet MS" w:hAnsi="Trebuchet MS"/>
        </w:rPr>
        <w:br w:type="page"/>
      </w:r>
    </w:p>
    <w:p w14:paraId="2BC5116C" w14:textId="4B40F84C" w:rsidR="00EA1283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 xml:space="preserve">, knowledge, experience, </w:t>
      </w:r>
      <w:proofErr w:type="gramStart"/>
      <w:r>
        <w:rPr>
          <w:rFonts w:ascii="Trebuchet MS" w:hAnsi="Trebuchet MS"/>
        </w:rPr>
        <w:t>values</w:t>
      </w:r>
      <w:proofErr w:type="gramEnd"/>
      <w:r>
        <w:rPr>
          <w:rFonts w:ascii="Trebuchet MS" w:hAnsi="Trebuchet MS"/>
        </w:rPr>
        <w:t xml:space="preserve"> and behaviours</w:t>
      </w:r>
    </w:p>
    <w:p w14:paraId="734E7C55" w14:textId="4E58FAF3" w:rsidR="00EF734A" w:rsidRPr="009361F1" w:rsidRDefault="00EF734A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Ability to use </w:t>
      </w:r>
      <w:proofErr w:type="gramStart"/>
      <w:r w:rsidRPr="009361F1">
        <w:rPr>
          <w:rFonts w:ascii="Trebuchet MS" w:hAnsi="Trebuchet MS" w:cs="Arial"/>
        </w:rPr>
        <w:t>GIS</w:t>
      </w:r>
      <w:proofErr w:type="gramEnd"/>
      <w:r w:rsidRPr="009361F1">
        <w:rPr>
          <w:rFonts w:ascii="Trebuchet MS" w:hAnsi="Trebuchet MS" w:cs="Arial"/>
        </w:rPr>
        <w:t xml:space="preserve"> </w:t>
      </w:r>
    </w:p>
    <w:p w14:paraId="07AE00DE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HNC/HND in business and finance or Association of Accounting Technician (AAT) or equivalent qualification, </w:t>
      </w:r>
      <w:proofErr w:type="gramStart"/>
      <w:r w:rsidRPr="009361F1">
        <w:rPr>
          <w:rFonts w:ascii="Trebuchet MS" w:hAnsi="Trebuchet MS" w:cs="Arial"/>
        </w:rPr>
        <w:t>e.g.</w:t>
      </w:r>
      <w:proofErr w:type="gramEnd"/>
      <w:r w:rsidRPr="009361F1">
        <w:rPr>
          <w:rFonts w:ascii="Trebuchet MS" w:hAnsi="Trebuchet MS" w:cs="Arial"/>
        </w:rPr>
        <w:t xml:space="preserve"> NVQ Accounting Level 2.</w:t>
      </w:r>
    </w:p>
    <w:p w14:paraId="7A9CF958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Knowledge of farming and other land management activities. </w:t>
      </w:r>
    </w:p>
    <w:p w14:paraId="7716811E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Experience of public body business systems. </w:t>
      </w:r>
    </w:p>
    <w:p w14:paraId="35644ACB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Experience of working collaboratively with customers, staff, partner organisations, agencies and/or contractors to maintain quality standards and deliver projects and programmes.</w:t>
      </w:r>
    </w:p>
    <w:p w14:paraId="70F9A001" w14:textId="77777777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 xml:space="preserve">A personal commitment to and interest in the Sussex, </w:t>
      </w:r>
      <w:proofErr w:type="gramStart"/>
      <w:r w:rsidRPr="009361F1">
        <w:rPr>
          <w:rFonts w:ascii="Trebuchet MS" w:hAnsi="Trebuchet MS" w:cs="Arial"/>
        </w:rPr>
        <w:t>Kent</w:t>
      </w:r>
      <w:proofErr w:type="gramEnd"/>
      <w:r w:rsidRPr="009361F1">
        <w:rPr>
          <w:rFonts w:ascii="Trebuchet MS" w:hAnsi="Trebuchet MS" w:cs="Arial"/>
        </w:rPr>
        <w:t xml:space="preserve"> and Surrey countryside.</w:t>
      </w:r>
    </w:p>
    <w:p w14:paraId="46A01E0F" w14:textId="337C4C90" w:rsidR="009361F1" w:rsidRPr="009361F1" w:rsidRDefault="009361F1" w:rsidP="009361F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</w:rPr>
      </w:pPr>
      <w:r w:rsidRPr="009361F1">
        <w:rPr>
          <w:rFonts w:ascii="Trebuchet MS" w:hAnsi="Trebuchet MS" w:cs="Arial"/>
        </w:rPr>
        <w:t>Ability to communicate with farmers, land managers and community groups.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48057676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9361F1">
        <w:rPr>
          <w:rFonts w:ascii="Trebuchet MS" w:hAnsi="Trebuchet MS" w:cs="Arial"/>
        </w:rPr>
        <w:t>April</w:t>
      </w:r>
      <w:r w:rsidR="001E7EA8">
        <w:rPr>
          <w:rFonts w:ascii="Trebuchet MS" w:hAnsi="Trebuchet MS" w:cs="Arial"/>
        </w:rPr>
        <w:t xml:space="preserve"> 2023</w:t>
      </w:r>
    </w:p>
    <w:p w14:paraId="68DBCB2D" w14:textId="16779CCF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1E7EA8">
        <w:rPr>
          <w:rFonts w:ascii="Trebuchet MS" w:hAnsi="Trebuchet MS" w:cs="Arial"/>
        </w:rPr>
        <w:t>GS</w:t>
      </w:r>
    </w:p>
    <w:p w14:paraId="5D32E1F7" w14:textId="5404320A" w:rsidR="005C772C" w:rsidRPr="00EF734A" w:rsidRDefault="000775BB" w:rsidP="009106CE">
      <w:pPr>
        <w:spacing w:line="360" w:lineRule="auto"/>
        <w:rPr>
          <w:rFonts w:ascii="Trebuchet MS" w:hAnsi="Trebuchet MS" w:cs="Arial"/>
        </w:rPr>
        <w:sectPr w:rsidR="005C772C" w:rsidRPr="00EF734A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t xml:space="preserve">Job Evaluation Reference: </w:t>
      </w:r>
      <w:r w:rsidR="009361F1">
        <w:rPr>
          <w:rFonts w:ascii="Trebuchet MS" w:hAnsi="Trebuchet MS" w:cs="Arial"/>
        </w:rPr>
        <w:t>12362</w:t>
      </w:r>
    </w:p>
    <w:p w14:paraId="2E6C53C6" w14:textId="31A944DA" w:rsidR="005C772C" w:rsidRPr="009106CE" w:rsidRDefault="005C772C" w:rsidP="00EF734A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9361F1" w:rsidRPr="009106CE" w14:paraId="1C0F05BA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77F3F9DE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Yes</w:t>
            </w:r>
          </w:p>
        </w:tc>
      </w:tr>
      <w:tr w:rsidR="009361F1" w:rsidRPr="009106CE" w14:paraId="2CBFEE0C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69FF79FA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7790F189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145A31FD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2C0FDC9F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FE4087A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65D2A7F0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6AC0795B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2A07981F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184D80D1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207ABEE7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52C968B4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45DBE800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2F564F3D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04D753CE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0A145BD5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2433D231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6DD9950F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78555B28" w14:textId="77777777" w:rsidTr="001E7EA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3EA79206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  <w:tr w:rsidR="009361F1" w:rsidRPr="009106CE" w14:paraId="03490C5A" w14:textId="77777777" w:rsidTr="001E7EA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4CAEF89B" w:rsidR="009361F1" w:rsidRPr="009106CE" w:rsidRDefault="009361F1" w:rsidP="009361F1">
            <w:pPr>
              <w:spacing w:line="360" w:lineRule="auto"/>
              <w:rPr>
                <w:rFonts w:ascii="Trebuchet MS" w:hAnsi="Trebuchet MS" w:cs="Arial"/>
              </w:rPr>
            </w:pPr>
            <w:r w:rsidRPr="009361F1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1E7EA8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E7EC" w14:textId="77777777" w:rsidR="0014592B" w:rsidRDefault="0014592B" w:rsidP="00E76A6D">
      <w:r>
        <w:separator/>
      </w:r>
    </w:p>
  </w:endnote>
  <w:endnote w:type="continuationSeparator" w:id="0">
    <w:p w14:paraId="265CEA7C" w14:textId="77777777" w:rsidR="0014592B" w:rsidRDefault="0014592B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638C" w14:textId="77777777" w:rsidR="0014592B" w:rsidRDefault="0014592B" w:rsidP="00E76A6D">
      <w:r>
        <w:separator/>
      </w:r>
    </w:p>
  </w:footnote>
  <w:footnote w:type="continuationSeparator" w:id="0">
    <w:p w14:paraId="1015BAAA" w14:textId="77777777" w:rsidR="0014592B" w:rsidRDefault="0014592B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633AE45E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CC2"/>
    <w:multiLevelType w:val="hybridMultilevel"/>
    <w:tmpl w:val="5DEE0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D32"/>
    <w:multiLevelType w:val="hybridMultilevel"/>
    <w:tmpl w:val="D2E8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66FC"/>
    <w:multiLevelType w:val="hybridMultilevel"/>
    <w:tmpl w:val="2E944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7057A"/>
    <w:multiLevelType w:val="hybridMultilevel"/>
    <w:tmpl w:val="7262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FEF"/>
    <w:multiLevelType w:val="hybridMultilevel"/>
    <w:tmpl w:val="A0C4FDE2"/>
    <w:lvl w:ilvl="0" w:tplc="76982E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15E39"/>
    <w:multiLevelType w:val="hybridMultilevel"/>
    <w:tmpl w:val="187A78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230F2"/>
    <w:multiLevelType w:val="hybridMultilevel"/>
    <w:tmpl w:val="EBB636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65D66"/>
    <w:multiLevelType w:val="hybridMultilevel"/>
    <w:tmpl w:val="D13E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77379"/>
    <w:multiLevelType w:val="hybridMultilevel"/>
    <w:tmpl w:val="B70CF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43E"/>
    <w:multiLevelType w:val="hybridMultilevel"/>
    <w:tmpl w:val="3B5E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96DDD"/>
    <w:multiLevelType w:val="hybridMultilevel"/>
    <w:tmpl w:val="A7CCDD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EA7B00"/>
    <w:multiLevelType w:val="hybridMultilevel"/>
    <w:tmpl w:val="0ADE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37142"/>
    <w:multiLevelType w:val="hybridMultilevel"/>
    <w:tmpl w:val="7010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A4A06"/>
    <w:multiLevelType w:val="hybridMultilevel"/>
    <w:tmpl w:val="F32A25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564B6"/>
    <w:multiLevelType w:val="hybridMultilevel"/>
    <w:tmpl w:val="A890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7DE5"/>
    <w:multiLevelType w:val="hybridMultilevel"/>
    <w:tmpl w:val="18E0B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05D18"/>
    <w:multiLevelType w:val="hybridMultilevel"/>
    <w:tmpl w:val="4C7EF544"/>
    <w:lvl w:ilvl="0" w:tplc="08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2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EA0D93"/>
    <w:multiLevelType w:val="hybridMultilevel"/>
    <w:tmpl w:val="CAE8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7226">
    <w:abstractNumId w:val="20"/>
  </w:num>
  <w:num w:numId="2" w16cid:durableId="8263889">
    <w:abstractNumId w:val="2"/>
  </w:num>
  <w:num w:numId="3" w16cid:durableId="1884094964">
    <w:abstractNumId w:val="9"/>
  </w:num>
  <w:num w:numId="4" w16cid:durableId="1782335435">
    <w:abstractNumId w:val="22"/>
  </w:num>
  <w:num w:numId="5" w16cid:durableId="59640539">
    <w:abstractNumId w:val="12"/>
  </w:num>
  <w:num w:numId="6" w16cid:durableId="1821920606">
    <w:abstractNumId w:val="16"/>
  </w:num>
  <w:num w:numId="7" w16cid:durableId="1513108317">
    <w:abstractNumId w:val="7"/>
  </w:num>
  <w:num w:numId="8" w16cid:durableId="579601320">
    <w:abstractNumId w:val="17"/>
  </w:num>
  <w:num w:numId="9" w16cid:durableId="1317880508">
    <w:abstractNumId w:val="5"/>
  </w:num>
  <w:num w:numId="10" w16cid:durableId="1955407786">
    <w:abstractNumId w:val="11"/>
  </w:num>
  <w:num w:numId="11" w16cid:durableId="716054539">
    <w:abstractNumId w:val="21"/>
  </w:num>
  <w:num w:numId="12" w16cid:durableId="1106316983">
    <w:abstractNumId w:val="1"/>
  </w:num>
  <w:num w:numId="13" w16cid:durableId="828982653">
    <w:abstractNumId w:val="15"/>
  </w:num>
  <w:num w:numId="14" w16cid:durableId="528882690">
    <w:abstractNumId w:val="8"/>
  </w:num>
  <w:num w:numId="15" w16cid:durableId="278950803">
    <w:abstractNumId w:val="3"/>
  </w:num>
  <w:num w:numId="16" w16cid:durableId="1814299051">
    <w:abstractNumId w:val="14"/>
  </w:num>
  <w:num w:numId="17" w16cid:durableId="359940470">
    <w:abstractNumId w:val="6"/>
  </w:num>
  <w:num w:numId="18" w16cid:durableId="135685733">
    <w:abstractNumId w:val="10"/>
  </w:num>
  <w:num w:numId="19" w16cid:durableId="1493371284">
    <w:abstractNumId w:val="23"/>
  </w:num>
  <w:num w:numId="20" w16cid:durableId="952324245">
    <w:abstractNumId w:val="4"/>
  </w:num>
  <w:num w:numId="21" w16cid:durableId="2080050891">
    <w:abstractNumId w:val="19"/>
  </w:num>
  <w:num w:numId="22" w16cid:durableId="1558080919">
    <w:abstractNumId w:val="13"/>
  </w:num>
  <w:num w:numId="23" w16cid:durableId="1519002850">
    <w:abstractNumId w:val="0"/>
  </w:num>
  <w:num w:numId="24" w16cid:durableId="11739101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2639C"/>
    <w:rsid w:val="00063252"/>
    <w:rsid w:val="000775BB"/>
    <w:rsid w:val="000A36FB"/>
    <w:rsid w:val="000C57D6"/>
    <w:rsid w:val="00123C76"/>
    <w:rsid w:val="00141FA5"/>
    <w:rsid w:val="0014592B"/>
    <w:rsid w:val="00153804"/>
    <w:rsid w:val="001D13CE"/>
    <w:rsid w:val="001D7F22"/>
    <w:rsid w:val="001E0BC2"/>
    <w:rsid w:val="001E7EA8"/>
    <w:rsid w:val="001F118A"/>
    <w:rsid w:val="002404F4"/>
    <w:rsid w:val="002864C1"/>
    <w:rsid w:val="002B2175"/>
    <w:rsid w:val="002F6ACA"/>
    <w:rsid w:val="00305A22"/>
    <w:rsid w:val="00307391"/>
    <w:rsid w:val="00363AB5"/>
    <w:rsid w:val="003B26AF"/>
    <w:rsid w:val="003B5415"/>
    <w:rsid w:val="003E3F7A"/>
    <w:rsid w:val="003E41F1"/>
    <w:rsid w:val="003F5381"/>
    <w:rsid w:val="00402216"/>
    <w:rsid w:val="004361C1"/>
    <w:rsid w:val="004806F5"/>
    <w:rsid w:val="004973DB"/>
    <w:rsid w:val="004A1434"/>
    <w:rsid w:val="004A1503"/>
    <w:rsid w:val="004A550A"/>
    <w:rsid w:val="004C3DE8"/>
    <w:rsid w:val="0050384A"/>
    <w:rsid w:val="00512005"/>
    <w:rsid w:val="00550663"/>
    <w:rsid w:val="00595D51"/>
    <w:rsid w:val="005A4D3E"/>
    <w:rsid w:val="005A4E53"/>
    <w:rsid w:val="005C772C"/>
    <w:rsid w:val="005E0B6D"/>
    <w:rsid w:val="005E5AFC"/>
    <w:rsid w:val="0060011F"/>
    <w:rsid w:val="0062310D"/>
    <w:rsid w:val="00653F79"/>
    <w:rsid w:val="00702B37"/>
    <w:rsid w:val="00726AC3"/>
    <w:rsid w:val="00774351"/>
    <w:rsid w:val="007C23A8"/>
    <w:rsid w:val="007E7490"/>
    <w:rsid w:val="00821AA1"/>
    <w:rsid w:val="00822730"/>
    <w:rsid w:val="00855DA9"/>
    <w:rsid w:val="00855F9E"/>
    <w:rsid w:val="00894094"/>
    <w:rsid w:val="008D1BDD"/>
    <w:rsid w:val="008F0E62"/>
    <w:rsid w:val="009106CE"/>
    <w:rsid w:val="009222D6"/>
    <w:rsid w:val="009361F1"/>
    <w:rsid w:val="00973096"/>
    <w:rsid w:val="00975FE2"/>
    <w:rsid w:val="00984B26"/>
    <w:rsid w:val="00A25985"/>
    <w:rsid w:val="00A34D9B"/>
    <w:rsid w:val="00A42132"/>
    <w:rsid w:val="00AC5960"/>
    <w:rsid w:val="00AE4FEB"/>
    <w:rsid w:val="00AF629E"/>
    <w:rsid w:val="00B05B0B"/>
    <w:rsid w:val="00B70ED8"/>
    <w:rsid w:val="00B82E31"/>
    <w:rsid w:val="00C340CD"/>
    <w:rsid w:val="00C374FD"/>
    <w:rsid w:val="00C5268E"/>
    <w:rsid w:val="00C63277"/>
    <w:rsid w:val="00C63B5F"/>
    <w:rsid w:val="00C84186"/>
    <w:rsid w:val="00CD020F"/>
    <w:rsid w:val="00CE013C"/>
    <w:rsid w:val="00CF3A59"/>
    <w:rsid w:val="00DD6534"/>
    <w:rsid w:val="00DD7718"/>
    <w:rsid w:val="00E053C6"/>
    <w:rsid w:val="00E16AD1"/>
    <w:rsid w:val="00E76A6D"/>
    <w:rsid w:val="00E94AEB"/>
    <w:rsid w:val="00EA1283"/>
    <w:rsid w:val="00EA5E4C"/>
    <w:rsid w:val="00EE4793"/>
    <w:rsid w:val="00EF734A"/>
    <w:rsid w:val="00F0574E"/>
    <w:rsid w:val="00F31E6F"/>
    <w:rsid w:val="00F5148A"/>
    <w:rsid w:val="00F71E4B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aliases w:val="OBC Bullet,List Paragraph11,List Paragrap,Colorful List - Accent 12,Bullet Styl,Bullet,Numbered Para 1,Dot pt,No Spacing1,List Paragraph Char Char Char,Indicator Text,List Paragraph1,Bullet Points,MAIN CONTENT,Bullet 1,List Paragraph12,L"/>
    <w:basedOn w:val="Normal"/>
    <w:link w:val="ListParagraphChar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rsid w:val="001F11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1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118A"/>
    <w:pPr>
      <w:spacing w:before="100" w:beforeAutospacing="1" w:after="100" w:afterAutospacing="1"/>
    </w:pPr>
  </w:style>
  <w:style w:type="paragraph" w:customStyle="1" w:styleId="Default">
    <w:name w:val="Default"/>
    <w:rsid w:val="001E7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umbered Para 1 Char,Dot pt Char,No Spacing1 Char,List Paragraph Char Char Char Char,Indicator Text Char,L Char"/>
    <w:link w:val="ListParagraph"/>
    <w:uiPriority w:val="34"/>
    <w:qFormat/>
    <w:locked/>
    <w:rsid w:val="00F057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5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ighweald.org/look-after/farming-in-protected-landscap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ighweald.org/look-after/sussex-lund.html" TargetMode="External"/><Relationship Id="rId20" Type="http://schemas.openxmlformats.org/officeDocument/2006/relationships/hyperlink" Target="https://www.gov.uk/what-different-qualification-levels-mean/list-of-qualification-level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astsussex.gov.uk/jobs/working-here/pay/east-sussex-single-status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E1AF5A6C62B5A64BABCBCB05A3364D49" ma:contentTypeVersion="8" ma:contentTypeDescription="" ma:contentTypeScope="" ma:versionID="672c410af5265cb67a3f70d2ec3daf2f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ce4fdf45-6268-4979-ac40-3589e0feb872" targetNamespace="http://schemas.microsoft.com/office/2006/metadata/properties" ma:root="true" ma:fieldsID="22608d704815c7ad988c7fd92e40a5a6" ns2:_="" ns3:_="" ns4:_="">
    <xsd:import namespace="0edbdf58-cbf2-428a-80ab-aedffcd2a497"/>
    <xsd:import namespace="e18ac22e-938f-4c8d-b5b4-55b12139ff05"/>
    <xsd:import namespace="ce4fdf45-6268-4979-ac40-3589e0feb872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Knowledge" minOccurs="0"/>
                <xsd:element ref="ns3:Mental_x0020_skills" minOccurs="0"/>
                <xsd:element ref="ns3:Interpersonal_x0020_communication_x0020_skills" minOccurs="0"/>
                <xsd:element ref="ns3:Physical_x0020_skills" minOccurs="0"/>
                <xsd:element ref="ns3:Initiative_x0020_and_x0020_independence" minOccurs="0"/>
                <xsd:element ref="ns3:Physical_x0020_demands" minOccurs="0"/>
                <xsd:element ref="ns3:Mental_x0020_demands" minOccurs="0"/>
                <xsd:element ref="ns3:Emotional_x0020_demands" minOccurs="0"/>
                <xsd:element ref="ns3:Responsibility_x0020_for_x0020_people" minOccurs="0"/>
                <xsd:element ref="ns3:Responsibility_x0020_for_x0020_supervision" minOccurs="0"/>
                <xsd:element ref="ns3:Responsibility_x0020_for_x0020_financial_x0020_resources" minOccurs="0"/>
                <xsd:element ref="ns3:Responsibility_x0020_for_x0020_physical_x0020_resources" minOccurs="0"/>
                <xsd:element ref="ns3:Working_x0020_conditions" minOccurs="0"/>
                <xsd:element ref="ns3:Total_x0020_score" minOccurs="0"/>
                <xsd:element ref="ns3:JE_x0020_number" minOccurs="0"/>
                <xsd:element ref="ns3:j7380196a0d64225b365aa46a4bfc680" minOccurs="0"/>
                <xsd:element ref="ns4:Published" minOccurs="0"/>
                <xsd:element ref="ns4:b9e7bfc7468c443cb237323a22f8004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owledge" ma:index="19" nillable="true" ma:displayName="Knowledge" ma:internalName="Knowledge">
      <xsd:simpleType>
        <xsd:restriction base="dms:Text">
          <xsd:maxLength value="255"/>
        </xsd:restriction>
      </xsd:simpleType>
    </xsd:element>
    <xsd:element name="Mental_x0020_skills" ma:index="20" nillable="true" ma:displayName="Mental skills" ma:internalName="Mental_x0020_skills">
      <xsd:simpleType>
        <xsd:restriction base="dms:Text">
          <xsd:maxLength value="255"/>
        </xsd:restriction>
      </xsd:simpleType>
    </xsd:element>
    <xsd:element name="Interpersonal_x0020_communication_x0020_skills" ma:index="21" nillable="true" ma:displayName="Interpersonal communication skills" ma:internalName="Interpersonal_x0020_communication_x0020_skills">
      <xsd:simpleType>
        <xsd:restriction base="dms:Text">
          <xsd:maxLength value="255"/>
        </xsd:restriction>
      </xsd:simpleType>
    </xsd:element>
    <xsd:element name="Physical_x0020_skills" ma:index="22" nillable="true" ma:displayName="Physical skills" ma:internalName="Physical_x0020_skills">
      <xsd:simpleType>
        <xsd:restriction base="dms:Text">
          <xsd:maxLength value="255"/>
        </xsd:restriction>
      </xsd:simpleType>
    </xsd:element>
    <xsd:element name="Initiative_x0020_and_x0020_independence" ma:index="23" nillable="true" ma:displayName="Initiative and independence" ma:internalName="Initiative_x0020_and_x0020_independence">
      <xsd:simpleType>
        <xsd:restriction base="dms:Text">
          <xsd:maxLength value="255"/>
        </xsd:restriction>
      </xsd:simpleType>
    </xsd:element>
    <xsd:element name="Physical_x0020_demands" ma:index="24" nillable="true" ma:displayName="Physical demands" ma:internalName="Physical_x0020_demands">
      <xsd:simpleType>
        <xsd:restriction base="dms:Text">
          <xsd:maxLength value="255"/>
        </xsd:restriction>
      </xsd:simpleType>
    </xsd:element>
    <xsd:element name="Mental_x0020_demands" ma:index="25" nillable="true" ma:displayName="Mental demands" ma:internalName="Mental_x0020_demands">
      <xsd:simpleType>
        <xsd:restriction base="dms:Text">
          <xsd:maxLength value="255"/>
        </xsd:restriction>
      </xsd:simpleType>
    </xsd:element>
    <xsd:element name="Emotional_x0020_demands" ma:index="26" nillable="true" ma:displayName="Emotional demands" ma:internalName="Emotional_x0020_demands">
      <xsd:simpleType>
        <xsd:restriction base="dms:Text">
          <xsd:maxLength value="255"/>
        </xsd:restriction>
      </xsd:simpleType>
    </xsd:element>
    <xsd:element name="Responsibility_x0020_for_x0020_people" ma:index="27" nillable="true" ma:displayName="Responsibility for people" ma:internalName="Responsibility_x0020_for_x0020_people">
      <xsd:simpleType>
        <xsd:restriction base="dms:Text">
          <xsd:maxLength value="255"/>
        </xsd:restriction>
      </xsd:simpleType>
    </xsd:element>
    <xsd:element name="Responsibility_x0020_for_x0020_supervision" ma:index="28" nillable="true" ma:displayName="Responsibility for supervision" ma:internalName="Responsibility_x0020_for_x0020_supervision">
      <xsd:simpleType>
        <xsd:restriction base="dms:Text">
          <xsd:maxLength value="255"/>
        </xsd:restriction>
      </xsd:simpleType>
    </xsd:element>
    <xsd:element name="Responsibility_x0020_for_x0020_financial_x0020_resources" ma:index="29" nillable="true" ma:displayName="Responsibility for financial resources" ma:internalName="Responsibility_x0020_for_x0020_financial_x0020_resources">
      <xsd:simpleType>
        <xsd:restriction base="dms:Text">
          <xsd:maxLength value="255"/>
        </xsd:restriction>
      </xsd:simpleType>
    </xsd:element>
    <xsd:element name="Responsibility_x0020_for_x0020_physical_x0020_resources" ma:index="30" nillable="true" ma:displayName="Responsibility for physical resources" ma:internalName="Responsibility_x0020_for_x0020_physical_x0020_resources">
      <xsd:simpleType>
        <xsd:restriction base="dms:Text">
          <xsd:maxLength value="255"/>
        </xsd:restriction>
      </xsd:simpleType>
    </xsd:element>
    <xsd:element name="Working_x0020_conditions" ma:index="31" nillable="true" ma:displayName="Working conditions" ma:internalName="Working_x0020_conditions">
      <xsd:simpleType>
        <xsd:restriction base="dms:Text">
          <xsd:maxLength value="255"/>
        </xsd:restriction>
      </xsd:simpleType>
    </xsd:element>
    <xsd:element name="Total_x0020_score" ma:index="32" nillable="true" ma:displayName="Total score" ma:internalName="Total_x0020_score">
      <xsd:simpleType>
        <xsd:restriction base="dms:Text">
          <xsd:maxLength value="255"/>
        </xsd:restriction>
      </xsd:simpleType>
    </xsd:element>
    <xsd:element name="JE_x0020_number" ma:index="33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34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df45-6268-4979-ac40-3589e0feb872" elementFormDefault="qualified">
    <xsd:import namespace="http://schemas.microsoft.com/office/2006/documentManagement/types"/>
    <xsd:import namespace="http://schemas.microsoft.com/office/infopath/2007/PartnerControls"/>
    <xsd:element name="Published" ma:index="36" nillable="true" ma:displayName="Published" ma:format="Dropdown" ma:internalName="Published">
      <xsd:simpleType>
        <xsd:restriction base="dms:Choice">
          <xsd:enumeration value="Yes"/>
          <xsd:enumeration value="No"/>
        </xsd:restriction>
      </xsd:simpleType>
    </xsd:element>
    <xsd:element name="b9e7bfc7468c443cb237323a22f80043" ma:index="38" nillable="true" ma:taxonomy="true" ma:internalName="b9e7bfc7468c443cb237323a22f80043" ma:taxonomyFieldName="Professional_x0020_Registration" ma:displayName="Professional Registration" ma:default="" ma:fieldId="{b9e7bfc7-468c-443c-b237-323a22f80043}" ma:sspId="691f71b9-b64f-4844-8bf8-0e85b55a74e6" ma:termSetId="1c766551-9279-4107-8e5a-454a0d02f6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e18ac22e-938f-4c8d-b5b4-55b12139ff05">HRJE-1108291213-13033</_dlc_DocId>
    <_dlc_DocIdUrl xmlns="e18ac22e-938f-4c8d-b5b4-55b12139ff05">
      <Url>https://services.escc.gov.uk/sites/HRJobEvaluation/_layouts/15/DocIdRedir.aspx?ID=HRJE-1108291213-13033</Url>
      <Description>HRJE-1108291213-13033</Description>
    </_dlc_DocIdUrl>
    <JE_x0020_number xmlns="e18ac22e-938f-4c8d-b5b4-55b12139ff05">12362</JE_x0020_number>
    <Document_x0020_Owner xmlns="0edbdf58-cbf2-428a-80ab-aedffcd2a497">
      <UserInfo>
        <DisplayName>Hannah Grevatt</DisplayName>
        <AccountId>45</AccountId>
        <AccountType/>
      </UserInfo>
    </Document_x0020_Owner>
    <Document_x0020_Date xmlns="0edbdf58-cbf2-428a-80ab-aedffcd2a497">2023-02-14T00:00:00+00:00</Document_x0020_Date>
    <Working_x0020_conditions xmlns="e18ac22e-938f-4c8d-b5b4-55b12139ff05">2</Working_x0020_conditions>
    <Responsibility_x0020_for_x0020_supervision xmlns="e18ac22e-938f-4c8d-b5b4-55b12139ff05">2</Responsibility_x0020_for_x0020_supervision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CET</TermName>
          <TermId xmlns="http://schemas.microsoft.com/office/infopath/2007/PartnerControls">412d55f7-233a-4ff0-b78a-61656c94808a</TermId>
        </TermInfo>
      </Terms>
    </jbd1e4a83b4c49908aa04ecd2ef873f2>
    <Responsibility_x0020_for_x0020_financial_x0020_resources xmlns="e18ac22e-938f-4c8d-b5b4-55b12139ff05">3</Responsibility_x0020_for_x0020_financial_x0020_resources>
    <Published xmlns="ce4fdf45-6268-4979-ac40-3589e0feb872">Yes</Published>
    <Protective_x0020_Marking xmlns="0edbdf58-cbf2-428a-80ab-aedffcd2a497">OFFICIAL – DISCLOSABLE</Protective_x0020_Marking>
    <Initiative_x0020_and_x0020_independence xmlns="e18ac22e-938f-4c8d-b5b4-55b12139ff05">4</Initiative_x0020_and_x0020_independence>
    <Knowledge xmlns="e18ac22e-938f-4c8d-b5b4-55b12139ff05">4</Knowledge>
    <Mental_x0020_skills xmlns="e18ac22e-938f-4c8d-b5b4-55b12139ff05">4</Mental_x0020_skills>
    <Physical_x0020_skills xmlns="e18ac22e-938f-4c8d-b5b4-55b12139ff05">2</Physical_x0020_skills>
    <Responsibility_x0020_for_x0020_physical_x0020_resources xmlns="e18ac22e-938f-4c8d-b5b4-55b12139ff05">3</Responsibility_x0020_for_x0020_physical_x0020_resources>
    <Physical_x0020_demands xmlns="e18ac22e-938f-4c8d-b5b4-55b12139ff05">1</Physical_x0020_demands>
    <Document_x0020_name xmlns="e18ac22e-938f-4c8d-b5b4-55b12139ff05" xsi:nil="true"/>
    <Responsibility_x0020_for_x0020_people xmlns="e18ac22e-938f-4c8d-b5b4-55b12139ff05">2</Responsibility_x0020_for_x0020_people>
    <Total_x0020_score xmlns="e18ac22e-938f-4c8d-b5b4-55b12139ff05">472</Total_x0020_score>
    <Emotional_x0020_demands xmlns="e18ac22e-938f-4c8d-b5b4-55b12139ff05">1</Emotional_x0020_demands>
    <Mental_x0020_demands xmlns="e18ac22e-938f-4c8d-b5b4-55b12139ff05">4</Mental_x0020_demands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SS8</TermName>
          <TermId xmlns="http://schemas.microsoft.com/office/infopath/2007/PartnerControls">65ccc7ca-8017-465d-8524-712c9c965ab6</TermId>
        </TermInfo>
      </Terms>
    </j7380196a0d64225b365aa46a4bfc680>
    <Interpersonal_x0020_communication_x0020_skills xmlns="e18ac22e-938f-4c8d-b5b4-55b12139ff05">4</Interpersonal_x0020_communication_x0020_skills>
    <TaxCatchAll xmlns="0edbdf58-cbf2-428a-80ab-aedffcd2a497">
      <Value>20</Value>
      <Value>80</Value>
    </TaxCatchAll>
    <b9e7bfc7468c443cb237323a22f80043 xmlns="ce4fdf45-6268-4979-ac40-3589e0feb872">
      <Terms xmlns="http://schemas.microsoft.com/office/infopath/2007/PartnerControls"/>
    </b9e7bfc7468c443cb237323a22f8004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8E8C8-7939-4903-B317-EC9C2FDB8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ce4fdf45-6268-4979-ac40-3589e0fe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B74D6-69F9-46C4-96DF-97352013AA14}">
  <ds:schemaRefs>
    <ds:schemaRef ds:uri="http://schemas.openxmlformats.org/package/2006/metadata/core-properties"/>
    <ds:schemaRef ds:uri="http://schemas.microsoft.com/office/2006/documentManagement/types"/>
    <ds:schemaRef ds:uri="0edbdf58-cbf2-428a-80ab-aedffcd2a497"/>
    <ds:schemaRef ds:uri="http://purl.org/dc/elements/1.1/"/>
    <ds:schemaRef ds:uri="http://schemas.microsoft.com/office/infopath/2007/PartnerControls"/>
    <ds:schemaRef ds:uri="ce4fdf45-6268-4979-ac40-3589e0feb872"/>
    <ds:schemaRef ds:uri="e18ac22e-938f-4c8d-b5b4-55b12139ff05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58088F9-BCE4-4225-8092-0400D57D8AB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Shannon Castleton</cp:lastModifiedBy>
  <cp:revision>2</cp:revision>
  <cp:lastPrinted>2021-01-14T11:57:00Z</cp:lastPrinted>
  <dcterms:created xsi:type="dcterms:W3CDTF">2023-05-18T09:35:00Z</dcterms:created>
  <dcterms:modified xsi:type="dcterms:W3CDTF">2023-05-18T09:35:00Z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0x010100D0E410EB176E0C49978577D0663BF56700494AB695A9D78749BA8803E45BDBBBE200E1AF5A6C62B5A64BABCBCB05A3364D49</vt:lpwstr>
  </property>
  <property fmtid="{D5CDD505-2E9C-101B-9397-08002B2CF9AE}" pid="3" name="_dlc_DocIdItemGuid">
    <vt:lpwstr>ec9174bf-ad37-4602-a2da-c9dd722e9295</vt:lpwstr>
  </property>
  <property fmtid="{D5CDD505-2E9C-101B-9397-08002B2CF9AE}" pid="4" name="Grade">
    <vt:lpwstr>80;#SS8|65ccc7ca-8017-465d-8524-712c9c965ab6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</Properties>
</file>