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48346" w14:textId="585A71CB" w:rsidR="003B26AF" w:rsidRPr="000A36FB" w:rsidRDefault="003B26AF" w:rsidP="000A36FB">
      <w:pPr>
        <w:pStyle w:val="Heading1"/>
        <w:jc w:val="center"/>
        <w:rPr>
          <w:b w:val="0"/>
          <w:bCs w:val="0"/>
          <w:caps/>
        </w:rPr>
      </w:pPr>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3B26AF">
      <w:pPr>
        <w:jc w:val="center"/>
        <w:rPr>
          <w:rFonts w:ascii="Arial" w:hAnsi="Arial" w:cs="Arial"/>
          <w:b/>
          <w:bCs/>
        </w:rPr>
      </w:pPr>
    </w:p>
    <w:p w14:paraId="4FFB05CF" w14:textId="25F66776" w:rsidR="00702B37" w:rsidRPr="00702B37" w:rsidRDefault="00702B37" w:rsidP="00702B37">
      <w:pPr>
        <w:pStyle w:val="Heading1"/>
      </w:pPr>
      <w:r w:rsidRPr="00702B37">
        <w:t>JOB TITLE:</w:t>
      </w:r>
      <w:r w:rsidR="00E30EDA">
        <w:t xml:space="preserve"> </w:t>
      </w:r>
      <w:r w:rsidR="00DA230C" w:rsidRPr="00DA230C">
        <w:rPr>
          <w:b w:val="0"/>
          <w:bCs w:val="0"/>
          <w:color w:val="000000"/>
        </w:rPr>
        <w:t>Social Worker</w:t>
      </w:r>
    </w:p>
    <w:p w14:paraId="30154517" w14:textId="347A3920" w:rsidR="00702B37" w:rsidRPr="00702B37" w:rsidRDefault="00702B37" w:rsidP="00702B37">
      <w:pPr>
        <w:pStyle w:val="Heading1"/>
      </w:pPr>
      <w:r w:rsidRPr="00702B37">
        <w:t>DEPARTMENT:</w:t>
      </w:r>
      <w:r w:rsidR="00E30EDA">
        <w:t xml:space="preserve"> </w:t>
      </w:r>
      <w:r w:rsidR="00DA230C" w:rsidRPr="00DA230C">
        <w:rPr>
          <w:b w:val="0"/>
          <w:bCs w:val="0"/>
          <w:color w:val="000000"/>
        </w:rPr>
        <w:t>Children’s Services</w:t>
      </w:r>
    </w:p>
    <w:p w14:paraId="5EFE2D31" w14:textId="69BC3802" w:rsidR="00702B37" w:rsidRPr="00702B37" w:rsidRDefault="00702B37" w:rsidP="00702B37">
      <w:pPr>
        <w:pStyle w:val="Heading1"/>
      </w:pPr>
      <w:r w:rsidRPr="00702B37">
        <w:t>LOCATION:</w:t>
      </w:r>
      <w:r w:rsidR="00E30EDA">
        <w:t xml:space="preserve"> </w:t>
      </w:r>
      <w:r w:rsidR="00DA230C" w:rsidRPr="00DA230C">
        <w:rPr>
          <w:b w:val="0"/>
          <w:bCs w:val="0"/>
          <w:color w:val="000000"/>
        </w:rPr>
        <w:t>Countywide</w:t>
      </w:r>
    </w:p>
    <w:p w14:paraId="5BCC6FCD" w14:textId="2AD853BC" w:rsidR="00702B37" w:rsidRPr="00702B37" w:rsidRDefault="00702B37" w:rsidP="00702B37">
      <w:pPr>
        <w:pStyle w:val="Heading1"/>
      </w:pPr>
      <w:r w:rsidRPr="00702B37">
        <w:t>GRADE:</w:t>
      </w:r>
      <w:r w:rsidR="00E30EDA">
        <w:t xml:space="preserve"> </w:t>
      </w:r>
      <w:r w:rsidR="00DA230C" w:rsidRPr="00DA230C">
        <w:rPr>
          <w:b w:val="0"/>
          <w:bCs w:val="0"/>
        </w:rPr>
        <w:t xml:space="preserve">East Sussex </w:t>
      </w:r>
      <w:r w:rsidR="00DA230C" w:rsidRPr="00DA230C">
        <w:rPr>
          <w:b w:val="0"/>
          <w:bCs w:val="0"/>
          <w:color w:val="000000"/>
        </w:rPr>
        <w:t>Single Status Grade10/11/12</w:t>
      </w:r>
    </w:p>
    <w:p w14:paraId="68ECC8DF" w14:textId="2E8B684F" w:rsidR="00702B37" w:rsidRPr="00702B37" w:rsidRDefault="00702B37" w:rsidP="00702B37">
      <w:pPr>
        <w:pStyle w:val="Heading1"/>
      </w:pPr>
      <w:r w:rsidRPr="00702B37">
        <w:t>RESPONSIBLE TO:</w:t>
      </w:r>
      <w:r w:rsidR="00E30EDA">
        <w:t xml:space="preserve"> </w:t>
      </w:r>
      <w:r w:rsidR="00DA230C" w:rsidRPr="00DA230C">
        <w:rPr>
          <w:b w:val="0"/>
          <w:bCs w:val="0"/>
          <w:color w:val="000000"/>
          <w:spacing w:val="2"/>
        </w:rPr>
        <w:t>Practice Manager</w:t>
      </w:r>
    </w:p>
    <w:p w14:paraId="38232885" w14:textId="77777777" w:rsidR="003B26AF" w:rsidRPr="00FD1BA9" w:rsidRDefault="003B26AF" w:rsidP="003B26AF">
      <w:pPr>
        <w:jc w:val="both"/>
        <w:rPr>
          <w:rFonts w:ascii="Arial" w:hAnsi="Arial" w:cs="Arial"/>
        </w:rPr>
      </w:pPr>
    </w:p>
    <w:p w14:paraId="37D647D7" w14:textId="77777777" w:rsidR="003B26AF" w:rsidRDefault="003B26AF" w:rsidP="00EE4793">
      <w:pPr>
        <w:pStyle w:val="Heading1"/>
      </w:pPr>
      <w:r>
        <w:t>Purpose of the Role:</w:t>
      </w:r>
    </w:p>
    <w:p w14:paraId="6EA69578" w14:textId="77777777" w:rsidR="00DA230C" w:rsidRPr="00A96818" w:rsidRDefault="00DA230C" w:rsidP="00DA230C">
      <w:pPr>
        <w:ind w:right="288"/>
        <w:jc w:val="both"/>
        <w:rPr>
          <w:rFonts w:ascii="Arial" w:hAnsi="Arial" w:cs="Arial"/>
          <w:color w:val="000000"/>
          <w:spacing w:val="7"/>
        </w:rPr>
      </w:pPr>
      <w:r w:rsidRPr="00A96818">
        <w:rPr>
          <w:rFonts w:ascii="Arial" w:hAnsi="Arial" w:cs="Arial"/>
          <w:color w:val="000000"/>
          <w:spacing w:val="7"/>
        </w:rPr>
        <w:t>A practitioner wh</w:t>
      </w:r>
      <w:r>
        <w:rPr>
          <w:rFonts w:ascii="Arial" w:hAnsi="Arial" w:cs="Arial"/>
          <w:color w:val="000000"/>
          <w:spacing w:val="7"/>
        </w:rPr>
        <w:t>o</w:t>
      </w:r>
      <w:r w:rsidRPr="00A96818">
        <w:rPr>
          <w:rFonts w:ascii="Arial" w:hAnsi="Arial" w:cs="Arial"/>
          <w:color w:val="000000"/>
          <w:spacing w:val="7"/>
        </w:rPr>
        <w:t xml:space="preserve"> </w:t>
      </w:r>
      <w:proofErr w:type="gramStart"/>
      <w:r w:rsidRPr="00A96818">
        <w:rPr>
          <w:rFonts w:ascii="Arial" w:hAnsi="Arial" w:cs="Arial"/>
          <w:color w:val="000000"/>
          <w:spacing w:val="7"/>
        </w:rPr>
        <w:t>is able to</w:t>
      </w:r>
      <w:proofErr w:type="gramEnd"/>
      <w:r w:rsidRPr="00A96818">
        <w:rPr>
          <w:rFonts w:ascii="Arial" w:hAnsi="Arial" w:cs="Arial"/>
          <w:color w:val="000000"/>
          <w:spacing w:val="7"/>
        </w:rPr>
        <w:t xml:space="preserve"> undertake a full range of social work tasks </w:t>
      </w:r>
      <w:r w:rsidRPr="00A96818">
        <w:rPr>
          <w:rFonts w:ascii="Arial" w:hAnsi="Arial" w:cs="Arial"/>
          <w:color w:val="000000"/>
          <w:spacing w:val="2"/>
        </w:rPr>
        <w:t xml:space="preserve">independently and is able to demonstrate the ability to deal with complexity </w:t>
      </w:r>
      <w:r w:rsidRPr="00A96818">
        <w:rPr>
          <w:rFonts w:ascii="Arial" w:hAnsi="Arial" w:cs="Arial"/>
          <w:color w:val="000000"/>
        </w:rPr>
        <w:t>and work to the legislation relevant to their service area.</w:t>
      </w:r>
    </w:p>
    <w:p w14:paraId="5EDD45DF" w14:textId="77777777" w:rsidR="005E5AFC" w:rsidRDefault="005E5AFC" w:rsidP="003B26AF">
      <w:pPr>
        <w:jc w:val="both"/>
        <w:rPr>
          <w:rFonts w:ascii="Arial" w:hAnsi="Arial" w:cs="Arial"/>
          <w:b/>
        </w:rPr>
      </w:pPr>
    </w:p>
    <w:p w14:paraId="69CE7565" w14:textId="77777777" w:rsidR="003B26AF" w:rsidRPr="00FD1BA9" w:rsidRDefault="003B26AF" w:rsidP="008F0E62">
      <w:pPr>
        <w:pStyle w:val="Heading1"/>
      </w:pPr>
      <w:r w:rsidRPr="00FD1BA9">
        <w:t>Responsibilities at this level</w:t>
      </w:r>
      <w:r>
        <w:t xml:space="preserve"> may</w:t>
      </w:r>
      <w:r w:rsidRPr="00FD1BA9">
        <w:t xml:space="preserve"> include:</w:t>
      </w:r>
    </w:p>
    <w:p w14:paraId="307A876C" w14:textId="77777777" w:rsidR="003B26AF" w:rsidRPr="00FD1BA9" w:rsidRDefault="003B26AF" w:rsidP="003B26AF">
      <w:pPr>
        <w:jc w:val="both"/>
        <w:rPr>
          <w:rFonts w:ascii="Arial" w:hAnsi="Arial" w:cs="Arial"/>
        </w:rPr>
      </w:pPr>
    </w:p>
    <w:p w14:paraId="04D6A48D" w14:textId="3E8C5237" w:rsidR="00D6694F" w:rsidRPr="00D6694F" w:rsidRDefault="00D6694F" w:rsidP="00D6694F">
      <w:pPr>
        <w:numPr>
          <w:ilvl w:val="0"/>
          <w:numId w:val="5"/>
        </w:numPr>
        <w:tabs>
          <w:tab w:val="decimal" w:pos="426"/>
        </w:tabs>
        <w:ind w:left="426" w:right="288" w:hanging="426"/>
        <w:jc w:val="both"/>
        <w:rPr>
          <w:rFonts w:ascii="Arial" w:hAnsi="Arial" w:cs="Arial"/>
          <w:color w:val="000000"/>
          <w:spacing w:val="-3"/>
        </w:rPr>
      </w:pPr>
      <w:r w:rsidRPr="00A96818">
        <w:rPr>
          <w:rFonts w:ascii="Arial" w:hAnsi="Arial" w:cs="Arial"/>
          <w:color w:val="000000"/>
          <w:spacing w:val="-3"/>
        </w:rPr>
        <w:t xml:space="preserve">To undertake a range of tasks which could include investigation of child </w:t>
      </w:r>
      <w:r w:rsidRPr="00A96818">
        <w:rPr>
          <w:rFonts w:ascii="Arial" w:hAnsi="Arial" w:cs="Arial"/>
          <w:color w:val="000000"/>
          <w:spacing w:val="-4"/>
        </w:rPr>
        <w:t xml:space="preserve">maltreatment, carrying out assessments of need, analysis and planning, </w:t>
      </w:r>
      <w:r w:rsidRPr="00A96818">
        <w:rPr>
          <w:rFonts w:ascii="Arial" w:hAnsi="Arial" w:cs="Arial"/>
          <w:color w:val="000000"/>
          <w:spacing w:val="4"/>
        </w:rPr>
        <w:t xml:space="preserve">assessment and supervision of alternative carers, train and prepare foster carers, undertake preventative work with children and young </w:t>
      </w:r>
      <w:r w:rsidRPr="00A96818">
        <w:rPr>
          <w:rFonts w:ascii="Arial" w:hAnsi="Arial" w:cs="Arial"/>
          <w:color w:val="000000"/>
        </w:rPr>
        <w:t>people to ensure a child is safely cared for in the home.</w:t>
      </w:r>
    </w:p>
    <w:p w14:paraId="18AA4D8D" w14:textId="75618D3B" w:rsidR="00D6694F" w:rsidRPr="00D6694F" w:rsidRDefault="00D6694F" w:rsidP="00D6694F">
      <w:pPr>
        <w:numPr>
          <w:ilvl w:val="0"/>
          <w:numId w:val="5"/>
        </w:numPr>
        <w:tabs>
          <w:tab w:val="decimal" w:pos="426"/>
        </w:tabs>
        <w:ind w:left="426" w:right="288" w:hanging="426"/>
        <w:jc w:val="both"/>
        <w:rPr>
          <w:rFonts w:ascii="Arial" w:hAnsi="Arial" w:cs="Arial"/>
          <w:color w:val="000000"/>
          <w:spacing w:val="-1"/>
        </w:rPr>
      </w:pPr>
      <w:r w:rsidRPr="00A96818">
        <w:rPr>
          <w:rFonts w:ascii="Arial" w:hAnsi="Arial" w:cs="Arial"/>
          <w:color w:val="000000"/>
          <w:spacing w:val="-1"/>
        </w:rPr>
        <w:t xml:space="preserve">To liaise with key agencies to gather information relevant to the provision </w:t>
      </w:r>
      <w:r w:rsidRPr="00A96818">
        <w:rPr>
          <w:rFonts w:ascii="Arial" w:hAnsi="Arial" w:cs="Arial"/>
          <w:color w:val="000000"/>
          <w:spacing w:val="-5"/>
        </w:rPr>
        <w:t xml:space="preserve">of an effective safeguarding service and care provision to children, young </w:t>
      </w:r>
      <w:r w:rsidRPr="00A96818">
        <w:rPr>
          <w:rFonts w:ascii="Arial" w:hAnsi="Arial" w:cs="Arial"/>
          <w:color w:val="000000"/>
        </w:rPr>
        <w:t>people and families and contribute to wider assessment processes.</w:t>
      </w:r>
    </w:p>
    <w:p w14:paraId="090B8B99" w14:textId="7F8DA3F5" w:rsidR="00D6694F" w:rsidRPr="00D6694F" w:rsidRDefault="00D6694F" w:rsidP="00D6694F">
      <w:pPr>
        <w:numPr>
          <w:ilvl w:val="0"/>
          <w:numId w:val="5"/>
        </w:numPr>
        <w:tabs>
          <w:tab w:val="decimal" w:pos="426"/>
        </w:tabs>
        <w:ind w:left="426" w:right="288" w:hanging="426"/>
        <w:jc w:val="both"/>
        <w:rPr>
          <w:rFonts w:ascii="Arial" w:hAnsi="Arial" w:cs="Arial"/>
          <w:color w:val="000000"/>
          <w:spacing w:val="1"/>
        </w:rPr>
      </w:pPr>
      <w:r w:rsidRPr="00A96818">
        <w:rPr>
          <w:rFonts w:ascii="Arial" w:hAnsi="Arial" w:cs="Arial"/>
          <w:color w:val="000000"/>
          <w:spacing w:val="1"/>
        </w:rPr>
        <w:t xml:space="preserve">To work with a range of legal interventions and developmental policies </w:t>
      </w:r>
      <w:r w:rsidRPr="00A96818">
        <w:rPr>
          <w:rFonts w:ascii="Arial" w:hAnsi="Arial" w:cs="Arial"/>
          <w:color w:val="000000"/>
          <w:spacing w:val="-4"/>
        </w:rPr>
        <w:t xml:space="preserve">and procedures to support </w:t>
      </w:r>
      <w:proofErr w:type="gramStart"/>
      <w:r w:rsidRPr="00A96818">
        <w:rPr>
          <w:rFonts w:ascii="Arial" w:hAnsi="Arial" w:cs="Arial"/>
          <w:color w:val="000000"/>
          <w:spacing w:val="-4"/>
        </w:rPr>
        <w:t>outcome based</w:t>
      </w:r>
      <w:proofErr w:type="gramEnd"/>
      <w:r w:rsidRPr="00A96818">
        <w:rPr>
          <w:rFonts w:ascii="Arial" w:hAnsi="Arial" w:cs="Arial"/>
          <w:color w:val="000000"/>
          <w:spacing w:val="-4"/>
        </w:rPr>
        <w:t xml:space="preserve"> care planning for children and </w:t>
      </w:r>
      <w:r w:rsidRPr="00A96818">
        <w:rPr>
          <w:rFonts w:ascii="Arial" w:hAnsi="Arial" w:cs="Arial"/>
          <w:color w:val="000000"/>
        </w:rPr>
        <w:t>young people and their families.</w:t>
      </w:r>
    </w:p>
    <w:p w14:paraId="154AF47D" w14:textId="539A8CF8" w:rsidR="00D6694F" w:rsidRPr="00D6694F" w:rsidRDefault="00D6694F" w:rsidP="00D6694F">
      <w:pPr>
        <w:numPr>
          <w:ilvl w:val="0"/>
          <w:numId w:val="5"/>
        </w:numPr>
        <w:tabs>
          <w:tab w:val="decimal" w:pos="426"/>
        </w:tabs>
        <w:ind w:left="426" w:right="288" w:hanging="426"/>
        <w:jc w:val="both"/>
        <w:rPr>
          <w:rFonts w:ascii="Arial" w:hAnsi="Arial" w:cs="Arial"/>
          <w:color w:val="000000"/>
          <w:spacing w:val="3"/>
        </w:rPr>
      </w:pPr>
      <w:r w:rsidRPr="00A96818">
        <w:rPr>
          <w:rFonts w:ascii="Arial" w:hAnsi="Arial" w:cs="Arial"/>
          <w:color w:val="000000"/>
          <w:spacing w:val="3"/>
        </w:rPr>
        <w:t xml:space="preserve">Work directly with children, families, carers and communities to help </w:t>
      </w:r>
      <w:r w:rsidRPr="00A96818">
        <w:rPr>
          <w:rFonts w:ascii="Arial" w:hAnsi="Arial" w:cs="Arial"/>
          <w:color w:val="000000"/>
          <w:spacing w:val="-4"/>
        </w:rPr>
        <w:t xml:space="preserve">them make informed decisions, empowering them to express needs and </w:t>
      </w:r>
      <w:r w:rsidRPr="00A96818">
        <w:rPr>
          <w:rFonts w:ascii="Arial" w:hAnsi="Arial" w:cs="Arial"/>
          <w:color w:val="000000"/>
        </w:rPr>
        <w:t xml:space="preserve">participate in the </w:t>
      </w:r>
      <w:proofErr w:type="gramStart"/>
      <w:r w:rsidRPr="00A96818">
        <w:rPr>
          <w:rFonts w:ascii="Arial" w:hAnsi="Arial" w:cs="Arial"/>
          <w:color w:val="000000"/>
        </w:rPr>
        <w:t>decision making</w:t>
      </w:r>
      <w:proofErr w:type="gramEnd"/>
      <w:r w:rsidRPr="00A96818">
        <w:rPr>
          <w:rFonts w:ascii="Arial" w:hAnsi="Arial" w:cs="Arial"/>
          <w:color w:val="000000"/>
        </w:rPr>
        <w:t xml:space="preserve"> process.</w:t>
      </w:r>
    </w:p>
    <w:p w14:paraId="38A96E9F" w14:textId="5750E916" w:rsidR="00D6694F" w:rsidRPr="00D6694F" w:rsidRDefault="00D6694F" w:rsidP="00D6694F">
      <w:pPr>
        <w:numPr>
          <w:ilvl w:val="0"/>
          <w:numId w:val="5"/>
        </w:numPr>
        <w:tabs>
          <w:tab w:val="decimal" w:pos="426"/>
        </w:tabs>
        <w:ind w:left="426" w:right="288" w:hanging="426"/>
        <w:jc w:val="both"/>
        <w:rPr>
          <w:rFonts w:ascii="Arial" w:hAnsi="Arial" w:cs="Arial"/>
          <w:color w:val="000000"/>
          <w:spacing w:val="5"/>
        </w:rPr>
      </w:pPr>
      <w:r w:rsidRPr="00A96818">
        <w:rPr>
          <w:rFonts w:ascii="Arial" w:hAnsi="Arial" w:cs="Arial"/>
          <w:color w:val="000000"/>
          <w:spacing w:val="5"/>
        </w:rPr>
        <w:t xml:space="preserve">To build professional networks around the child, young person and </w:t>
      </w:r>
      <w:r w:rsidRPr="00A96818">
        <w:rPr>
          <w:rFonts w:ascii="Arial" w:hAnsi="Arial" w:cs="Arial"/>
          <w:color w:val="000000"/>
          <w:spacing w:val="1"/>
        </w:rPr>
        <w:t xml:space="preserve">family, provide </w:t>
      </w:r>
      <w:proofErr w:type="gramStart"/>
      <w:r w:rsidRPr="00A96818">
        <w:rPr>
          <w:rFonts w:ascii="Arial" w:hAnsi="Arial" w:cs="Arial"/>
          <w:color w:val="000000"/>
          <w:spacing w:val="1"/>
        </w:rPr>
        <w:t>community based</w:t>
      </w:r>
      <w:proofErr w:type="gramEnd"/>
      <w:r w:rsidRPr="00A96818">
        <w:rPr>
          <w:rFonts w:ascii="Arial" w:hAnsi="Arial" w:cs="Arial"/>
          <w:color w:val="000000"/>
          <w:spacing w:val="1"/>
        </w:rPr>
        <w:t xml:space="preserve"> support which enhances placement </w:t>
      </w:r>
      <w:r w:rsidRPr="00A96818">
        <w:rPr>
          <w:rFonts w:ascii="Arial" w:hAnsi="Arial" w:cs="Arial"/>
          <w:color w:val="000000"/>
        </w:rPr>
        <w:t>stability.</w:t>
      </w:r>
    </w:p>
    <w:p w14:paraId="0E849B12" w14:textId="4A25E289" w:rsidR="00D6694F" w:rsidRPr="00D6694F" w:rsidRDefault="00D6694F" w:rsidP="00D6694F">
      <w:pPr>
        <w:numPr>
          <w:ilvl w:val="0"/>
          <w:numId w:val="5"/>
        </w:numPr>
        <w:tabs>
          <w:tab w:val="decimal" w:pos="426"/>
        </w:tabs>
        <w:ind w:left="426" w:right="288" w:hanging="426"/>
        <w:rPr>
          <w:rFonts w:ascii="Arial" w:hAnsi="Arial" w:cs="Arial"/>
          <w:color w:val="000000"/>
          <w:spacing w:val="1"/>
        </w:rPr>
      </w:pPr>
      <w:r w:rsidRPr="00A96818">
        <w:rPr>
          <w:rFonts w:ascii="Arial" w:hAnsi="Arial" w:cs="Arial"/>
          <w:color w:val="000000"/>
          <w:spacing w:val="1"/>
        </w:rPr>
        <w:t xml:space="preserve">To maintain case notes and present reports to panels and in court as </w:t>
      </w:r>
      <w:r w:rsidRPr="00A96818">
        <w:rPr>
          <w:rFonts w:ascii="Arial" w:hAnsi="Arial" w:cs="Arial"/>
          <w:color w:val="000000"/>
        </w:rPr>
        <w:t>appropriate.</w:t>
      </w:r>
    </w:p>
    <w:p w14:paraId="289B800B" w14:textId="396779C6" w:rsidR="00D6694F" w:rsidRPr="00D6694F" w:rsidRDefault="00D6694F" w:rsidP="00D6694F">
      <w:pPr>
        <w:numPr>
          <w:ilvl w:val="0"/>
          <w:numId w:val="5"/>
        </w:numPr>
        <w:tabs>
          <w:tab w:val="decimal" w:pos="426"/>
          <w:tab w:val="decimal" w:pos="792"/>
        </w:tabs>
        <w:ind w:left="426" w:right="216" w:hanging="426"/>
        <w:jc w:val="both"/>
        <w:rPr>
          <w:rFonts w:ascii="Arial" w:hAnsi="Arial" w:cs="Arial"/>
          <w:color w:val="000000"/>
          <w:spacing w:val="2"/>
        </w:rPr>
      </w:pPr>
      <w:r w:rsidRPr="00A96818">
        <w:rPr>
          <w:rFonts w:ascii="Arial" w:hAnsi="Arial" w:cs="Arial"/>
          <w:color w:val="000000"/>
          <w:spacing w:val="2"/>
        </w:rPr>
        <w:t xml:space="preserve">To contribute to the learning of social work students, newly qualified </w:t>
      </w:r>
      <w:r w:rsidRPr="00A96818">
        <w:rPr>
          <w:rFonts w:ascii="Arial" w:hAnsi="Arial" w:cs="Arial"/>
          <w:color w:val="000000"/>
          <w:spacing w:val="-2"/>
        </w:rPr>
        <w:t xml:space="preserve">social </w:t>
      </w:r>
      <w:proofErr w:type="gramStart"/>
      <w:r w:rsidRPr="00A96818">
        <w:rPr>
          <w:rFonts w:ascii="Arial" w:hAnsi="Arial" w:cs="Arial"/>
          <w:color w:val="000000"/>
          <w:spacing w:val="-2"/>
        </w:rPr>
        <w:t>workers</w:t>
      </w:r>
      <w:proofErr w:type="gramEnd"/>
      <w:r w:rsidRPr="00A96818">
        <w:rPr>
          <w:rFonts w:ascii="Arial" w:hAnsi="Arial" w:cs="Arial"/>
          <w:color w:val="000000"/>
          <w:spacing w:val="-2"/>
        </w:rPr>
        <w:t xml:space="preserve"> and other team members, for example group supervision </w:t>
      </w:r>
      <w:r w:rsidRPr="00A96818">
        <w:rPr>
          <w:rFonts w:ascii="Arial" w:hAnsi="Arial" w:cs="Arial"/>
          <w:color w:val="000000"/>
        </w:rPr>
        <w:t>and mentoring.</w:t>
      </w:r>
    </w:p>
    <w:p w14:paraId="708BEDDA" w14:textId="51B775F9" w:rsidR="00D6694F" w:rsidRPr="00D6694F" w:rsidRDefault="00D6694F" w:rsidP="00D6694F">
      <w:pPr>
        <w:numPr>
          <w:ilvl w:val="0"/>
          <w:numId w:val="5"/>
        </w:numPr>
        <w:tabs>
          <w:tab w:val="decimal" w:pos="426"/>
          <w:tab w:val="decimal" w:pos="792"/>
        </w:tabs>
        <w:ind w:left="426" w:right="216" w:hanging="426"/>
        <w:jc w:val="both"/>
        <w:rPr>
          <w:rFonts w:ascii="Arial" w:hAnsi="Arial" w:cs="Arial"/>
          <w:color w:val="000000"/>
          <w:spacing w:val="2"/>
        </w:rPr>
      </w:pPr>
      <w:r w:rsidRPr="00D6694F">
        <w:rPr>
          <w:rFonts w:ascii="Arial" w:hAnsi="Arial" w:cs="Arial"/>
          <w:color w:val="000000"/>
          <w:spacing w:val="2"/>
        </w:rPr>
        <w:t>To evidence ongoing commitment to continuous professional development and undertake relevant training in line with the Professional Capability Framework.</w:t>
      </w:r>
    </w:p>
    <w:p w14:paraId="0635B185" w14:textId="77777777" w:rsidR="00D6694F" w:rsidRPr="00C17D91" w:rsidRDefault="00D6694F" w:rsidP="00D6694F">
      <w:pPr>
        <w:tabs>
          <w:tab w:val="decimal" w:pos="426"/>
          <w:tab w:val="decimal" w:pos="792"/>
        </w:tabs>
        <w:ind w:right="216"/>
        <w:jc w:val="both"/>
        <w:rPr>
          <w:rFonts w:ascii="Arial" w:hAnsi="Arial" w:cs="Arial"/>
          <w:color w:val="000000"/>
          <w:spacing w:val="15"/>
        </w:rPr>
      </w:pPr>
    </w:p>
    <w:p w14:paraId="4330A574" w14:textId="77777777" w:rsidR="00D6694F" w:rsidRDefault="00D6694F" w:rsidP="00D6694F">
      <w:pPr>
        <w:pStyle w:val="ListParagraph"/>
        <w:rPr>
          <w:rFonts w:ascii="Arial" w:hAnsi="Arial" w:cs="Arial"/>
          <w:color w:val="000000"/>
          <w:spacing w:val="15"/>
        </w:rPr>
      </w:pPr>
    </w:p>
    <w:p w14:paraId="3C48244A" w14:textId="77777777" w:rsidR="00D6694F" w:rsidRDefault="00D6694F" w:rsidP="00D6694F">
      <w:pPr>
        <w:ind w:left="144" w:right="216"/>
        <w:jc w:val="both"/>
        <w:rPr>
          <w:rFonts w:ascii="Arial" w:hAnsi="Arial" w:cs="Arial"/>
          <w:b/>
          <w:color w:val="000000"/>
          <w:w w:val="105"/>
        </w:rPr>
      </w:pPr>
      <w:r w:rsidRPr="00A96818">
        <w:rPr>
          <w:rFonts w:ascii="Arial" w:hAnsi="Arial" w:cs="Arial"/>
          <w:b/>
          <w:color w:val="000000"/>
          <w:spacing w:val="-2"/>
          <w:w w:val="105"/>
        </w:rPr>
        <w:t xml:space="preserve">In addition to the tasks outlined the following apply for Social Workers </w:t>
      </w:r>
      <w:r w:rsidRPr="00A96818">
        <w:rPr>
          <w:rFonts w:ascii="Arial" w:hAnsi="Arial" w:cs="Arial"/>
          <w:b/>
          <w:color w:val="000000"/>
          <w:spacing w:val="2"/>
          <w:w w:val="105"/>
        </w:rPr>
        <w:t xml:space="preserve">in Specialist Services: Emergency Duty, Youth Offending, SWIFT, </w:t>
      </w:r>
      <w:r w:rsidRPr="00A96818">
        <w:rPr>
          <w:rFonts w:ascii="Arial" w:hAnsi="Arial" w:cs="Arial"/>
          <w:b/>
          <w:color w:val="000000"/>
          <w:w w:val="105"/>
        </w:rPr>
        <w:t>CAMHS</w:t>
      </w:r>
    </w:p>
    <w:p w14:paraId="36A4F9DC" w14:textId="77777777" w:rsidR="00D6694F" w:rsidRDefault="00D6694F" w:rsidP="00D6694F">
      <w:pPr>
        <w:tabs>
          <w:tab w:val="decimal" w:pos="426"/>
          <w:tab w:val="decimal" w:pos="792"/>
        </w:tabs>
        <w:ind w:left="426" w:right="216"/>
        <w:jc w:val="both"/>
        <w:rPr>
          <w:rFonts w:ascii="Arial" w:hAnsi="Arial" w:cs="Arial"/>
          <w:color w:val="000000"/>
          <w:spacing w:val="15"/>
        </w:rPr>
      </w:pPr>
    </w:p>
    <w:p w14:paraId="721231A1" w14:textId="77777777" w:rsidR="00D6694F" w:rsidRPr="00A96818" w:rsidRDefault="00D6694F" w:rsidP="00D6694F">
      <w:pPr>
        <w:numPr>
          <w:ilvl w:val="0"/>
          <w:numId w:val="5"/>
        </w:numPr>
        <w:tabs>
          <w:tab w:val="decimal" w:pos="426"/>
        </w:tabs>
        <w:ind w:left="426" w:right="216" w:hanging="426"/>
        <w:rPr>
          <w:rFonts w:ascii="Arial" w:hAnsi="Arial" w:cs="Arial"/>
          <w:color w:val="000000"/>
          <w:spacing w:val="-1"/>
        </w:rPr>
      </w:pPr>
      <w:r w:rsidRPr="00A96818">
        <w:rPr>
          <w:rFonts w:ascii="Arial" w:hAnsi="Arial" w:cs="Arial"/>
          <w:color w:val="000000"/>
          <w:spacing w:val="-1"/>
        </w:rPr>
        <w:lastRenderedPageBreak/>
        <w:t xml:space="preserve">To use relevant specialist areas of expertise in undertaking complex </w:t>
      </w:r>
      <w:r w:rsidRPr="00A96818">
        <w:rPr>
          <w:rFonts w:ascii="Arial" w:hAnsi="Arial" w:cs="Arial"/>
          <w:color w:val="000000"/>
        </w:rPr>
        <w:t>assessments in line with service requirements.</w:t>
      </w:r>
    </w:p>
    <w:p w14:paraId="3F06DCFB" w14:textId="77777777" w:rsidR="00D6694F" w:rsidRPr="00A96818" w:rsidRDefault="00D6694F" w:rsidP="00D6694F">
      <w:pPr>
        <w:tabs>
          <w:tab w:val="decimal" w:pos="426"/>
          <w:tab w:val="decimal" w:pos="792"/>
        </w:tabs>
        <w:ind w:left="426" w:right="216"/>
        <w:jc w:val="both"/>
        <w:rPr>
          <w:rFonts w:ascii="Arial" w:hAnsi="Arial" w:cs="Arial"/>
          <w:color w:val="000000"/>
          <w:spacing w:val="15"/>
        </w:rPr>
      </w:pPr>
    </w:p>
    <w:p w14:paraId="05586DD1" w14:textId="77777777" w:rsidR="00D6694F" w:rsidRDefault="00D6694F" w:rsidP="00D6694F">
      <w:pPr>
        <w:rPr>
          <w:rFonts w:ascii="Arial" w:hAnsi="Arial" w:cs="Arial"/>
          <w:b/>
          <w:color w:val="000000"/>
          <w:spacing w:val="-8"/>
          <w:w w:val="105"/>
          <w:u w:val="single"/>
        </w:rPr>
      </w:pPr>
      <w:r w:rsidRPr="00A96818">
        <w:rPr>
          <w:rFonts w:ascii="Arial" w:hAnsi="Arial" w:cs="Arial"/>
          <w:b/>
          <w:color w:val="000000"/>
          <w:spacing w:val="-8"/>
          <w:w w:val="105"/>
          <w:u w:val="single"/>
        </w:rPr>
        <w:t xml:space="preserve">Progression Criteria </w:t>
      </w:r>
    </w:p>
    <w:p w14:paraId="506B4AD7" w14:textId="77777777" w:rsidR="00D6694F" w:rsidRDefault="00D6694F" w:rsidP="00D6694F">
      <w:pPr>
        <w:rPr>
          <w:rFonts w:ascii="Arial" w:hAnsi="Arial" w:cs="Arial"/>
          <w:b/>
          <w:color w:val="000000"/>
          <w:spacing w:val="-6"/>
          <w:w w:val="105"/>
        </w:rPr>
      </w:pPr>
      <w:r w:rsidRPr="00A96818">
        <w:rPr>
          <w:rFonts w:ascii="Arial" w:hAnsi="Arial" w:cs="Arial"/>
          <w:b/>
          <w:color w:val="000000"/>
          <w:spacing w:val="-6"/>
          <w:w w:val="105"/>
        </w:rPr>
        <w:t>Progression from Single Status Grade 10 to 11</w:t>
      </w:r>
    </w:p>
    <w:p w14:paraId="3F22F7EB" w14:textId="77777777" w:rsidR="00D6694F" w:rsidRPr="00A96818" w:rsidRDefault="00D6694F" w:rsidP="00D6694F">
      <w:pPr>
        <w:rPr>
          <w:rFonts w:ascii="Arial" w:hAnsi="Arial" w:cs="Arial"/>
          <w:b/>
          <w:color w:val="000000"/>
          <w:spacing w:val="-6"/>
          <w:w w:val="105"/>
        </w:rPr>
      </w:pPr>
    </w:p>
    <w:p w14:paraId="3B8DB5BB" w14:textId="77777777" w:rsidR="00D6694F" w:rsidRDefault="00D6694F" w:rsidP="00D6694F">
      <w:pPr>
        <w:ind w:right="216"/>
        <w:rPr>
          <w:rFonts w:ascii="Arial" w:hAnsi="Arial" w:cs="Arial"/>
          <w:color w:val="000000"/>
        </w:rPr>
      </w:pPr>
      <w:proofErr w:type="gramStart"/>
      <w:r w:rsidRPr="00A96818">
        <w:rPr>
          <w:rFonts w:ascii="Arial" w:hAnsi="Arial" w:cs="Arial"/>
          <w:color w:val="000000"/>
          <w:spacing w:val="-3"/>
        </w:rPr>
        <w:t>In order to</w:t>
      </w:r>
      <w:proofErr w:type="gramEnd"/>
      <w:r w:rsidRPr="00A96818">
        <w:rPr>
          <w:rFonts w:ascii="Arial" w:hAnsi="Arial" w:cs="Arial"/>
          <w:color w:val="000000"/>
          <w:spacing w:val="-3"/>
        </w:rPr>
        <w:t xml:space="preserve"> progress through the bar at the top of Single Status Grade 10 onto </w:t>
      </w:r>
      <w:r w:rsidRPr="00A96818">
        <w:rPr>
          <w:rFonts w:ascii="Arial" w:hAnsi="Arial" w:cs="Arial"/>
          <w:color w:val="000000"/>
        </w:rPr>
        <w:t>Single Status Grade 11, you must have:</w:t>
      </w:r>
    </w:p>
    <w:p w14:paraId="4681AC16" w14:textId="77777777" w:rsidR="00D6694F" w:rsidRDefault="00D6694F" w:rsidP="00D6694F">
      <w:pPr>
        <w:jc w:val="both"/>
        <w:rPr>
          <w:rFonts w:ascii="Arial" w:hAnsi="Arial" w:cs="Arial"/>
        </w:rPr>
      </w:pPr>
    </w:p>
    <w:p w14:paraId="77B3AA12" w14:textId="77777777" w:rsidR="00D6694F" w:rsidRPr="00A96818" w:rsidRDefault="00D6694F" w:rsidP="00D6694F">
      <w:pPr>
        <w:numPr>
          <w:ilvl w:val="0"/>
          <w:numId w:val="6"/>
        </w:numPr>
        <w:tabs>
          <w:tab w:val="decimal" w:pos="993"/>
        </w:tabs>
        <w:ind w:left="993" w:hanging="426"/>
        <w:rPr>
          <w:rFonts w:ascii="Arial" w:hAnsi="Arial" w:cs="Arial"/>
          <w:color w:val="000000"/>
          <w:spacing w:val="4"/>
        </w:rPr>
      </w:pPr>
      <w:r w:rsidRPr="00A96818">
        <w:rPr>
          <w:rFonts w:ascii="Arial" w:hAnsi="Arial" w:cs="Arial"/>
          <w:color w:val="000000"/>
          <w:spacing w:val="4"/>
        </w:rPr>
        <w:t>progressed through the increments of Single Status Grade 10,</w:t>
      </w:r>
    </w:p>
    <w:p w14:paraId="42906BD3" w14:textId="77777777" w:rsidR="00D6694F" w:rsidRPr="00A96818" w:rsidRDefault="00D6694F" w:rsidP="00D6694F">
      <w:pPr>
        <w:numPr>
          <w:ilvl w:val="0"/>
          <w:numId w:val="6"/>
        </w:numPr>
        <w:tabs>
          <w:tab w:val="decimal" w:pos="993"/>
        </w:tabs>
        <w:ind w:left="993" w:right="216" w:hanging="426"/>
        <w:rPr>
          <w:rFonts w:ascii="Arial" w:hAnsi="Arial" w:cs="Arial"/>
          <w:color w:val="000000"/>
          <w:spacing w:val="-1"/>
        </w:rPr>
      </w:pPr>
      <w:r>
        <w:rPr>
          <w:rFonts w:ascii="Arial" w:hAnsi="Arial" w:cs="Arial"/>
          <w:color w:val="000000"/>
          <w:spacing w:val="-1"/>
        </w:rPr>
        <w:t>s</w:t>
      </w:r>
      <w:r w:rsidRPr="00A96818">
        <w:rPr>
          <w:rFonts w:ascii="Arial" w:hAnsi="Arial" w:cs="Arial"/>
          <w:color w:val="000000"/>
          <w:spacing w:val="-1"/>
        </w:rPr>
        <w:t xml:space="preserve">uccessfully completed newly qualified social worker programme or </w:t>
      </w:r>
      <w:r w:rsidRPr="00A96818">
        <w:rPr>
          <w:rFonts w:ascii="Arial" w:hAnsi="Arial" w:cs="Arial"/>
          <w:color w:val="000000"/>
        </w:rPr>
        <w:t xml:space="preserve">Assessed and Supported year in </w:t>
      </w:r>
      <w:proofErr w:type="gramStart"/>
      <w:r w:rsidRPr="00A96818">
        <w:rPr>
          <w:rFonts w:ascii="Arial" w:hAnsi="Arial" w:cs="Arial"/>
          <w:color w:val="000000"/>
        </w:rPr>
        <w:t>employment;</w:t>
      </w:r>
      <w:proofErr w:type="gramEnd"/>
    </w:p>
    <w:p w14:paraId="39855E16" w14:textId="77777777" w:rsidR="00D6694F" w:rsidRPr="00A96818" w:rsidRDefault="00D6694F" w:rsidP="00D6694F">
      <w:pPr>
        <w:numPr>
          <w:ilvl w:val="0"/>
          <w:numId w:val="7"/>
        </w:numPr>
        <w:tabs>
          <w:tab w:val="clear" w:pos="432"/>
          <w:tab w:val="decimal" w:pos="936"/>
        </w:tabs>
        <w:ind w:left="936" w:right="144" w:hanging="360"/>
        <w:jc w:val="both"/>
        <w:rPr>
          <w:rFonts w:ascii="Arial" w:hAnsi="Arial" w:cs="Arial"/>
          <w:color w:val="000000"/>
        </w:rPr>
      </w:pPr>
      <w:r w:rsidRPr="00A96818">
        <w:rPr>
          <w:rFonts w:ascii="Arial" w:hAnsi="Arial" w:cs="Arial"/>
          <w:color w:val="000000"/>
          <w:spacing w:val="-1"/>
        </w:rPr>
        <w:t xml:space="preserve">demonstrated that you meet the progression criteria </w:t>
      </w:r>
      <w:r w:rsidRPr="00A96818">
        <w:rPr>
          <w:rFonts w:ascii="Arial" w:hAnsi="Arial" w:cs="Arial"/>
          <w:color w:val="000000"/>
          <w:spacing w:val="-2"/>
        </w:rPr>
        <w:t xml:space="preserve">(as further detailed in the relevant </w:t>
      </w:r>
      <w:r w:rsidRPr="00A96818">
        <w:rPr>
          <w:rFonts w:ascii="Arial" w:hAnsi="Arial" w:cs="Arial"/>
          <w:color w:val="000000"/>
        </w:rPr>
        <w:t>requirements of the Professional Capability Framework); and</w:t>
      </w:r>
    </w:p>
    <w:p w14:paraId="4C774310" w14:textId="77777777" w:rsidR="00D6694F" w:rsidRPr="00990860" w:rsidRDefault="00D6694F" w:rsidP="00D6694F">
      <w:pPr>
        <w:numPr>
          <w:ilvl w:val="0"/>
          <w:numId w:val="7"/>
        </w:numPr>
        <w:tabs>
          <w:tab w:val="clear" w:pos="432"/>
          <w:tab w:val="decimal" w:pos="936"/>
        </w:tabs>
        <w:ind w:left="936" w:hanging="360"/>
        <w:rPr>
          <w:rFonts w:ascii="Arial" w:hAnsi="Arial" w:cs="Arial"/>
          <w:color w:val="000000"/>
          <w:spacing w:val="6"/>
        </w:rPr>
      </w:pPr>
      <w:r w:rsidRPr="00A96818">
        <w:rPr>
          <w:rFonts w:ascii="Arial" w:hAnsi="Arial" w:cs="Arial"/>
          <w:color w:val="000000"/>
          <w:spacing w:val="6"/>
        </w:rPr>
        <w:t>obtained your managers approval to progress.</w:t>
      </w:r>
    </w:p>
    <w:p w14:paraId="1654AB2F" w14:textId="77777777" w:rsidR="00D6694F" w:rsidRDefault="00D6694F" w:rsidP="00D6694F">
      <w:pPr>
        <w:jc w:val="both"/>
        <w:rPr>
          <w:rFonts w:ascii="Arial" w:hAnsi="Arial" w:cs="Arial"/>
        </w:rPr>
      </w:pPr>
    </w:p>
    <w:p w14:paraId="4937F2E7" w14:textId="77777777" w:rsidR="00D6694F" w:rsidRDefault="00D6694F" w:rsidP="00D6694F">
      <w:pPr>
        <w:tabs>
          <w:tab w:val="decimal" w:pos="936"/>
        </w:tabs>
        <w:ind w:right="216"/>
        <w:jc w:val="both"/>
        <w:rPr>
          <w:rFonts w:ascii="Arial" w:hAnsi="Arial" w:cs="Arial"/>
          <w:color w:val="000000"/>
        </w:rPr>
      </w:pPr>
      <w:r w:rsidRPr="00A96818">
        <w:rPr>
          <w:rFonts w:ascii="Arial" w:hAnsi="Arial" w:cs="Arial"/>
          <w:color w:val="000000"/>
          <w:spacing w:val="-3"/>
        </w:rPr>
        <w:t xml:space="preserve">In approving your progression your manager must be satisfied that you have </w:t>
      </w:r>
      <w:r w:rsidRPr="00A96818">
        <w:rPr>
          <w:rFonts w:ascii="Arial" w:hAnsi="Arial" w:cs="Arial"/>
          <w:color w:val="000000"/>
          <w:spacing w:val="2"/>
        </w:rPr>
        <w:t xml:space="preserve">adequately evidenced how you meet each of the criteria in accordance with </w:t>
      </w:r>
      <w:r w:rsidRPr="00A96818">
        <w:rPr>
          <w:rFonts w:ascii="Arial" w:hAnsi="Arial" w:cs="Arial"/>
          <w:color w:val="000000"/>
        </w:rPr>
        <w:t>the Professional Capability Framework, including:</w:t>
      </w:r>
    </w:p>
    <w:p w14:paraId="026E770A" w14:textId="77777777" w:rsidR="00D6694F" w:rsidRDefault="00D6694F" w:rsidP="00D6694F">
      <w:pPr>
        <w:jc w:val="both"/>
        <w:rPr>
          <w:rFonts w:ascii="Arial" w:hAnsi="Arial" w:cs="Arial"/>
        </w:rPr>
      </w:pPr>
    </w:p>
    <w:p w14:paraId="62D97C6B" w14:textId="77777777" w:rsidR="00D6694F" w:rsidRPr="00A96818" w:rsidRDefault="00D6694F" w:rsidP="00D6694F">
      <w:pPr>
        <w:numPr>
          <w:ilvl w:val="0"/>
          <w:numId w:val="7"/>
        </w:numPr>
        <w:tabs>
          <w:tab w:val="clear" w:pos="432"/>
          <w:tab w:val="decimal" w:pos="936"/>
        </w:tabs>
        <w:ind w:left="936" w:right="216" w:hanging="360"/>
        <w:rPr>
          <w:rFonts w:ascii="Arial" w:hAnsi="Arial" w:cs="Arial"/>
          <w:color w:val="000000"/>
          <w:spacing w:val="6"/>
        </w:rPr>
      </w:pPr>
      <w:r w:rsidRPr="00A96818">
        <w:rPr>
          <w:rFonts w:ascii="Arial" w:hAnsi="Arial" w:cs="Arial"/>
          <w:color w:val="000000"/>
          <w:spacing w:val="6"/>
        </w:rPr>
        <w:t xml:space="preserve">Appraisal and Portfolio showing evidence against Social Worker </w:t>
      </w:r>
      <w:r w:rsidRPr="00A96818">
        <w:rPr>
          <w:rFonts w:ascii="Arial" w:hAnsi="Arial" w:cs="Arial"/>
          <w:color w:val="000000"/>
        </w:rPr>
        <w:t xml:space="preserve">Professional Capability </w:t>
      </w:r>
      <w:proofErr w:type="gramStart"/>
      <w:r w:rsidRPr="00A96818">
        <w:rPr>
          <w:rFonts w:ascii="Arial" w:hAnsi="Arial" w:cs="Arial"/>
          <w:color w:val="000000"/>
        </w:rPr>
        <w:t>Framework;</w:t>
      </w:r>
      <w:proofErr w:type="gramEnd"/>
    </w:p>
    <w:p w14:paraId="4C870125" w14:textId="77777777" w:rsidR="00D6694F" w:rsidRPr="00A96818" w:rsidRDefault="00D6694F" w:rsidP="00D6694F">
      <w:pPr>
        <w:numPr>
          <w:ilvl w:val="0"/>
          <w:numId w:val="7"/>
        </w:numPr>
        <w:tabs>
          <w:tab w:val="clear" w:pos="432"/>
          <w:tab w:val="decimal" w:pos="936"/>
        </w:tabs>
        <w:ind w:left="936" w:right="216" w:hanging="360"/>
        <w:rPr>
          <w:rFonts w:ascii="Arial" w:hAnsi="Arial" w:cs="Arial"/>
          <w:color w:val="000000"/>
          <w:spacing w:val="1"/>
        </w:rPr>
      </w:pPr>
      <w:r w:rsidRPr="00A96818">
        <w:rPr>
          <w:rFonts w:ascii="Arial" w:hAnsi="Arial" w:cs="Arial"/>
          <w:color w:val="000000"/>
          <w:spacing w:val="1"/>
        </w:rPr>
        <w:t xml:space="preserve">Evidence of professional development linked to completion of East </w:t>
      </w:r>
      <w:r w:rsidRPr="00A96818">
        <w:rPr>
          <w:rFonts w:ascii="Arial" w:hAnsi="Arial" w:cs="Arial"/>
          <w:color w:val="000000"/>
        </w:rPr>
        <w:t xml:space="preserve">Sussex ASC and CS training </w:t>
      </w:r>
      <w:proofErr w:type="gramStart"/>
      <w:r w:rsidRPr="00A96818">
        <w:rPr>
          <w:rFonts w:ascii="Arial" w:hAnsi="Arial" w:cs="Arial"/>
          <w:color w:val="000000"/>
        </w:rPr>
        <w:t>pathways;</w:t>
      </w:r>
      <w:proofErr w:type="gramEnd"/>
    </w:p>
    <w:p w14:paraId="7243C4FA" w14:textId="77777777" w:rsidR="00D6694F" w:rsidRPr="00A96818" w:rsidRDefault="00D6694F" w:rsidP="00D6694F">
      <w:pPr>
        <w:numPr>
          <w:ilvl w:val="0"/>
          <w:numId w:val="7"/>
        </w:numPr>
        <w:tabs>
          <w:tab w:val="clear" w:pos="432"/>
          <w:tab w:val="decimal" w:pos="936"/>
        </w:tabs>
        <w:ind w:left="936" w:hanging="360"/>
        <w:rPr>
          <w:rFonts w:ascii="Arial" w:hAnsi="Arial" w:cs="Arial"/>
          <w:color w:val="000000"/>
          <w:spacing w:val="4"/>
        </w:rPr>
      </w:pPr>
      <w:r w:rsidRPr="00A96818">
        <w:rPr>
          <w:rFonts w:ascii="Arial" w:hAnsi="Arial" w:cs="Arial"/>
          <w:color w:val="000000"/>
          <w:spacing w:val="4"/>
        </w:rPr>
        <w:t xml:space="preserve">Evidence of working with complex casework </w:t>
      </w:r>
      <w:proofErr w:type="gramStart"/>
      <w:r w:rsidRPr="00A96818">
        <w:rPr>
          <w:rFonts w:ascii="Arial" w:hAnsi="Arial" w:cs="Arial"/>
          <w:color w:val="000000"/>
          <w:spacing w:val="4"/>
        </w:rPr>
        <w:t>independently;</w:t>
      </w:r>
      <w:proofErr w:type="gramEnd"/>
    </w:p>
    <w:p w14:paraId="2CE8912D" w14:textId="77777777" w:rsidR="00D6694F" w:rsidRPr="00A96818" w:rsidRDefault="00D6694F" w:rsidP="00D6694F">
      <w:pPr>
        <w:numPr>
          <w:ilvl w:val="0"/>
          <w:numId w:val="7"/>
        </w:numPr>
        <w:tabs>
          <w:tab w:val="clear" w:pos="432"/>
          <w:tab w:val="decimal" w:pos="936"/>
        </w:tabs>
        <w:ind w:left="936" w:right="216" w:hanging="360"/>
        <w:jc w:val="both"/>
        <w:rPr>
          <w:rFonts w:ascii="Arial" w:hAnsi="Arial" w:cs="Arial"/>
          <w:color w:val="000000"/>
          <w:spacing w:val="5"/>
        </w:rPr>
      </w:pPr>
      <w:r w:rsidRPr="00A96818">
        <w:rPr>
          <w:rFonts w:ascii="Arial" w:hAnsi="Arial" w:cs="Arial"/>
          <w:color w:val="000000"/>
          <w:spacing w:val="5"/>
        </w:rPr>
        <w:t xml:space="preserve">Evidence of understanding of the principles of adult learning and </w:t>
      </w:r>
      <w:r w:rsidRPr="00A96818">
        <w:rPr>
          <w:rFonts w:ascii="Arial" w:hAnsi="Arial" w:cs="Arial"/>
          <w:color w:val="000000"/>
          <w:spacing w:val="-5"/>
        </w:rPr>
        <w:t xml:space="preserve">beginning to contribute to the development of students and unqualified </w:t>
      </w:r>
      <w:r w:rsidRPr="00A96818">
        <w:rPr>
          <w:rFonts w:ascii="Arial" w:hAnsi="Arial" w:cs="Arial"/>
          <w:color w:val="000000"/>
        </w:rPr>
        <w:t>workers.</w:t>
      </w:r>
    </w:p>
    <w:p w14:paraId="7116239E" w14:textId="77777777" w:rsidR="00D6694F" w:rsidRDefault="00D6694F" w:rsidP="00D6694F">
      <w:pPr>
        <w:jc w:val="both"/>
        <w:rPr>
          <w:rFonts w:ascii="Arial" w:hAnsi="Arial" w:cs="Arial"/>
        </w:rPr>
      </w:pPr>
    </w:p>
    <w:p w14:paraId="79614E0B" w14:textId="77777777" w:rsidR="00D6694F" w:rsidRDefault="00D6694F" w:rsidP="00D6694F">
      <w:pPr>
        <w:rPr>
          <w:rFonts w:ascii="Arial" w:hAnsi="Arial" w:cs="Arial"/>
          <w:b/>
          <w:color w:val="000000"/>
          <w:spacing w:val="-6"/>
          <w:w w:val="105"/>
        </w:rPr>
      </w:pPr>
      <w:r w:rsidRPr="00A96818">
        <w:rPr>
          <w:rFonts w:ascii="Arial" w:hAnsi="Arial" w:cs="Arial"/>
          <w:b/>
          <w:color w:val="000000"/>
          <w:spacing w:val="-6"/>
          <w:w w:val="105"/>
        </w:rPr>
        <w:t>Progression from Single Status Grade 11 to 12</w:t>
      </w:r>
    </w:p>
    <w:p w14:paraId="24FC00B2" w14:textId="77777777" w:rsidR="00D6694F" w:rsidRPr="00A96818" w:rsidRDefault="00D6694F" w:rsidP="00D6694F">
      <w:pPr>
        <w:rPr>
          <w:rFonts w:ascii="Arial" w:hAnsi="Arial" w:cs="Arial"/>
          <w:b/>
          <w:color w:val="000000"/>
          <w:spacing w:val="-6"/>
          <w:w w:val="105"/>
        </w:rPr>
      </w:pPr>
    </w:p>
    <w:p w14:paraId="72B37A83" w14:textId="77777777" w:rsidR="00D6694F" w:rsidRDefault="00D6694F" w:rsidP="00D6694F">
      <w:pPr>
        <w:ind w:right="144"/>
        <w:rPr>
          <w:rFonts w:ascii="Arial" w:hAnsi="Arial" w:cs="Arial"/>
          <w:color w:val="000000"/>
        </w:rPr>
      </w:pPr>
      <w:proofErr w:type="gramStart"/>
      <w:r w:rsidRPr="00A96818">
        <w:rPr>
          <w:rFonts w:ascii="Arial" w:hAnsi="Arial" w:cs="Arial"/>
          <w:color w:val="000000"/>
          <w:spacing w:val="-2"/>
        </w:rPr>
        <w:t>In order to</w:t>
      </w:r>
      <w:proofErr w:type="gramEnd"/>
      <w:r w:rsidRPr="00A96818">
        <w:rPr>
          <w:rFonts w:ascii="Arial" w:hAnsi="Arial" w:cs="Arial"/>
          <w:color w:val="000000"/>
          <w:spacing w:val="-2"/>
        </w:rPr>
        <w:t xml:space="preserve"> progress through the bar at the top of Single Status Grade 11 onto </w:t>
      </w:r>
      <w:r w:rsidRPr="00A96818">
        <w:rPr>
          <w:rFonts w:ascii="Arial" w:hAnsi="Arial" w:cs="Arial"/>
          <w:color w:val="000000"/>
        </w:rPr>
        <w:t>Single Status Grade 12 you must have:</w:t>
      </w:r>
    </w:p>
    <w:p w14:paraId="6A6FE93A" w14:textId="77777777" w:rsidR="00D6694F" w:rsidRDefault="00D6694F" w:rsidP="00D6694F">
      <w:pPr>
        <w:jc w:val="both"/>
        <w:rPr>
          <w:rFonts w:ascii="Arial" w:hAnsi="Arial" w:cs="Arial"/>
        </w:rPr>
      </w:pPr>
    </w:p>
    <w:p w14:paraId="625336CD" w14:textId="77777777" w:rsidR="00D6694F" w:rsidRPr="00A96818" w:rsidRDefault="00D6694F" w:rsidP="00D6694F">
      <w:pPr>
        <w:numPr>
          <w:ilvl w:val="0"/>
          <w:numId w:val="7"/>
        </w:numPr>
        <w:tabs>
          <w:tab w:val="clear" w:pos="432"/>
          <w:tab w:val="decimal" w:pos="936"/>
        </w:tabs>
        <w:ind w:left="504" w:hanging="360"/>
        <w:rPr>
          <w:rFonts w:ascii="Arial" w:hAnsi="Arial" w:cs="Arial"/>
          <w:color w:val="000000"/>
          <w:spacing w:val="4"/>
        </w:rPr>
      </w:pPr>
      <w:r w:rsidRPr="00A96818">
        <w:rPr>
          <w:rFonts w:ascii="Arial" w:hAnsi="Arial" w:cs="Arial"/>
          <w:color w:val="000000"/>
          <w:spacing w:val="4"/>
        </w:rPr>
        <w:t>progressed through the increments of Single Status 11,</w:t>
      </w:r>
    </w:p>
    <w:p w14:paraId="2D6A436B" w14:textId="77777777" w:rsidR="00D6694F" w:rsidRPr="00A96818" w:rsidRDefault="00D6694F" w:rsidP="00D6694F">
      <w:pPr>
        <w:numPr>
          <w:ilvl w:val="0"/>
          <w:numId w:val="7"/>
        </w:numPr>
        <w:tabs>
          <w:tab w:val="clear" w:pos="432"/>
          <w:tab w:val="decimal" w:pos="936"/>
        </w:tabs>
        <w:ind w:left="936" w:right="144" w:hanging="360"/>
        <w:jc w:val="both"/>
        <w:rPr>
          <w:rFonts w:ascii="Arial" w:hAnsi="Arial" w:cs="Arial"/>
          <w:color w:val="000000"/>
        </w:rPr>
      </w:pPr>
      <w:r w:rsidRPr="00A96818">
        <w:rPr>
          <w:rFonts w:ascii="Arial" w:hAnsi="Arial" w:cs="Arial"/>
          <w:color w:val="000000"/>
        </w:rPr>
        <w:t xml:space="preserve">and in </w:t>
      </w:r>
      <w:proofErr w:type="gramStart"/>
      <w:r w:rsidRPr="00A96818">
        <w:rPr>
          <w:rFonts w:ascii="Arial" w:hAnsi="Arial" w:cs="Arial"/>
          <w:color w:val="000000"/>
        </w:rPr>
        <w:t>addition</w:t>
      </w:r>
      <w:proofErr w:type="gramEnd"/>
      <w:r w:rsidRPr="00A96818">
        <w:rPr>
          <w:rFonts w:ascii="Arial" w:hAnsi="Arial" w:cs="Arial"/>
          <w:color w:val="000000"/>
        </w:rPr>
        <w:t xml:space="preserve"> you will be required to demonstrate that you meet each </w:t>
      </w:r>
      <w:r w:rsidRPr="00A96818">
        <w:rPr>
          <w:rFonts w:ascii="Arial" w:hAnsi="Arial" w:cs="Arial"/>
          <w:color w:val="000000"/>
          <w:spacing w:val="-2"/>
        </w:rPr>
        <w:t xml:space="preserve">of the following progression criteria (as further detailed in the relevant </w:t>
      </w:r>
      <w:r w:rsidRPr="00A96818">
        <w:rPr>
          <w:rFonts w:ascii="Arial" w:hAnsi="Arial" w:cs="Arial"/>
          <w:color w:val="000000"/>
        </w:rPr>
        <w:t>requirements of the Professional Capability Framework); and</w:t>
      </w:r>
    </w:p>
    <w:p w14:paraId="60A93DC1" w14:textId="77777777" w:rsidR="00D6694F" w:rsidRDefault="00D6694F" w:rsidP="00D6694F">
      <w:pPr>
        <w:numPr>
          <w:ilvl w:val="0"/>
          <w:numId w:val="7"/>
        </w:numPr>
        <w:tabs>
          <w:tab w:val="clear" w:pos="432"/>
          <w:tab w:val="decimal" w:pos="936"/>
        </w:tabs>
        <w:ind w:left="936" w:hanging="360"/>
        <w:rPr>
          <w:rFonts w:ascii="Arial" w:hAnsi="Arial" w:cs="Arial"/>
          <w:color w:val="000000"/>
          <w:spacing w:val="6"/>
        </w:rPr>
      </w:pPr>
      <w:r w:rsidRPr="00A96818">
        <w:rPr>
          <w:rFonts w:ascii="Arial" w:hAnsi="Arial" w:cs="Arial"/>
          <w:color w:val="000000"/>
          <w:spacing w:val="6"/>
        </w:rPr>
        <w:t>obtained your managers approval to progress.</w:t>
      </w:r>
    </w:p>
    <w:p w14:paraId="57B305CE" w14:textId="77777777" w:rsidR="00D6694F" w:rsidRDefault="00D6694F" w:rsidP="00D6694F">
      <w:pPr>
        <w:jc w:val="both"/>
        <w:rPr>
          <w:rFonts w:ascii="Arial" w:hAnsi="Arial" w:cs="Arial"/>
        </w:rPr>
      </w:pPr>
    </w:p>
    <w:p w14:paraId="09F290DF" w14:textId="77777777" w:rsidR="00D6694F" w:rsidRDefault="00D6694F" w:rsidP="00D6694F">
      <w:pPr>
        <w:ind w:right="144"/>
        <w:jc w:val="both"/>
        <w:rPr>
          <w:rFonts w:ascii="Arial" w:hAnsi="Arial" w:cs="Arial"/>
          <w:color w:val="000000"/>
        </w:rPr>
      </w:pPr>
      <w:r w:rsidRPr="00A96818">
        <w:rPr>
          <w:rFonts w:ascii="Arial" w:hAnsi="Arial" w:cs="Arial"/>
          <w:color w:val="000000"/>
          <w:spacing w:val="2"/>
        </w:rPr>
        <w:t xml:space="preserve">A moderation panel will assess whether you have adequately demonstrated </w:t>
      </w:r>
      <w:r w:rsidRPr="00A96818">
        <w:rPr>
          <w:rFonts w:ascii="Arial" w:hAnsi="Arial" w:cs="Arial"/>
          <w:color w:val="000000"/>
          <w:spacing w:val="1"/>
        </w:rPr>
        <w:t xml:space="preserve">the competencies required in order that you can progress in accordance with </w:t>
      </w:r>
      <w:r w:rsidRPr="00A96818">
        <w:rPr>
          <w:rFonts w:ascii="Arial" w:hAnsi="Arial" w:cs="Arial"/>
          <w:color w:val="000000"/>
        </w:rPr>
        <w:t>the Professional Capability Framework, including:</w:t>
      </w:r>
    </w:p>
    <w:p w14:paraId="39AC771B" w14:textId="77777777" w:rsidR="00D6694F" w:rsidRDefault="00D6694F" w:rsidP="00D6694F">
      <w:pPr>
        <w:jc w:val="both"/>
        <w:rPr>
          <w:rFonts w:ascii="Arial" w:hAnsi="Arial" w:cs="Arial"/>
        </w:rPr>
      </w:pPr>
    </w:p>
    <w:p w14:paraId="28621436" w14:textId="77777777" w:rsidR="00D6694F" w:rsidRPr="00A96818" w:rsidRDefault="00D6694F" w:rsidP="00D6694F">
      <w:pPr>
        <w:numPr>
          <w:ilvl w:val="0"/>
          <w:numId w:val="7"/>
        </w:numPr>
        <w:tabs>
          <w:tab w:val="clear" w:pos="432"/>
          <w:tab w:val="decimal" w:pos="936"/>
        </w:tabs>
        <w:ind w:left="936" w:right="144" w:hanging="360"/>
        <w:rPr>
          <w:rFonts w:ascii="Arial" w:hAnsi="Arial" w:cs="Arial"/>
          <w:color w:val="000000"/>
          <w:spacing w:val="-3"/>
        </w:rPr>
      </w:pPr>
      <w:r w:rsidRPr="00A96818">
        <w:rPr>
          <w:rFonts w:ascii="Arial" w:hAnsi="Arial" w:cs="Arial"/>
          <w:color w:val="000000"/>
          <w:spacing w:val="-3"/>
        </w:rPr>
        <w:t xml:space="preserve">Appraisal and Portfolio showing progressive professional development </w:t>
      </w:r>
      <w:r w:rsidRPr="00A96818">
        <w:rPr>
          <w:rFonts w:ascii="Arial" w:hAnsi="Arial" w:cs="Arial"/>
          <w:color w:val="000000"/>
        </w:rPr>
        <w:t xml:space="preserve">linked to Social Worker Professional Capability </w:t>
      </w:r>
      <w:proofErr w:type="gramStart"/>
      <w:r w:rsidRPr="00A96818">
        <w:rPr>
          <w:rFonts w:ascii="Arial" w:hAnsi="Arial" w:cs="Arial"/>
          <w:color w:val="000000"/>
        </w:rPr>
        <w:t>Framework;</w:t>
      </w:r>
      <w:proofErr w:type="gramEnd"/>
    </w:p>
    <w:p w14:paraId="55AE2772" w14:textId="77777777" w:rsidR="00D6694F" w:rsidRPr="00A96818" w:rsidRDefault="00D6694F" w:rsidP="00D6694F">
      <w:pPr>
        <w:numPr>
          <w:ilvl w:val="0"/>
          <w:numId w:val="7"/>
        </w:numPr>
        <w:tabs>
          <w:tab w:val="clear" w:pos="432"/>
          <w:tab w:val="decimal" w:pos="936"/>
        </w:tabs>
        <w:ind w:left="936" w:hanging="360"/>
        <w:rPr>
          <w:rFonts w:ascii="Arial" w:hAnsi="Arial" w:cs="Arial"/>
          <w:color w:val="000000"/>
          <w:spacing w:val="4"/>
        </w:rPr>
      </w:pPr>
      <w:r w:rsidRPr="00A96818">
        <w:rPr>
          <w:rFonts w:ascii="Arial" w:hAnsi="Arial" w:cs="Arial"/>
          <w:color w:val="000000"/>
          <w:spacing w:val="4"/>
        </w:rPr>
        <w:t xml:space="preserve">Completed Professional Development and Career </w:t>
      </w:r>
      <w:proofErr w:type="gramStart"/>
      <w:r w:rsidRPr="00A96818">
        <w:rPr>
          <w:rFonts w:ascii="Arial" w:hAnsi="Arial" w:cs="Arial"/>
          <w:color w:val="000000"/>
          <w:spacing w:val="4"/>
        </w:rPr>
        <w:t>Review;</w:t>
      </w:r>
      <w:proofErr w:type="gramEnd"/>
    </w:p>
    <w:p w14:paraId="152C135D" w14:textId="77777777" w:rsidR="00D6694F" w:rsidRPr="00A96818" w:rsidRDefault="00D6694F" w:rsidP="00D6694F">
      <w:pPr>
        <w:numPr>
          <w:ilvl w:val="0"/>
          <w:numId w:val="7"/>
        </w:numPr>
        <w:tabs>
          <w:tab w:val="clear" w:pos="432"/>
          <w:tab w:val="decimal" w:pos="936"/>
        </w:tabs>
        <w:ind w:left="936" w:hanging="360"/>
        <w:rPr>
          <w:rFonts w:ascii="Arial" w:hAnsi="Arial" w:cs="Arial"/>
          <w:color w:val="000000"/>
          <w:spacing w:val="4"/>
        </w:rPr>
      </w:pPr>
      <w:r w:rsidRPr="00A96818">
        <w:rPr>
          <w:rFonts w:ascii="Arial" w:hAnsi="Arial" w:cs="Arial"/>
          <w:color w:val="000000"/>
          <w:spacing w:val="4"/>
        </w:rPr>
        <w:t xml:space="preserve">Evidence of development in an area of specialist </w:t>
      </w:r>
      <w:proofErr w:type="gramStart"/>
      <w:r w:rsidRPr="00A96818">
        <w:rPr>
          <w:rFonts w:ascii="Arial" w:hAnsi="Arial" w:cs="Arial"/>
          <w:color w:val="000000"/>
          <w:spacing w:val="4"/>
        </w:rPr>
        <w:t>expertise;</w:t>
      </w:r>
      <w:proofErr w:type="gramEnd"/>
    </w:p>
    <w:p w14:paraId="56EF8D2F" w14:textId="77777777" w:rsidR="00D6694F" w:rsidRPr="00A96818" w:rsidRDefault="00D6694F" w:rsidP="00D6694F">
      <w:pPr>
        <w:numPr>
          <w:ilvl w:val="0"/>
          <w:numId w:val="7"/>
        </w:numPr>
        <w:tabs>
          <w:tab w:val="clear" w:pos="432"/>
          <w:tab w:val="decimal" w:pos="936"/>
        </w:tabs>
        <w:ind w:left="936" w:right="144" w:hanging="360"/>
        <w:rPr>
          <w:rFonts w:ascii="Arial" w:hAnsi="Arial" w:cs="Arial"/>
          <w:color w:val="000000"/>
          <w:spacing w:val="3"/>
        </w:rPr>
      </w:pPr>
      <w:r w:rsidRPr="00A96818">
        <w:rPr>
          <w:rFonts w:ascii="Arial" w:hAnsi="Arial" w:cs="Arial"/>
          <w:color w:val="000000"/>
          <w:spacing w:val="3"/>
        </w:rPr>
        <w:lastRenderedPageBreak/>
        <w:t xml:space="preserve">Evidence of sharing knowledge and good </w:t>
      </w:r>
      <w:proofErr w:type="gramStart"/>
      <w:r w:rsidRPr="00A96818">
        <w:rPr>
          <w:rFonts w:ascii="Arial" w:hAnsi="Arial" w:cs="Arial"/>
          <w:color w:val="000000"/>
          <w:spacing w:val="3"/>
        </w:rPr>
        <w:t>evidence based</w:t>
      </w:r>
      <w:proofErr w:type="gramEnd"/>
      <w:r w:rsidRPr="00A96818">
        <w:rPr>
          <w:rFonts w:ascii="Arial" w:hAnsi="Arial" w:cs="Arial"/>
          <w:color w:val="000000"/>
          <w:spacing w:val="3"/>
        </w:rPr>
        <w:t xml:space="preserve"> practice </w:t>
      </w:r>
      <w:r w:rsidRPr="00A96818">
        <w:rPr>
          <w:rFonts w:ascii="Arial" w:hAnsi="Arial" w:cs="Arial"/>
          <w:color w:val="000000"/>
        </w:rPr>
        <w:t>based on current research relevant to casework;</w:t>
      </w:r>
    </w:p>
    <w:p w14:paraId="3F0818F8" w14:textId="77777777" w:rsidR="00D6694F" w:rsidRPr="00A96818" w:rsidRDefault="00D6694F" w:rsidP="00D6694F">
      <w:pPr>
        <w:numPr>
          <w:ilvl w:val="0"/>
          <w:numId w:val="7"/>
        </w:numPr>
        <w:tabs>
          <w:tab w:val="clear" w:pos="432"/>
          <w:tab w:val="decimal" w:pos="936"/>
        </w:tabs>
        <w:ind w:left="936" w:right="144" w:hanging="360"/>
        <w:rPr>
          <w:rFonts w:ascii="Arial" w:hAnsi="Arial" w:cs="Arial"/>
          <w:color w:val="000000"/>
          <w:spacing w:val="-4"/>
        </w:rPr>
      </w:pPr>
      <w:r w:rsidRPr="00A96818">
        <w:rPr>
          <w:rFonts w:ascii="Arial" w:hAnsi="Arial" w:cs="Arial"/>
          <w:color w:val="000000"/>
          <w:spacing w:val="-4"/>
        </w:rPr>
        <w:t xml:space="preserve">Evidence of undertaking a lead role in the team to implement local and </w:t>
      </w:r>
      <w:r w:rsidRPr="00A96818">
        <w:rPr>
          <w:rFonts w:ascii="Arial" w:hAnsi="Arial" w:cs="Arial"/>
          <w:color w:val="000000"/>
        </w:rPr>
        <w:t xml:space="preserve">national service and professional </w:t>
      </w:r>
      <w:proofErr w:type="gramStart"/>
      <w:r w:rsidRPr="00A96818">
        <w:rPr>
          <w:rFonts w:ascii="Arial" w:hAnsi="Arial" w:cs="Arial"/>
          <w:color w:val="000000"/>
        </w:rPr>
        <w:t>developments;</w:t>
      </w:r>
      <w:proofErr w:type="gramEnd"/>
    </w:p>
    <w:p w14:paraId="34B2B437" w14:textId="77777777" w:rsidR="00D6694F" w:rsidRPr="00A96818" w:rsidRDefault="00D6694F" w:rsidP="00D6694F">
      <w:pPr>
        <w:numPr>
          <w:ilvl w:val="0"/>
          <w:numId w:val="7"/>
        </w:numPr>
        <w:tabs>
          <w:tab w:val="clear" w:pos="432"/>
          <w:tab w:val="decimal" w:pos="936"/>
        </w:tabs>
        <w:ind w:left="936" w:right="144" w:hanging="360"/>
        <w:jc w:val="both"/>
        <w:rPr>
          <w:rFonts w:ascii="Arial" w:hAnsi="Arial" w:cs="Arial"/>
          <w:color w:val="000000"/>
          <w:spacing w:val="-1"/>
        </w:rPr>
      </w:pPr>
      <w:r w:rsidRPr="00A96818">
        <w:rPr>
          <w:rFonts w:ascii="Arial" w:hAnsi="Arial" w:cs="Arial"/>
          <w:color w:val="000000"/>
          <w:spacing w:val="-1"/>
        </w:rPr>
        <w:t xml:space="preserve">Evidence of contribution to the assessment, mentoring and support of </w:t>
      </w:r>
      <w:r w:rsidRPr="00A96818">
        <w:rPr>
          <w:rFonts w:ascii="Arial" w:hAnsi="Arial" w:cs="Arial"/>
          <w:color w:val="000000"/>
        </w:rPr>
        <w:t>social work students and newly qualified social workers, for example group supervision and mentoring.</w:t>
      </w:r>
    </w:p>
    <w:p w14:paraId="46B87ED1" w14:textId="77777777" w:rsidR="00D6694F" w:rsidRDefault="00D6694F" w:rsidP="00D6694F">
      <w:pPr>
        <w:jc w:val="both"/>
        <w:rPr>
          <w:rFonts w:ascii="Arial" w:hAnsi="Arial" w:cs="Arial"/>
        </w:rPr>
      </w:pPr>
    </w:p>
    <w:p w14:paraId="2EE5F3CA" w14:textId="77777777" w:rsidR="00D6694F" w:rsidRPr="007C6DD7" w:rsidRDefault="00D6694F" w:rsidP="00D6694F">
      <w:pPr>
        <w:jc w:val="both"/>
        <w:rPr>
          <w:rFonts w:ascii="Arial" w:hAnsi="Arial" w:cs="Arial"/>
        </w:rPr>
      </w:pPr>
    </w:p>
    <w:p w14:paraId="46C65A62" w14:textId="77777777" w:rsidR="00D6694F" w:rsidRPr="00DE4A55" w:rsidRDefault="00D6694F" w:rsidP="00D6694F">
      <w:pPr>
        <w:jc w:val="both"/>
        <w:rPr>
          <w:rFonts w:ascii="Arial" w:hAnsi="Arial" w:cs="Arial"/>
          <w:sz w:val="22"/>
          <w:szCs w:val="22"/>
        </w:rPr>
      </w:pPr>
      <w:r w:rsidRPr="00DE4A55">
        <w:rPr>
          <w:rFonts w:ascii="Arial" w:hAnsi="Arial" w:cs="Arial"/>
          <w:sz w:val="22"/>
          <w:szCs w:val="22"/>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6E52B222" w14:textId="77777777" w:rsidR="003B26AF" w:rsidRDefault="003B26AF" w:rsidP="003B26AF">
      <w:pPr>
        <w:pStyle w:val="ListParagraph"/>
        <w:spacing w:line="360" w:lineRule="auto"/>
        <w:ind w:left="360"/>
        <w:jc w:val="both"/>
        <w:rPr>
          <w:rFonts w:ascii="Arial" w:hAnsi="Arial" w:cs="Arial"/>
        </w:rPr>
      </w:pPr>
    </w:p>
    <w:p w14:paraId="7588B776" w14:textId="77777777" w:rsidR="003B26AF" w:rsidRDefault="003B26AF" w:rsidP="003B26AF">
      <w:pPr>
        <w:pStyle w:val="ListParagraph"/>
        <w:spacing w:line="360" w:lineRule="auto"/>
        <w:ind w:left="360"/>
        <w:jc w:val="both"/>
        <w:rPr>
          <w:rFonts w:ascii="Arial" w:hAnsi="Arial" w:cs="Arial"/>
        </w:rPr>
      </w:pPr>
    </w:p>
    <w:p w14:paraId="18F3267A" w14:textId="77777777" w:rsidR="003B26AF" w:rsidRDefault="003B26AF" w:rsidP="003B26AF">
      <w:pPr>
        <w:pStyle w:val="ListParagraph"/>
        <w:spacing w:line="360" w:lineRule="auto"/>
        <w:ind w:left="360"/>
        <w:jc w:val="both"/>
        <w:rPr>
          <w:rFonts w:ascii="Arial" w:hAnsi="Arial" w:cs="Arial"/>
        </w:rPr>
      </w:pPr>
    </w:p>
    <w:p w14:paraId="4317CC7E" w14:textId="77777777" w:rsidR="003B26AF" w:rsidRDefault="003B26AF" w:rsidP="003B26AF">
      <w:pPr>
        <w:pStyle w:val="ListParagraph"/>
        <w:spacing w:line="360" w:lineRule="auto"/>
        <w:ind w:left="360"/>
        <w:jc w:val="both"/>
        <w:rPr>
          <w:rFonts w:ascii="Arial" w:hAnsi="Arial" w:cs="Arial"/>
        </w:rPr>
      </w:pPr>
    </w:p>
    <w:p w14:paraId="030CE421" w14:textId="77777777" w:rsidR="003B26AF" w:rsidRDefault="003B26AF" w:rsidP="003B26AF">
      <w:pPr>
        <w:pStyle w:val="ListParagraph"/>
        <w:spacing w:line="360" w:lineRule="auto"/>
        <w:ind w:left="360"/>
        <w:jc w:val="both"/>
        <w:rPr>
          <w:rFonts w:ascii="Arial" w:hAnsi="Arial" w:cs="Arial"/>
        </w:rPr>
      </w:pPr>
    </w:p>
    <w:p w14:paraId="20987E1D" w14:textId="77777777" w:rsidR="003B26AF" w:rsidRDefault="003B26AF" w:rsidP="003B26AF">
      <w:pPr>
        <w:pStyle w:val="ListParagraph"/>
        <w:spacing w:line="360" w:lineRule="auto"/>
        <w:ind w:left="360"/>
        <w:jc w:val="both"/>
        <w:rPr>
          <w:rFonts w:ascii="Arial" w:hAnsi="Arial" w:cs="Arial"/>
        </w:rPr>
      </w:pPr>
    </w:p>
    <w:p w14:paraId="152AD3E4" w14:textId="77777777" w:rsidR="003B26AF" w:rsidRDefault="003B26AF" w:rsidP="003B26AF">
      <w:pPr>
        <w:pStyle w:val="ListParagraph"/>
        <w:spacing w:line="360" w:lineRule="auto"/>
        <w:ind w:left="360"/>
        <w:jc w:val="both"/>
        <w:rPr>
          <w:rFonts w:ascii="Arial" w:hAnsi="Arial" w:cs="Arial"/>
        </w:rPr>
      </w:pPr>
    </w:p>
    <w:p w14:paraId="270F8289" w14:textId="77777777" w:rsidR="003B26AF" w:rsidRDefault="003B26AF" w:rsidP="003B26AF">
      <w:pPr>
        <w:pStyle w:val="ListParagraph"/>
        <w:spacing w:line="360" w:lineRule="auto"/>
        <w:ind w:left="360"/>
        <w:jc w:val="both"/>
        <w:rPr>
          <w:rFonts w:ascii="Arial" w:hAnsi="Arial" w:cs="Arial"/>
        </w:rPr>
      </w:pPr>
    </w:p>
    <w:p w14:paraId="190F77CC" w14:textId="77777777" w:rsidR="003B26AF" w:rsidRDefault="003B26AF" w:rsidP="003B26AF">
      <w:pPr>
        <w:pStyle w:val="ListParagraph"/>
        <w:spacing w:line="360" w:lineRule="auto"/>
        <w:ind w:left="360"/>
        <w:jc w:val="both"/>
        <w:rPr>
          <w:rFonts w:ascii="Arial" w:hAnsi="Arial" w:cs="Arial"/>
        </w:rPr>
      </w:pPr>
    </w:p>
    <w:p w14:paraId="01737F2A" w14:textId="77777777" w:rsidR="003B26AF" w:rsidRDefault="003B26AF" w:rsidP="003B26AF">
      <w:pPr>
        <w:pStyle w:val="ListParagraph"/>
        <w:spacing w:line="360" w:lineRule="auto"/>
        <w:ind w:left="360"/>
        <w:jc w:val="both"/>
        <w:rPr>
          <w:rFonts w:ascii="Arial" w:hAnsi="Arial" w:cs="Arial"/>
        </w:rPr>
      </w:pPr>
    </w:p>
    <w:p w14:paraId="46E22E9F" w14:textId="77777777" w:rsidR="003B26AF" w:rsidRDefault="003B26AF" w:rsidP="003B26AF">
      <w:pPr>
        <w:pStyle w:val="ListParagraph"/>
        <w:spacing w:line="360" w:lineRule="auto"/>
        <w:ind w:left="360"/>
        <w:jc w:val="both"/>
        <w:rPr>
          <w:rFonts w:ascii="Arial" w:hAnsi="Arial" w:cs="Arial"/>
        </w:rPr>
      </w:pPr>
    </w:p>
    <w:p w14:paraId="6E2364B9" w14:textId="77777777" w:rsidR="003B26AF" w:rsidRDefault="003B26AF" w:rsidP="003B26AF">
      <w:pPr>
        <w:pStyle w:val="ListParagraph"/>
        <w:spacing w:line="360" w:lineRule="auto"/>
        <w:ind w:left="360"/>
        <w:jc w:val="both"/>
        <w:rPr>
          <w:rFonts w:ascii="Arial" w:hAnsi="Arial" w:cs="Arial"/>
        </w:rPr>
      </w:pPr>
    </w:p>
    <w:p w14:paraId="5EDC0624" w14:textId="77777777" w:rsidR="003B26AF" w:rsidRDefault="003B26AF" w:rsidP="003B26AF">
      <w:pPr>
        <w:pStyle w:val="ListParagraph"/>
        <w:spacing w:line="360" w:lineRule="auto"/>
        <w:ind w:left="360"/>
        <w:jc w:val="both"/>
        <w:rPr>
          <w:rFonts w:ascii="Arial" w:hAnsi="Arial" w:cs="Arial"/>
        </w:rPr>
      </w:pPr>
    </w:p>
    <w:p w14:paraId="39E47383" w14:textId="77777777" w:rsidR="003B26AF" w:rsidRDefault="003B26AF" w:rsidP="003B26AF">
      <w:pPr>
        <w:pStyle w:val="ListParagraph"/>
        <w:spacing w:line="360" w:lineRule="auto"/>
        <w:ind w:left="360"/>
        <w:jc w:val="both"/>
        <w:rPr>
          <w:rFonts w:ascii="Arial" w:hAnsi="Arial" w:cs="Arial"/>
        </w:rPr>
      </w:pPr>
    </w:p>
    <w:p w14:paraId="0C3039AA" w14:textId="77777777" w:rsidR="003B26AF" w:rsidRDefault="003B26AF" w:rsidP="003B26AF">
      <w:pPr>
        <w:pStyle w:val="ListParagraph"/>
        <w:spacing w:line="360" w:lineRule="auto"/>
        <w:ind w:left="360"/>
        <w:jc w:val="both"/>
        <w:rPr>
          <w:rFonts w:ascii="Arial" w:hAnsi="Arial" w:cs="Arial"/>
        </w:rPr>
      </w:pPr>
    </w:p>
    <w:p w14:paraId="3120F6C4" w14:textId="77777777" w:rsidR="003B26AF" w:rsidRDefault="003B26AF" w:rsidP="003B26AF">
      <w:pPr>
        <w:pStyle w:val="ListParagraph"/>
        <w:spacing w:line="360" w:lineRule="auto"/>
        <w:ind w:left="360"/>
        <w:jc w:val="both"/>
        <w:rPr>
          <w:rFonts w:ascii="Arial" w:hAnsi="Arial" w:cs="Arial"/>
        </w:rPr>
      </w:pPr>
    </w:p>
    <w:p w14:paraId="58A78608" w14:textId="77777777" w:rsidR="003B26AF" w:rsidRDefault="003B26AF" w:rsidP="003B26AF">
      <w:pPr>
        <w:pStyle w:val="ListParagraph"/>
        <w:spacing w:line="360" w:lineRule="auto"/>
        <w:ind w:left="360"/>
        <w:jc w:val="both"/>
        <w:rPr>
          <w:rFonts w:ascii="Arial" w:hAnsi="Arial" w:cs="Arial"/>
        </w:rPr>
      </w:pPr>
    </w:p>
    <w:p w14:paraId="2DCDD007" w14:textId="77777777" w:rsidR="004806F5" w:rsidRDefault="004806F5" w:rsidP="003B26AF">
      <w:pPr>
        <w:pStyle w:val="ListParagraph"/>
        <w:spacing w:line="360" w:lineRule="auto"/>
        <w:ind w:left="360"/>
        <w:jc w:val="both"/>
        <w:rPr>
          <w:rFonts w:ascii="Arial" w:hAnsi="Arial" w:cs="Arial"/>
        </w:rPr>
      </w:pPr>
    </w:p>
    <w:p w14:paraId="4BB25E54" w14:textId="77777777" w:rsidR="003B26AF" w:rsidRDefault="003B26AF" w:rsidP="003B26AF">
      <w:pPr>
        <w:pStyle w:val="ListParagraph"/>
        <w:spacing w:line="360" w:lineRule="auto"/>
        <w:ind w:left="360"/>
        <w:jc w:val="both"/>
        <w:rPr>
          <w:rFonts w:ascii="Arial" w:hAnsi="Arial" w:cs="Arial"/>
        </w:rPr>
      </w:pPr>
    </w:p>
    <w:p w14:paraId="14D9A8CA" w14:textId="77777777" w:rsidR="003B26AF" w:rsidRDefault="003B26AF" w:rsidP="003B26AF">
      <w:pPr>
        <w:pStyle w:val="ListParagraph"/>
        <w:spacing w:line="360" w:lineRule="auto"/>
        <w:ind w:left="360"/>
        <w:jc w:val="both"/>
        <w:rPr>
          <w:rFonts w:ascii="Arial" w:hAnsi="Arial" w:cs="Arial"/>
        </w:rPr>
      </w:pPr>
    </w:p>
    <w:p w14:paraId="453B8A6D" w14:textId="77777777" w:rsidR="003B26AF" w:rsidRPr="00775E12" w:rsidRDefault="003B26AF" w:rsidP="003B26AF">
      <w:pPr>
        <w:spacing w:line="360" w:lineRule="auto"/>
        <w:jc w:val="both"/>
        <w:rPr>
          <w:rFonts w:ascii="Arial" w:hAnsi="Arial" w:cs="Arial"/>
        </w:rPr>
      </w:pPr>
    </w:p>
    <w:p w14:paraId="10E880A3" w14:textId="77777777" w:rsidR="003B26AF" w:rsidRPr="00FD1BA9" w:rsidRDefault="003B26AF" w:rsidP="003B26AF">
      <w:pPr>
        <w:jc w:val="center"/>
        <w:rPr>
          <w:rFonts w:ascii="Arial" w:hAnsi="Arial" w:cs="Arial"/>
          <w:b/>
          <w:bCs/>
        </w:rPr>
      </w:pPr>
    </w:p>
    <w:p w14:paraId="1FB68F60" w14:textId="77777777" w:rsidR="00D6694F" w:rsidRDefault="00D6694F">
      <w:pPr>
        <w:spacing w:after="200" w:line="276" w:lineRule="auto"/>
        <w:rPr>
          <w:rFonts w:ascii="Arial" w:hAnsi="Arial" w:cs="Arial"/>
          <w:b/>
          <w:bCs/>
          <w:kern w:val="32"/>
          <w:szCs w:val="32"/>
          <w:lang w:eastAsia="en-US"/>
        </w:rPr>
      </w:pPr>
      <w:r>
        <w:br w:type="page"/>
      </w:r>
    </w:p>
    <w:p w14:paraId="429BB020" w14:textId="346EF4EA" w:rsidR="003B26AF" w:rsidRPr="00FD1BA9" w:rsidRDefault="00C374FD" w:rsidP="00AE4FEB">
      <w:pPr>
        <w:pStyle w:val="Heading1"/>
        <w:jc w:val="center"/>
      </w:pPr>
      <w:r>
        <w:lastRenderedPageBreak/>
        <w:t>EAST SUSSEX COUNTY COUNCIL PERSON SPECIFICATION</w:t>
      </w:r>
    </w:p>
    <w:p w14:paraId="69C09D54" w14:textId="77777777" w:rsidR="003B26AF" w:rsidRPr="00FD1BA9" w:rsidRDefault="003B26AF" w:rsidP="003B26AF">
      <w:pPr>
        <w:jc w:val="center"/>
        <w:rPr>
          <w:rFonts w:ascii="Arial" w:hAnsi="Arial" w:cs="Arial"/>
          <w:b/>
          <w:bCs/>
        </w:rPr>
      </w:pPr>
    </w:p>
    <w:p w14:paraId="699694CB" w14:textId="78DB7332" w:rsidR="00C374FD" w:rsidRPr="00D6694F" w:rsidRDefault="00C374FD" w:rsidP="00C374FD">
      <w:pPr>
        <w:pStyle w:val="Heading1"/>
        <w:rPr>
          <w:b w:val="0"/>
          <w:bCs w:val="0"/>
        </w:rPr>
      </w:pPr>
      <w:r w:rsidRPr="00702B37">
        <w:t>JOB TITLE:</w:t>
      </w:r>
      <w:r w:rsidR="00E30EDA">
        <w:t xml:space="preserve"> </w:t>
      </w:r>
      <w:r w:rsidR="00D6694F" w:rsidRPr="00D6694F">
        <w:rPr>
          <w:b w:val="0"/>
          <w:bCs w:val="0"/>
          <w:color w:val="000000"/>
        </w:rPr>
        <w:t>Social Worker</w:t>
      </w:r>
    </w:p>
    <w:p w14:paraId="72C68358" w14:textId="77777777" w:rsidR="00D6694F" w:rsidRDefault="00D6694F" w:rsidP="00D6694F">
      <w:pPr>
        <w:rPr>
          <w:rFonts w:ascii="Arial" w:hAnsi="Arial" w:cs="Arial"/>
          <w:b/>
          <w:bCs/>
          <w:kern w:val="32"/>
          <w:szCs w:val="32"/>
          <w:lang w:eastAsia="en-US"/>
        </w:rPr>
      </w:pPr>
    </w:p>
    <w:p w14:paraId="0A80745A" w14:textId="28B5D7FF" w:rsidR="00D6694F" w:rsidRPr="007C6DD7" w:rsidRDefault="00C374FD" w:rsidP="00D6694F">
      <w:pPr>
        <w:rPr>
          <w:rFonts w:ascii="Arial" w:hAnsi="Arial" w:cs="Arial"/>
          <w:b/>
          <w:bCs/>
        </w:rPr>
      </w:pPr>
      <w:r w:rsidRPr="00D6694F">
        <w:rPr>
          <w:rFonts w:ascii="Arial" w:hAnsi="Arial" w:cs="Arial"/>
          <w:b/>
          <w:bCs/>
          <w:kern w:val="32"/>
          <w:szCs w:val="32"/>
          <w:lang w:eastAsia="en-US"/>
        </w:rPr>
        <w:t>GRADE:</w:t>
      </w:r>
      <w:r w:rsidR="00E30EDA">
        <w:rPr>
          <w:rFonts w:ascii="Arial" w:hAnsi="Arial" w:cs="Arial"/>
          <w:b/>
          <w:bCs/>
          <w:kern w:val="32"/>
          <w:szCs w:val="32"/>
          <w:lang w:eastAsia="en-US"/>
        </w:rPr>
        <w:t xml:space="preserve"> </w:t>
      </w:r>
      <w:r w:rsidR="00D6694F">
        <w:rPr>
          <w:rFonts w:ascii="Arial" w:hAnsi="Arial" w:cs="Arial"/>
        </w:rPr>
        <w:t xml:space="preserve">East Sussex </w:t>
      </w:r>
      <w:r w:rsidR="00D6694F" w:rsidRPr="00A96818">
        <w:rPr>
          <w:rFonts w:ascii="Arial" w:hAnsi="Arial" w:cs="Arial"/>
          <w:color w:val="000000"/>
        </w:rPr>
        <w:t>Single Status Grade10/11/12</w:t>
      </w:r>
    </w:p>
    <w:p w14:paraId="7B170436" w14:textId="40A6FE1E" w:rsidR="003B26AF" w:rsidRPr="00E30EDA" w:rsidRDefault="00307391" w:rsidP="00E30EDA">
      <w:pPr>
        <w:pStyle w:val="Heading1"/>
      </w:pPr>
      <w:r>
        <w:t>Essential key skills and abilities</w:t>
      </w:r>
      <w:r w:rsidR="003B26AF" w:rsidRPr="00FD1BA9">
        <w:tab/>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03A16E6B" w14:textId="77777777" w:rsidR="00855F9E" w:rsidRDefault="00855F9E" w:rsidP="005C114F">
            <w:pPr>
              <w:rPr>
                <w:rFonts w:ascii="Arial" w:hAnsi="Arial" w:cs="Arial"/>
                <w:b/>
                <w:bCs/>
              </w:rPr>
            </w:pPr>
          </w:p>
          <w:p w14:paraId="323D295A" w14:textId="7F6D64F1" w:rsidR="00855F9E" w:rsidRPr="00855F9E" w:rsidRDefault="00855F9E" w:rsidP="00D6694F">
            <w:pPr>
              <w:rPr>
                <w:rFonts w:ascii="Arial" w:hAnsi="Arial" w:cs="Arial"/>
              </w:rPr>
            </w:pPr>
            <w:r>
              <w:rPr>
                <w:rFonts w:ascii="Arial" w:hAnsi="Arial" w:cs="Arial"/>
              </w:rPr>
              <w:t>These criteria will be assessed at the application and interview stage</w:t>
            </w:r>
            <w:r w:rsidR="00402216">
              <w:rPr>
                <w:rFonts w:ascii="Arial" w:hAnsi="Arial" w:cs="Arial"/>
              </w:rPr>
              <w:t xml:space="preserve"> </w:t>
            </w:r>
          </w:p>
        </w:tc>
      </w:tr>
      <w:tr w:rsidR="00D6694F" w:rsidRPr="00FD1BA9" w14:paraId="6090B816" w14:textId="77777777" w:rsidTr="00855F9E">
        <w:tc>
          <w:tcPr>
            <w:tcW w:w="5000" w:type="pct"/>
          </w:tcPr>
          <w:p w14:paraId="553476DF" w14:textId="77777777" w:rsidR="00D6694F" w:rsidRDefault="00D6694F" w:rsidP="00D6694F">
            <w:pPr>
              <w:tabs>
                <w:tab w:val="left" w:pos="1890"/>
              </w:tabs>
              <w:rPr>
                <w:rFonts w:ascii="Arial" w:hAnsi="Arial" w:cs="Arial"/>
                <w:b/>
                <w:color w:val="000000"/>
                <w:spacing w:val="-6"/>
                <w:w w:val="105"/>
              </w:rPr>
            </w:pPr>
            <w:r w:rsidRPr="00A96818">
              <w:rPr>
                <w:rFonts w:ascii="Arial" w:hAnsi="Arial" w:cs="Arial"/>
                <w:b/>
                <w:color w:val="000000"/>
                <w:spacing w:val="-6"/>
                <w:w w:val="105"/>
              </w:rPr>
              <w:t>Intervention and Skills</w:t>
            </w:r>
          </w:p>
          <w:p w14:paraId="081A4C10" w14:textId="71B70FBD" w:rsidR="00D6694F" w:rsidRPr="00D6694F" w:rsidRDefault="00D6694F" w:rsidP="00D6694F">
            <w:pPr>
              <w:numPr>
                <w:ilvl w:val="0"/>
                <w:numId w:val="9"/>
              </w:numPr>
              <w:tabs>
                <w:tab w:val="left" w:pos="306"/>
              </w:tabs>
              <w:ind w:left="306" w:hanging="306"/>
              <w:rPr>
                <w:rFonts w:ascii="Arial" w:hAnsi="Arial" w:cs="Arial"/>
                <w:color w:val="000000"/>
                <w:spacing w:val="-3"/>
              </w:rPr>
            </w:pPr>
            <w:r w:rsidRPr="00A96818">
              <w:rPr>
                <w:rFonts w:ascii="Arial" w:hAnsi="Arial" w:cs="Arial"/>
                <w:color w:val="000000"/>
              </w:rPr>
              <w:t xml:space="preserve">Engage effectively using creativity, </w:t>
            </w:r>
            <w:proofErr w:type="gramStart"/>
            <w:r w:rsidRPr="00A96818">
              <w:rPr>
                <w:rFonts w:ascii="Arial" w:hAnsi="Arial" w:cs="Arial"/>
                <w:color w:val="000000"/>
                <w:spacing w:val="-5"/>
              </w:rPr>
              <w:t>compassion</w:t>
            </w:r>
            <w:proofErr w:type="gramEnd"/>
            <w:r w:rsidRPr="00A96818">
              <w:rPr>
                <w:rFonts w:ascii="Arial" w:hAnsi="Arial" w:cs="Arial"/>
                <w:color w:val="000000"/>
                <w:spacing w:val="-5"/>
              </w:rPr>
              <w:t xml:space="preserve"> and authority to overcome</w:t>
            </w:r>
            <w:r w:rsidRPr="00A96818">
              <w:rPr>
                <w:rFonts w:ascii="Arial" w:hAnsi="Arial" w:cs="Arial"/>
                <w:color w:val="000000"/>
              </w:rPr>
              <w:t xml:space="preserve"> resistance, build relationships, and communicate while maintaining </w:t>
            </w:r>
            <w:r w:rsidRPr="00A96818">
              <w:rPr>
                <w:rFonts w:ascii="Arial" w:hAnsi="Arial" w:cs="Arial"/>
                <w:color w:val="000000"/>
                <w:spacing w:val="-1"/>
              </w:rPr>
              <w:t xml:space="preserve">professional boundaries with children, </w:t>
            </w:r>
            <w:r w:rsidRPr="00A96818">
              <w:rPr>
                <w:rFonts w:ascii="Arial" w:hAnsi="Arial" w:cs="Arial"/>
                <w:color w:val="000000"/>
                <w:spacing w:val="-5"/>
              </w:rPr>
              <w:t xml:space="preserve">families and carers in complex, variable </w:t>
            </w:r>
            <w:r w:rsidRPr="00A96818">
              <w:rPr>
                <w:rFonts w:ascii="Arial" w:hAnsi="Arial" w:cs="Arial"/>
                <w:color w:val="000000"/>
              </w:rPr>
              <w:t xml:space="preserve">and emotionally challenging situations. </w:t>
            </w:r>
            <w:r w:rsidRPr="00A96818">
              <w:rPr>
                <w:rFonts w:ascii="Arial" w:hAnsi="Arial" w:cs="Arial"/>
                <w:color w:val="000000"/>
                <w:spacing w:val="-4"/>
              </w:rPr>
              <w:t xml:space="preserve">to facilitate access to opportunities that </w:t>
            </w:r>
            <w:r w:rsidRPr="00A96818">
              <w:rPr>
                <w:rFonts w:ascii="Arial" w:hAnsi="Arial" w:cs="Arial"/>
                <w:color w:val="000000"/>
                <w:spacing w:val="-3"/>
              </w:rPr>
              <w:t>may enhance their economic wellbeing.</w:t>
            </w:r>
          </w:p>
          <w:p w14:paraId="2A86ECFA" w14:textId="052A70C4" w:rsidR="00D6694F" w:rsidRPr="00D6694F" w:rsidRDefault="00D6694F" w:rsidP="00D6694F">
            <w:pPr>
              <w:numPr>
                <w:ilvl w:val="0"/>
                <w:numId w:val="8"/>
              </w:numPr>
              <w:tabs>
                <w:tab w:val="left" w:pos="306"/>
                <w:tab w:val="decimal" w:pos="336"/>
              </w:tabs>
              <w:ind w:left="306" w:hanging="306"/>
              <w:rPr>
                <w:rFonts w:ascii="Arial" w:hAnsi="Arial" w:cs="Arial"/>
                <w:color w:val="000000"/>
              </w:rPr>
            </w:pPr>
            <w:r w:rsidRPr="00A96818">
              <w:rPr>
                <w:rFonts w:ascii="Arial" w:hAnsi="Arial" w:cs="Arial"/>
                <w:color w:val="000000"/>
                <w:spacing w:val="2"/>
              </w:rPr>
              <w:t>Ability to promote, develop and</w:t>
            </w:r>
            <w:r w:rsidRPr="00A96818">
              <w:rPr>
                <w:rFonts w:ascii="Arial" w:hAnsi="Arial" w:cs="Arial"/>
                <w:color w:val="000000"/>
              </w:rPr>
              <w:t xml:space="preserve"> establish effective, collaborative </w:t>
            </w:r>
            <w:r w:rsidRPr="00A96818">
              <w:rPr>
                <w:rFonts w:ascii="Arial" w:hAnsi="Arial" w:cs="Arial"/>
                <w:color w:val="000000"/>
                <w:spacing w:val="-4"/>
              </w:rPr>
              <w:t xml:space="preserve">partnerships and networks to promote </w:t>
            </w:r>
            <w:r w:rsidRPr="00A96818">
              <w:rPr>
                <w:rFonts w:ascii="Arial" w:hAnsi="Arial" w:cs="Arial"/>
                <w:color w:val="000000"/>
              </w:rPr>
              <w:t xml:space="preserve">appropriate information sharing, and </w:t>
            </w:r>
            <w:r w:rsidRPr="00A96818">
              <w:rPr>
                <w:rFonts w:ascii="Arial" w:hAnsi="Arial" w:cs="Arial"/>
                <w:color w:val="000000"/>
                <w:spacing w:val="-5"/>
              </w:rPr>
              <w:t xml:space="preserve">utilise the expertise of external agency </w:t>
            </w:r>
            <w:r w:rsidRPr="00A96818">
              <w:rPr>
                <w:rFonts w:ascii="Arial" w:hAnsi="Arial" w:cs="Arial"/>
                <w:color w:val="000000"/>
                <w:spacing w:val="3"/>
              </w:rPr>
              <w:t xml:space="preserve">professionals, service users and </w:t>
            </w:r>
            <w:r w:rsidRPr="00A96818">
              <w:rPr>
                <w:rFonts w:ascii="Arial" w:hAnsi="Arial" w:cs="Arial"/>
                <w:color w:val="000000"/>
              </w:rPr>
              <w:t>carers.</w:t>
            </w:r>
          </w:p>
          <w:p w14:paraId="0428B2BB" w14:textId="00943211" w:rsidR="00D6694F" w:rsidRPr="00D6694F" w:rsidRDefault="00D6694F" w:rsidP="00D6694F">
            <w:pPr>
              <w:numPr>
                <w:ilvl w:val="0"/>
                <w:numId w:val="8"/>
              </w:numPr>
              <w:tabs>
                <w:tab w:val="left" w:pos="306"/>
              </w:tabs>
              <w:ind w:left="306" w:hanging="306"/>
              <w:rPr>
                <w:rFonts w:ascii="Arial" w:hAnsi="Arial" w:cs="Arial"/>
                <w:color w:val="000000"/>
              </w:rPr>
            </w:pPr>
            <w:r w:rsidRPr="00A96818">
              <w:rPr>
                <w:rFonts w:ascii="Arial" w:hAnsi="Arial" w:cs="Arial"/>
                <w:color w:val="000000"/>
                <w:spacing w:val="2"/>
              </w:rPr>
              <w:t>Able to manage workload</w:t>
            </w:r>
            <w:r w:rsidRPr="00A96818">
              <w:rPr>
                <w:rFonts w:ascii="Arial" w:hAnsi="Arial" w:cs="Arial"/>
                <w:color w:val="000000"/>
              </w:rPr>
              <w:t xml:space="preserve"> i</w:t>
            </w:r>
            <w:r>
              <w:rPr>
                <w:rFonts w:ascii="Arial" w:hAnsi="Arial" w:cs="Arial"/>
                <w:color w:val="000000"/>
              </w:rPr>
              <w:t xml:space="preserve">ndependently, applying critical </w:t>
            </w:r>
            <w:r w:rsidRPr="00A96818">
              <w:rPr>
                <w:rFonts w:ascii="Arial" w:hAnsi="Arial" w:cs="Arial"/>
                <w:color w:val="000000"/>
              </w:rPr>
              <w:t xml:space="preserve">reflection and analysis to maintain, </w:t>
            </w:r>
            <w:r w:rsidRPr="00A96818">
              <w:rPr>
                <w:rFonts w:ascii="Arial" w:hAnsi="Arial" w:cs="Arial"/>
                <w:color w:val="000000"/>
                <w:spacing w:val="-3"/>
              </w:rPr>
              <w:t xml:space="preserve">develop and apply a range of effective </w:t>
            </w:r>
            <w:r w:rsidRPr="00A96818">
              <w:rPr>
                <w:rFonts w:ascii="Arial" w:hAnsi="Arial" w:cs="Arial"/>
                <w:color w:val="000000"/>
                <w:spacing w:val="-2"/>
              </w:rPr>
              <w:t xml:space="preserve">judgements, and assessments, utilising </w:t>
            </w:r>
            <w:r w:rsidRPr="00A96818">
              <w:rPr>
                <w:rFonts w:ascii="Arial" w:hAnsi="Arial" w:cs="Arial"/>
                <w:color w:val="000000"/>
              </w:rPr>
              <w:t xml:space="preserve">a wide range of evidence and </w:t>
            </w:r>
            <w:r w:rsidRPr="00A96818">
              <w:rPr>
                <w:rFonts w:ascii="Arial" w:hAnsi="Arial" w:cs="Arial"/>
                <w:color w:val="000000"/>
                <w:spacing w:val="-4"/>
              </w:rPr>
              <w:t xml:space="preserve">hypotheses to inform decision making, </w:t>
            </w:r>
            <w:r w:rsidRPr="00A96818">
              <w:rPr>
                <w:rFonts w:ascii="Arial" w:hAnsi="Arial" w:cs="Arial"/>
                <w:color w:val="000000"/>
                <w:spacing w:val="-2"/>
              </w:rPr>
              <w:t xml:space="preserve">assessment and timely intervention to </w:t>
            </w:r>
            <w:r w:rsidRPr="00A96818">
              <w:rPr>
                <w:rFonts w:ascii="Arial" w:hAnsi="Arial" w:cs="Arial"/>
                <w:color w:val="000000"/>
              </w:rPr>
              <w:t>progress complex cases and safeguarding interventions</w:t>
            </w:r>
            <w:r>
              <w:rPr>
                <w:rFonts w:ascii="Arial" w:hAnsi="Arial" w:cs="Arial"/>
                <w:color w:val="000000"/>
              </w:rPr>
              <w:t>.</w:t>
            </w:r>
          </w:p>
          <w:p w14:paraId="231A350A" w14:textId="5F88FDF1" w:rsidR="00D6694F" w:rsidRPr="00D6694F" w:rsidRDefault="00D6694F" w:rsidP="00D6694F">
            <w:pPr>
              <w:numPr>
                <w:ilvl w:val="0"/>
                <w:numId w:val="8"/>
              </w:numPr>
              <w:tabs>
                <w:tab w:val="left" w:pos="306"/>
              </w:tabs>
              <w:ind w:left="306" w:hanging="306"/>
              <w:rPr>
                <w:rFonts w:ascii="Arial" w:hAnsi="Arial" w:cs="Arial"/>
                <w:color w:val="000000"/>
              </w:rPr>
            </w:pPr>
            <w:r w:rsidRPr="00A96818">
              <w:rPr>
                <w:rFonts w:ascii="Arial" w:hAnsi="Arial" w:cs="Arial"/>
                <w:color w:val="000000"/>
                <w:spacing w:val="-5"/>
              </w:rPr>
              <w:t xml:space="preserve">Able to demonstrate accountability and </w:t>
            </w:r>
            <w:r w:rsidRPr="00A96818">
              <w:rPr>
                <w:rFonts w:ascii="Arial" w:hAnsi="Arial" w:cs="Arial"/>
                <w:color w:val="000000"/>
                <w:spacing w:val="-4"/>
              </w:rPr>
              <w:t xml:space="preserve">effective judgement when anticipating, </w:t>
            </w:r>
            <w:r w:rsidRPr="00A96818">
              <w:rPr>
                <w:rFonts w:ascii="Arial" w:hAnsi="Arial" w:cs="Arial"/>
                <w:color w:val="000000"/>
              </w:rPr>
              <w:t xml:space="preserve">identifying, </w:t>
            </w:r>
            <w:proofErr w:type="gramStart"/>
            <w:r w:rsidRPr="00A96818">
              <w:rPr>
                <w:rFonts w:ascii="Arial" w:hAnsi="Arial" w:cs="Arial"/>
                <w:color w:val="000000"/>
              </w:rPr>
              <w:t>assessing</w:t>
            </w:r>
            <w:proofErr w:type="gramEnd"/>
            <w:r w:rsidRPr="00A96818">
              <w:rPr>
                <w:rFonts w:ascii="Arial" w:hAnsi="Arial" w:cs="Arial"/>
                <w:color w:val="000000"/>
              </w:rPr>
              <w:t xml:space="preserve"> and managing risk, seeking support and solutions where appropriate</w:t>
            </w:r>
            <w:r>
              <w:rPr>
                <w:rFonts w:ascii="Arial" w:hAnsi="Arial" w:cs="Arial"/>
                <w:color w:val="000000"/>
              </w:rPr>
              <w:t>.</w:t>
            </w:r>
          </w:p>
          <w:p w14:paraId="03936D64" w14:textId="61D93E87" w:rsidR="00D6694F" w:rsidRPr="00D6694F" w:rsidRDefault="00D6694F" w:rsidP="00D6694F">
            <w:pPr>
              <w:numPr>
                <w:ilvl w:val="0"/>
                <w:numId w:val="8"/>
              </w:numPr>
              <w:tabs>
                <w:tab w:val="left" w:pos="306"/>
                <w:tab w:val="decimal" w:pos="360"/>
              </w:tabs>
              <w:ind w:left="306" w:hanging="306"/>
              <w:rPr>
                <w:rFonts w:ascii="Arial" w:hAnsi="Arial" w:cs="Arial"/>
                <w:color w:val="000000"/>
              </w:rPr>
            </w:pPr>
            <w:r w:rsidRPr="00A96818">
              <w:rPr>
                <w:rFonts w:ascii="Arial" w:hAnsi="Arial" w:cs="Arial"/>
                <w:color w:val="000000"/>
                <w:spacing w:val="-4"/>
              </w:rPr>
              <w:t xml:space="preserve">Able to demonstrate a </w:t>
            </w:r>
            <w:r>
              <w:rPr>
                <w:rFonts w:ascii="Arial" w:hAnsi="Arial" w:cs="Arial"/>
                <w:color w:val="000000"/>
                <w:spacing w:val="-4"/>
              </w:rPr>
              <w:t>s</w:t>
            </w:r>
            <w:r w:rsidRPr="00A96818">
              <w:rPr>
                <w:rFonts w:ascii="Arial" w:hAnsi="Arial" w:cs="Arial"/>
                <w:color w:val="000000"/>
                <w:spacing w:val="-4"/>
              </w:rPr>
              <w:t xml:space="preserve">killed use of </w:t>
            </w:r>
            <w:r w:rsidRPr="00A96818">
              <w:rPr>
                <w:rFonts w:ascii="Arial" w:hAnsi="Arial" w:cs="Arial"/>
                <w:color w:val="000000"/>
              </w:rPr>
              <w:t>self in interventions</w:t>
            </w:r>
            <w:r>
              <w:rPr>
                <w:rFonts w:ascii="Arial" w:hAnsi="Arial" w:cs="Arial"/>
                <w:color w:val="000000"/>
              </w:rPr>
              <w:t>.</w:t>
            </w:r>
          </w:p>
          <w:p w14:paraId="0BEBFBCD" w14:textId="684B1502" w:rsidR="00D6694F" w:rsidRPr="00D6694F" w:rsidRDefault="00D6694F" w:rsidP="00D6694F">
            <w:pPr>
              <w:numPr>
                <w:ilvl w:val="0"/>
                <w:numId w:val="8"/>
              </w:numPr>
              <w:tabs>
                <w:tab w:val="left" w:pos="306"/>
              </w:tabs>
              <w:ind w:left="306" w:hanging="306"/>
              <w:rPr>
                <w:rFonts w:ascii="Arial" w:hAnsi="Arial" w:cs="Arial"/>
                <w:color w:val="000000"/>
              </w:rPr>
            </w:pPr>
            <w:r w:rsidRPr="00A96818">
              <w:rPr>
                <w:rFonts w:ascii="Arial" w:hAnsi="Arial" w:cs="Arial"/>
                <w:color w:val="000000"/>
                <w:spacing w:val="1"/>
              </w:rPr>
              <w:t>Able to articulate a positive social work</w:t>
            </w:r>
            <w:r w:rsidRPr="00A96818">
              <w:rPr>
                <w:rFonts w:ascii="Arial" w:hAnsi="Arial" w:cs="Arial"/>
                <w:color w:val="000000"/>
                <w:spacing w:val="-5"/>
              </w:rPr>
              <w:t xml:space="preserve"> identity and application of power and </w:t>
            </w:r>
            <w:r w:rsidRPr="00A96818">
              <w:rPr>
                <w:rFonts w:ascii="Arial" w:hAnsi="Arial" w:cs="Arial"/>
                <w:color w:val="000000"/>
              </w:rPr>
              <w:t>authority</w:t>
            </w:r>
            <w:r>
              <w:rPr>
                <w:rFonts w:ascii="Arial" w:hAnsi="Arial" w:cs="Arial"/>
                <w:color w:val="000000"/>
              </w:rPr>
              <w:t>.</w:t>
            </w:r>
          </w:p>
          <w:p w14:paraId="17242E3C" w14:textId="64C34867" w:rsidR="00D6694F" w:rsidRPr="00D6694F" w:rsidRDefault="00D6694F" w:rsidP="00D6694F">
            <w:pPr>
              <w:numPr>
                <w:ilvl w:val="0"/>
                <w:numId w:val="8"/>
              </w:numPr>
              <w:tabs>
                <w:tab w:val="left" w:pos="306"/>
              </w:tabs>
              <w:ind w:left="306" w:hanging="306"/>
              <w:rPr>
                <w:rFonts w:ascii="Arial" w:hAnsi="Arial" w:cs="Arial"/>
                <w:color w:val="000000"/>
              </w:rPr>
            </w:pPr>
            <w:r w:rsidRPr="00A96818">
              <w:rPr>
                <w:rFonts w:ascii="Arial" w:hAnsi="Arial" w:cs="Arial"/>
                <w:color w:val="000000"/>
                <w:spacing w:val="2"/>
              </w:rPr>
              <w:t xml:space="preserve">Apply the principles of social justice, </w:t>
            </w:r>
            <w:r w:rsidRPr="00A96818">
              <w:rPr>
                <w:rFonts w:ascii="Arial" w:hAnsi="Arial" w:cs="Arial"/>
                <w:color w:val="000000"/>
              </w:rPr>
              <w:t xml:space="preserve">social inclusion and equality decision making in all casework, challenging </w:t>
            </w:r>
            <w:r w:rsidRPr="00A96818">
              <w:rPr>
                <w:rFonts w:ascii="Arial" w:hAnsi="Arial" w:cs="Arial"/>
                <w:color w:val="000000"/>
                <w:spacing w:val="-5"/>
              </w:rPr>
              <w:t xml:space="preserve">issues of discrimination and oppression </w:t>
            </w:r>
            <w:r w:rsidRPr="00A96818">
              <w:rPr>
                <w:rFonts w:ascii="Arial" w:hAnsi="Arial" w:cs="Arial"/>
                <w:color w:val="000000"/>
              </w:rPr>
              <w:t>and demonstrating the confident application of ethical reasoning to professional practice.</w:t>
            </w:r>
          </w:p>
        </w:tc>
      </w:tr>
    </w:tbl>
    <w:p w14:paraId="38EBDD99" w14:textId="1F09565A" w:rsidR="008F0E62" w:rsidRDefault="00307391" w:rsidP="00E30EDA">
      <w:pPr>
        <w:pStyle w:val="Heading1"/>
      </w:pPr>
      <w:r>
        <w:t>Essential education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65AF2F20" w14:textId="77777777" w:rsidR="00AE4FEB" w:rsidRDefault="00AE4FEB" w:rsidP="004544C4">
            <w:pPr>
              <w:tabs>
                <w:tab w:val="left" w:pos="448"/>
              </w:tabs>
              <w:rPr>
                <w:rFonts w:ascii="Arial" w:hAnsi="Arial" w:cs="Arial"/>
                <w:b/>
                <w:bCs/>
              </w:rPr>
            </w:pPr>
          </w:p>
          <w:p w14:paraId="0CAFC2CF" w14:textId="0C8E57C7" w:rsidR="00AE4FEB" w:rsidRPr="00B05B0B" w:rsidRDefault="00AE4FEB" w:rsidP="004544C4">
            <w:pPr>
              <w:tabs>
                <w:tab w:val="left" w:pos="448"/>
              </w:tabs>
              <w:rPr>
                <w:rFonts w:ascii="Arial" w:hAnsi="Arial" w:cs="Arial"/>
                <w:b/>
                <w:bCs/>
              </w:rPr>
            </w:pPr>
            <w:r>
              <w:rPr>
                <w:rFonts w:ascii="Arial" w:hAnsi="Arial" w:cs="Arial"/>
              </w:rPr>
              <w:t>These criteria will be evidenced via certificates, or at interview</w:t>
            </w:r>
            <w:r w:rsidR="00B05B0B">
              <w:rPr>
                <w:rFonts w:ascii="Arial" w:hAnsi="Arial" w:cs="Arial"/>
              </w:rPr>
              <w:t xml:space="preserve"> </w:t>
            </w:r>
          </w:p>
        </w:tc>
      </w:tr>
      <w:tr w:rsidR="00AE4FEB" w:rsidRPr="00FD1BA9" w14:paraId="4688F001" w14:textId="77777777" w:rsidTr="004544C4">
        <w:tc>
          <w:tcPr>
            <w:tcW w:w="5000" w:type="pct"/>
          </w:tcPr>
          <w:p w14:paraId="3CF8CB4F" w14:textId="7020D4F3" w:rsidR="00D6694F" w:rsidRPr="00D6694F" w:rsidRDefault="00D6694F" w:rsidP="00D6694F">
            <w:pPr>
              <w:numPr>
                <w:ilvl w:val="0"/>
                <w:numId w:val="10"/>
              </w:numPr>
              <w:ind w:left="306" w:hanging="306"/>
              <w:rPr>
                <w:rFonts w:ascii="Arial" w:hAnsi="Arial" w:cs="Arial"/>
                <w:color w:val="000000"/>
              </w:rPr>
            </w:pPr>
            <w:r w:rsidRPr="00A96818">
              <w:rPr>
                <w:rFonts w:ascii="Arial" w:hAnsi="Arial" w:cs="Arial"/>
                <w:color w:val="000000"/>
              </w:rPr>
              <w:t xml:space="preserve">Social work qualifications and </w:t>
            </w:r>
            <w:r w:rsidRPr="00A96818">
              <w:rPr>
                <w:rFonts w:ascii="Arial" w:hAnsi="Arial" w:cs="Arial"/>
                <w:color w:val="000000"/>
                <w:spacing w:val="-5"/>
              </w:rPr>
              <w:t xml:space="preserve">registered with the professional </w:t>
            </w:r>
            <w:r w:rsidRPr="00A96818">
              <w:rPr>
                <w:rFonts w:ascii="Arial" w:hAnsi="Arial" w:cs="Arial"/>
                <w:color w:val="000000"/>
              </w:rPr>
              <w:t>regulatory body</w:t>
            </w:r>
            <w:r>
              <w:rPr>
                <w:rFonts w:ascii="Arial" w:hAnsi="Arial" w:cs="Arial"/>
                <w:color w:val="000000"/>
              </w:rPr>
              <w:t>.</w:t>
            </w:r>
          </w:p>
          <w:p w14:paraId="3415E1EC" w14:textId="10472B67" w:rsidR="00AE4FEB" w:rsidRPr="00D6694F" w:rsidRDefault="00D6694F" w:rsidP="004544C4">
            <w:pPr>
              <w:numPr>
                <w:ilvl w:val="0"/>
                <w:numId w:val="10"/>
              </w:numPr>
              <w:ind w:left="306" w:hanging="306"/>
              <w:rPr>
                <w:rFonts w:ascii="Arial" w:hAnsi="Arial" w:cs="Arial"/>
              </w:rPr>
            </w:pPr>
            <w:r w:rsidRPr="001065E0">
              <w:rPr>
                <w:rFonts w:ascii="Arial" w:hAnsi="Arial" w:cs="Arial"/>
                <w:color w:val="000000"/>
              </w:rPr>
              <w:t>Successfully</w:t>
            </w:r>
            <w:r>
              <w:rPr>
                <w:rFonts w:ascii="Arial" w:hAnsi="Arial" w:cs="Arial"/>
              </w:rPr>
              <w:t xml:space="preserve"> completed Assessed and Supported Year in employment, or the equivalent if prior to 2012, (NQSW year and academic module) or equivalent.</w:t>
            </w:r>
          </w:p>
        </w:tc>
      </w:tr>
    </w:tbl>
    <w:p w14:paraId="7DFB9103" w14:textId="4A664DFB" w:rsidR="00B05B0B" w:rsidRDefault="00307391" w:rsidP="00E30EDA">
      <w:pPr>
        <w:pStyle w:val="Heading1"/>
      </w:pPr>
      <w:r>
        <w:t>Desirable education and qualifications</w:t>
      </w:r>
      <w:r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07391" w:rsidRPr="00FD1BA9" w14:paraId="3F98ED79" w14:textId="77777777" w:rsidTr="00FE4B7A">
        <w:tc>
          <w:tcPr>
            <w:tcW w:w="5000" w:type="pct"/>
            <w:shd w:val="clear" w:color="auto" w:fill="D9D9D9" w:themeFill="background1" w:themeFillShade="D9"/>
          </w:tcPr>
          <w:p w14:paraId="7177A875" w14:textId="77777777" w:rsidR="00307391" w:rsidRDefault="00307391" w:rsidP="00FE4B7A">
            <w:pPr>
              <w:tabs>
                <w:tab w:val="left" w:pos="448"/>
              </w:tabs>
              <w:rPr>
                <w:rFonts w:ascii="Arial" w:hAnsi="Arial" w:cs="Arial"/>
                <w:b/>
                <w:bCs/>
              </w:rPr>
            </w:pPr>
          </w:p>
          <w:p w14:paraId="1686773C" w14:textId="71B28A0A" w:rsidR="00307391" w:rsidRPr="00B05B0B" w:rsidRDefault="00307391" w:rsidP="00FE4B7A">
            <w:pPr>
              <w:tabs>
                <w:tab w:val="left" w:pos="448"/>
              </w:tabs>
              <w:rPr>
                <w:rFonts w:ascii="Arial" w:hAnsi="Arial" w:cs="Arial"/>
                <w:b/>
                <w:bCs/>
              </w:rPr>
            </w:pPr>
            <w:r>
              <w:rPr>
                <w:rFonts w:ascii="Arial" w:hAnsi="Arial" w:cs="Arial"/>
              </w:rPr>
              <w:t>These criteria will be evidenced via certificates, or at interview</w:t>
            </w:r>
          </w:p>
        </w:tc>
      </w:tr>
      <w:tr w:rsidR="00307391" w:rsidRPr="00FD1BA9" w14:paraId="390AD3C0" w14:textId="77777777" w:rsidTr="00FE4B7A">
        <w:tc>
          <w:tcPr>
            <w:tcW w:w="5000" w:type="pct"/>
          </w:tcPr>
          <w:p w14:paraId="72C180A6" w14:textId="77777777" w:rsidR="00D6694F" w:rsidRDefault="00D6694F" w:rsidP="00D6694F">
            <w:pPr>
              <w:numPr>
                <w:ilvl w:val="0"/>
                <w:numId w:val="10"/>
              </w:numPr>
              <w:ind w:left="354" w:hanging="354"/>
              <w:rPr>
                <w:rFonts w:ascii="Arial" w:hAnsi="Arial" w:cs="Arial"/>
                <w:color w:val="000000"/>
                <w:spacing w:val="-4"/>
              </w:rPr>
            </w:pPr>
            <w:r w:rsidRPr="00A96818">
              <w:rPr>
                <w:rFonts w:ascii="Arial" w:hAnsi="Arial" w:cs="Arial"/>
                <w:color w:val="000000"/>
              </w:rPr>
              <w:t xml:space="preserve">Academic or post graduate learning </w:t>
            </w:r>
            <w:r w:rsidRPr="00A96818">
              <w:rPr>
                <w:rFonts w:ascii="Arial" w:hAnsi="Arial" w:cs="Arial"/>
                <w:color w:val="000000"/>
                <w:spacing w:val="-4"/>
              </w:rPr>
              <w:t>relevant to the post</w:t>
            </w:r>
            <w:r>
              <w:rPr>
                <w:rFonts w:ascii="Arial" w:hAnsi="Arial" w:cs="Arial"/>
                <w:color w:val="000000"/>
                <w:spacing w:val="-4"/>
              </w:rPr>
              <w:t>.</w:t>
            </w:r>
          </w:p>
          <w:p w14:paraId="47378C36" w14:textId="34822608" w:rsidR="00307391" w:rsidRPr="00D6694F" w:rsidRDefault="00D6694F" w:rsidP="00FE4B7A">
            <w:pPr>
              <w:numPr>
                <w:ilvl w:val="0"/>
                <w:numId w:val="10"/>
              </w:numPr>
              <w:ind w:left="354" w:hanging="354"/>
              <w:rPr>
                <w:rFonts w:ascii="Arial" w:hAnsi="Arial" w:cs="Arial"/>
                <w:color w:val="000000"/>
                <w:spacing w:val="-4"/>
              </w:rPr>
            </w:pPr>
            <w:r w:rsidRPr="00D6694F">
              <w:rPr>
                <w:rFonts w:ascii="Arial" w:hAnsi="Arial" w:cs="Arial"/>
                <w:color w:val="000000"/>
              </w:rPr>
              <w:t xml:space="preserve">Level 1 Practice Educator Professional </w:t>
            </w:r>
            <w:r w:rsidRPr="00D6694F">
              <w:rPr>
                <w:rFonts w:ascii="Arial" w:hAnsi="Arial" w:cs="Arial"/>
                <w:color w:val="000000"/>
                <w:spacing w:val="-5"/>
              </w:rPr>
              <w:t xml:space="preserve">Standards (Enabling </w:t>
            </w:r>
            <w:r w:rsidRPr="00D6694F">
              <w:rPr>
                <w:rFonts w:ascii="Arial" w:hAnsi="Arial" w:cs="Arial"/>
                <w:color w:val="000000"/>
              </w:rPr>
              <w:t>Learning or equivalent).</w:t>
            </w:r>
          </w:p>
        </w:tc>
      </w:tr>
    </w:tbl>
    <w:p w14:paraId="7F905CD4" w14:textId="15115148" w:rsidR="008F0E62" w:rsidRDefault="00307391" w:rsidP="00E30EDA">
      <w:pPr>
        <w:pStyle w:val="Heading1"/>
      </w:pPr>
      <w:r>
        <w:lastRenderedPageBreak/>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799DA1D8" w14:textId="77777777" w:rsidR="00AE4FEB" w:rsidRDefault="00AE4FEB" w:rsidP="004544C4">
            <w:pPr>
              <w:tabs>
                <w:tab w:val="left" w:pos="448"/>
              </w:tabs>
              <w:rPr>
                <w:rFonts w:ascii="Arial" w:hAnsi="Arial" w:cs="Arial"/>
                <w:b/>
                <w:bCs/>
              </w:rPr>
            </w:pPr>
          </w:p>
          <w:p w14:paraId="2F92A58D" w14:textId="774008B1" w:rsidR="00AE4FEB" w:rsidRPr="00855DA9" w:rsidRDefault="00AE4FEB" w:rsidP="00D6694F">
            <w:pPr>
              <w:rPr>
                <w:rFonts w:ascii="Arial" w:hAnsi="Arial" w:cs="Arial"/>
                <w:b/>
                <w:bCs/>
              </w:rPr>
            </w:pPr>
            <w:r>
              <w:rPr>
                <w:rFonts w:ascii="Arial" w:hAnsi="Arial" w:cs="Arial"/>
              </w:rPr>
              <w:t>These criteria will be assessed at the application and interview stage</w:t>
            </w:r>
            <w:r w:rsidR="00153804">
              <w:rPr>
                <w:rFonts w:ascii="Arial" w:hAnsi="Arial" w:cs="Arial"/>
              </w:rPr>
              <w:t xml:space="preserve"> </w:t>
            </w:r>
          </w:p>
        </w:tc>
      </w:tr>
      <w:tr w:rsidR="00D6694F" w:rsidRPr="00FD1BA9" w14:paraId="4D21D7B8" w14:textId="77777777" w:rsidTr="004544C4">
        <w:tc>
          <w:tcPr>
            <w:tcW w:w="5000" w:type="pct"/>
          </w:tcPr>
          <w:p w14:paraId="53EDFB20" w14:textId="225E40A1" w:rsidR="00D6694F" w:rsidRPr="00D6694F" w:rsidRDefault="00D6694F" w:rsidP="00D6694F">
            <w:pPr>
              <w:numPr>
                <w:ilvl w:val="0"/>
                <w:numId w:val="11"/>
              </w:numPr>
              <w:ind w:left="306" w:hanging="306"/>
              <w:rPr>
                <w:rFonts w:ascii="Arial" w:hAnsi="Arial" w:cs="Arial"/>
                <w:color w:val="000000"/>
              </w:rPr>
            </w:pPr>
            <w:r w:rsidRPr="00A96818">
              <w:rPr>
                <w:rFonts w:ascii="Arial" w:hAnsi="Arial" w:cs="Arial"/>
                <w:color w:val="000000"/>
                <w:spacing w:val="-5"/>
              </w:rPr>
              <w:t xml:space="preserve">Able to demonstrate knowledge of, and </w:t>
            </w:r>
            <w:r w:rsidRPr="00A96818">
              <w:rPr>
                <w:rFonts w:ascii="Arial" w:hAnsi="Arial" w:cs="Arial"/>
                <w:color w:val="000000"/>
              </w:rPr>
              <w:t xml:space="preserve">competence against the 9 domains of </w:t>
            </w:r>
            <w:r w:rsidRPr="00A96818">
              <w:rPr>
                <w:rFonts w:ascii="Arial" w:hAnsi="Arial" w:cs="Arial"/>
                <w:color w:val="000000"/>
                <w:spacing w:val="-1"/>
              </w:rPr>
              <w:t xml:space="preserve">the Professional Capability Framework </w:t>
            </w:r>
            <w:r w:rsidRPr="00A96818">
              <w:rPr>
                <w:rFonts w:ascii="Arial" w:hAnsi="Arial" w:cs="Arial"/>
                <w:color w:val="000000"/>
              </w:rPr>
              <w:t>at social work level</w:t>
            </w:r>
            <w:r>
              <w:rPr>
                <w:rFonts w:ascii="Arial" w:hAnsi="Arial" w:cs="Arial"/>
                <w:color w:val="000000"/>
              </w:rPr>
              <w:t>.</w:t>
            </w:r>
          </w:p>
          <w:p w14:paraId="6C96263F" w14:textId="06F3E012" w:rsidR="00D6694F" w:rsidRPr="00D6694F" w:rsidRDefault="00D6694F" w:rsidP="00D6694F">
            <w:pPr>
              <w:numPr>
                <w:ilvl w:val="0"/>
                <w:numId w:val="11"/>
              </w:numPr>
              <w:ind w:left="306" w:hanging="306"/>
              <w:rPr>
                <w:rFonts w:ascii="Arial" w:hAnsi="Arial" w:cs="Arial"/>
                <w:color w:val="000000"/>
              </w:rPr>
            </w:pPr>
            <w:r w:rsidRPr="00A96818">
              <w:rPr>
                <w:rFonts w:ascii="Arial" w:hAnsi="Arial" w:cs="Arial"/>
                <w:color w:val="000000"/>
                <w:spacing w:val="-5"/>
              </w:rPr>
              <w:t xml:space="preserve">Demonstrate knowledge of appropriate </w:t>
            </w:r>
            <w:r w:rsidRPr="00A96818">
              <w:rPr>
                <w:rFonts w:ascii="Arial" w:hAnsi="Arial" w:cs="Arial"/>
                <w:color w:val="000000"/>
              </w:rPr>
              <w:t>legal and policy frameworks and an awareness of current case law, that informs and mandates social work practice</w:t>
            </w:r>
            <w:r>
              <w:rPr>
                <w:rFonts w:ascii="Arial" w:hAnsi="Arial" w:cs="Arial"/>
                <w:color w:val="000000"/>
              </w:rPr>
              <w:t>.</w:t>
            </w:r>
          </w:p>
          <w:p w14:paraId="37E7610B" w14:textId="55C793FB" w:rsidR="00D6694F" w:rsidRPr="00D6694F" w:rsidRDefault="00D6694F" w:rsidP="00D6694F">
            <w:pPr>
              <w:numPr>
                <w:ilvl w:val="0"/>
                <w:numId w:val="11"/>
              </w:numPr>
              <w:ind w:left="306" w:hanging="306"/>
              <w:rPr>
                <w:rFonts w:ascii="Arial" w:hAnsi="Arial" w:cs="Arial"/>
                <w:color w:val="000000"/>
              </w:rPr>
            </w:pPr>
            <w:r w:rsidRPr="00D238DE">
              <w:rPr>
                <w:rFonts w:ascii="Arial" w:hAnsi="Arial" w:cs="Arial"/>
                <w:color w:val="000000"/>
              </w:rPr>
              <w:t xml:space="preserve">A working knowledge of human </w:t>
            </w:r>
            <w:r w:rsidRPr="00D238DE">
              <w:rPr>
                <w:rFonts w:ascii="Arial" w:hAnsi="Arial" w:cs="Arial"/>
                <w:color w:val="000000"/>
                <w:spacing w:val="2"/>
              </w:rPr>
              <w:t xml:space="preserve">growth and development throughout </w:t>
            </w:r>
            <w:r w:rsidRPr="00D238DE">
              <w:rPr>
                <w:rFonts w:ascii="Arial" w:hAnsi="Arial" w:cs="Arial"/>
                <w:color w:val="000000"/>
                <w:spacing w:val="-4"/>
              </w:rPr>
              <w:t xml:space="preserve">the life span recognising the impact of </w:t>
            </w:r>
            <w:r w:rsidRPr="00D238DE">
              <w:rPr>
                <w:rFonts w:ascii="Arial" w:hAnsi="Arial" w:cs="Arial"/>
                <w:color w:val="000000"/>
              </w:rPr>
              <w:t>relationships, psychological, socio</w:t>
            </w:r>
            <w:r w:rsidRPr="00D238DE">
              <w:rPr>
                <w:rFonts w:ascii="Arial" w:hAnsi="Arial" w:cs="Arial"/>
                <w:color w:val="000000"/>
              </w:rPr>
              <w:softHyphen/>
              <w:t>economic, environmental,</w:t>
            </w:r>
            <w:r>
              <w:rPr>
                <w:rFonts w:ascii="Arial" w:hAnsi="Arial" w:cs="Arial"/>
                <w:color w:val="000000"/>
              </w:rPr>
              <w:t xml:space="preserve"> </w:t>
            </w:r>
            <w:r w:rsidRPr="00D238DE">
              <w:rPr>
                <w:rFonts w:ascii="Arial" w:hAnsi="Arial" w:cs="Arial"/>
                <w:color w:val="000000"/>
              </w:rPr>
              <w:t>physiological, factors on people’s lives.</w:t>
            </w:r>
          </w:p>
          <w:p w14:paraId="28857E1A" w14:textId="218D5CED" w:rsidR="00D6694F" w:rsidRPr="00D6694F" w:rsidRDefault="00D6694F" w:rsidP="00D6694F">
            <w:pPr>
              <w:numPr>
                <w:ilvl w:val="0"/>
                <w:numId w:val="11"/>
              </w:numPr>
              <w:ind w:left="306" w:hanging="306"/>
              <w:rPr>
                <w:rFonts w:ascii="Arial" w:hAnsi="Arial" w:cs="Arial"/>
                <w:color w:val="000000"/>
              </w:rPr>
            </w:pPr>
            <w:r w:rsidRPr="00A96818">
              <w:rPr>
                <w:rFonts w:ascii="Arial" w:hAnsi="Arial" w:cs="Arial"/>
                <w:color w:val="000000"/>
              </w:rPr>
              <w:t xml:space="preserve">Understand how the principles of </w:t>
            </w:r>
            <w:proofErr w:type="gramStart"/>
            <w:r w:rsidRPr="00A96818">
              <w:rPr>
                <w:rFonts w:ascii="Arial" w:hAnsi="Arial" w:cs="Arial"/>
                <w:color w:val="000000"/>
                <w:spacing w:val="-2"/>
              </w:rPr>
              <w:t>relationship based</w:t>
            </w:r>
            <w:proofErr w:type="gramEnd"/>
            <w:r w:rsidRPr="00A96818">
              <w:rPr>
                <w:rFonts w:ascii="Arial" w:hAnsi="Arial" w:cs="Arial"/>
                <w:color w:val="000000"/>
                <w:spacing w:val="-2"/>
              </w:rPr>
              <w:t xml:space="preserve"> approaches apply </w:t>
            </w:r>
            <w:r w:rsidRPr="00A96818">
              <w:rPr>
                <w:rFonts w:ascii="Arial" w:hAnsi="Arial" w:cs="Arial"/>
                <w:color w:val="000000"/>
              </w:rPr>
              <w:t>to practice</w:t>
            </w:r>
            <w:r>
              <w:rPr>
                <w:rFonts w:ascii="Arial" w:hAnsi="Arial" w:cs="Arial"/>
                <w:color w:val="000000"/>
              </w:rPr>
              <w:t>.</w:t>
            </w:r>
          </w:p>
          <w:p w14:paraId="4C070295" w14:textId="07CC9620" w:rsidR="00D6694F" w:rsidRPr="00D6694F" w:rsidRDefault="00D6694F" w:rsidP="00D6694F">
            <w:pPr>
              <w:numPr>
                <w:ilvl w:val="0"/>
                <w:numId w:val="11"/>
              </w:numPr>
              <w:ind w:left="306" w:right="180" w:hanging="306"/>
              <w:jc w:val="both"/>
              <w:rPr>
                <w:rFonts w:ascii="Arial" w:hAnsi="Arial" w:cs="Arial"/>
                <w:color w:val="000000"/>
                <w:spacing w:val="-2"/>
              </w:rPr>
            </w:pPr>
            <w:r w:rsidRPr="00A96818">
              <w:rPr>
                <w:rFonts w:ascii="Arial" w:hAnsi="Arial" w:cs="Arial"/>
                <w:color w:val="000000"/>
                <w:spacing w:val="-2"/>
              </w:rPr>
              <w:t xml:space="preserve">Recognise how systemic approaches can be used to understand the person </w:t>
            </w:r>
            <w:r w:rsidRPr="00A96818">
              <w:rPr>
                <w:rFonts w:ascii="Arial" w:hAnsi="Arial" w:cs="Arial"/>
                <w:color w:val="000000"/>
              </w:rPr>
              <w:t>in the environment and inform</w:t>
            </w:r>
            <w:r>
              <w:rPr>
                <w:rFonts w:ascii="Arial" w:hAnsi="Arial" w:cs="Arial"/>
                <w:color w:val="000000"/>
                <w:spacing w:val="-2"/>
              </w:rPr>
              <w:t xml:space="preserve"> practice.</w:t>
            </w:r>
          </w:p>
          <w:p w14:paraId="0A5195E6" w14:textId="3CD8F532" w:rsidR="00D6694F" w:rsidRPr="00D6694F" w:rsidRDefault="00D6694F" w:rsidP="00D6694F">
            <w:pPr>
              <w:numPr>
                <w:ilvl w:val="0"/>
                <w:numId w:val="11"/>
              </w:numPr>
              <w:ind w:left="306" w:right="180" w:hanging="306"/>
              <w:jc w:val="both"/>
              <w:rPr>
                <w:rFonts w:ascii="Arial" w:hAnsi="Arial" w:cs="Arial"/>
                <w:color w:val="000000"/>
              </w:rPr>
            </w:pPr>
            <w:r w:rsidRPr="00A96818">
              <w:rPr>
                <w:rFonts w:ascii="Arial" w:hAnsi="Arial" w:cs="Arial"/>
                <w:color w:val="000000"/>
              </w:rPr>
              <w:t xml:space="preserve">Understand forms of harm and their </w:t>
            </w:r>
            <w:r w:rsidRPr="00A96818">
              <w:rPr>
                <w:rFonts w:ascii="Arial" w:hAnsi="Arial" w:cs="Arial"/>
                <w:color w:val="000000"/>
                <w:spacing w:val="-3"/>
              </w:rPr>
              <w:t xml:space="preserve">impact on people, and the implications </w:t>
            </w:r>
            <w:r w:rsidRPr="00A96818">
              <w:rPr>
                <w:rFonts w:ascii="Arial" w:hAnsi="Arial" w:cs="Arial"/>
                <w:color w:val="000000"/>
              </w:rPr>
              <w:t xml:space="preserve">for practice, drawing </w:t>
            </w:r>
            <w:r>
              <w:rPr>
                <w:rFonts w:ascii="Arial" w:hAnsi="Arial" w:cs="Arial"/>
                <w:color w:val="000000"/>
              </w:rPr>
              <w:t>on concepts of attachment, loss</w:t>
            </w:r>
            <w:r w:rsidRPr="00A96818">
              <w:rPr>
                <w:rFonts w:ascii="Arial" w:hAnsi="Arial" w:cs="Arial"/>
                <w:color w:val="000000"/>
              </w:rPr>
              <w:t xml:space="preserve">, resilience, vulnerability, </w:t>
            </w:r>
            <w:proofErr w:type="gramStart"/>
            <w:r w:rsidRPr="00A96818">
              <w:rPr>
                <w:rFonts w:ascii="Arial" w:hAnsi="Arial" w:cs="Arial"/>
                <w:color w:val="000000"/>
              </w:rPr>
              <w:t>risk</w:t>
            </w:r>
            <w:proofErr w:type="gramEnd"/>
            <w:r w:rsidRPr="00A96818">
              <w:rPr>
                <w:rFonts w:ascii="Arial" w:hAnsi="Arial" w:cs="Arial"/>
                <w:color w:val="000000"/>
              </w:rPr>
              <w:t xml:space="preserve"> and resistance</w:t>
            </w:r>
            <w:r>
              <w:rPr>
                <w:rFonts w:ascii="Arial" w:hAnsi="Arial" w:cs="Arial"/>
                <w:color w:val="000000"/>
              </w:rPr>
              <w:t>.</w:t>
            </w:r>
          </w:p>
          <w:p w14:paraId="7ED4DBB7" w14:textId="1A072E38" w:rsidR="00D6694F" w:rsidRPr="00D6694F" w:rsidRDefault="00D6694F" w:rsidP="00D6694F">
            <w:pPr>
              <w:numPr>
                <w:ilvl w:val="0"/>
                <w:numId w:val="11"/>
              </w:numPr>
              <w:tabs>
                <w:tab w:val="decimal" w:pos="306"/>
              </w:tabs>
              <w:ind w:left="306" w:right="288" w:hanging="306"/>
              <w:rPr>
                <w:rFonts w:ascii="Arial" w:hAnsi="Arial" w:cs="Arial"/>
                <w:color w:val="000000"/>
                <w:spacing w:val="-1"/>
              </w:rPr>
            </w:pPr>
            <w:r w:rsidRPr="00A96818">
              <w:rPr>
                <w:rFonts w:ascii="Arial" w:hAnsi="Arial" w:cs="Arial"/>
                <w:color w:val="000000"/>
                <w:spacing w:val="-1"/>
              </w:rPr>
              <w:t xml:space="preserve">Knowledge of theories, models and </w:t>
            </w:r>
            <w:r w:rsidRPr="00A96818">
              <w:rPr>
                <w:rFonts w:ascii="Arial" w:hAnsi="Arial" w:cs="Arial"/>
                <w:color w:val="000000"/>
              </w:rPr>
              <w:t xml:space="preserve">evidence bases for social work </w:t>
            </w:r>
            <w:r w:rsidRPr="00A96818">
              <w:rPr>
                <w:rFonts w:ascii="Arial" w:hAnsi="Arial" w:cs="Arial"/>
                <w:color w:val="000000"/>
                <w:spacing w:val="-5"/>
              </w:rPr>
              <w:t xml:space="preserve">intervention with individuals, families, </w:t>
            </w:r>
            <w:r w:rsidRPr="00A96818">
              <w:rPr>
                <w:rFonts w:ascii="Arial" w:hAnsi="Arial" w:cs="Arial"/>
                <w:color w:val="000000"/>
              </w:rPr>
              <w:t xml:space="preserve">children, </w:t>
            </w:r>
            <w:proofErr w:type="gramStart"/>
            <w:r w:rsidRPr="00A96818">
              <w:rPr>
                <w:rFonts w:ascii="Arial" w:hAnsi="Arial" w:cs="Arial"/>
                <w:color w:val="000000"/>
              </w:rPr>
              <w:t>groups</w:t>
            </w:r>
            <w:proofErr w:type="gramEnd"/>
            <w:r w:rsidRPr="00A96818">
              <w:rPr>
                <w:rFonts w:ascii="Arial" w:hAnsi="Arial" w:cs="Arial"/>
                <w:color w:val="000000"/>
              </w:rPr>
              <w:t xml:space="preserve"> and communities</w:t>
            </w:r>
            <w:r>
              <w:rPr>
                <w:rFonts w:ascii="Arial" w:hAnsi="Arial" w:cs="Arial"/>
                <w:color w:val="000000"/>
              </w:rPr>
              <w:t>.</w:t>
            </w:r>
          </w:p>
          <w:p w14:paraId="528ED8D9" w14:textId="03D0E6BA" w:rsidR="00D6694F" w:rsidRPr="00D6694F" w:rsidRDefault="00D6694F" w:rsidP="00D6694F">
            <w:pPr>
              <w:numPr>
                <w:ilvl w:val="0"/>
                <w:numId w:val="11"/>
              </w:numPr>
              <w:ind w:left="306" w:right="180" w:hanging="306"/>
              <w:jc w:val="both"/>
              <w:rPr>
                <w:rFonts w:ascii="Arial" w:hAnsi="Arial" w:cs="Arial"/>
                <w:color w:val="000000"/>
              </w:rPr>
            </w:pPr>
            <w:r w:rsidRPr="00A96818">
              <w:rPr>
                <w:rFonts w:ascii="Arial" w:hAnsi="Arial" w:cs="Arial"/>
                <w:color w:val="000000"/>
                <w:spacing w:val="3"/>
              </w:rPr>
              <w:t xml:space="preserve">Awareness of changing contexts at </w:t>
            </w:r>
            <w:r w:rsidRPr="00A96818">
              <w:rPr>
                <w:rFonts w:ascii="Arial" w:hAnsi="Arial" w:cs="Arial"/>
                <w:color w:val="000000"/>
                <w:spacing w:val="-6"/>
              </w:rPr>
              <w:t xml:space="preserve">local, </w:t>
            </w:r>
            <w:proofErr w:type="gramStart"/>
            <w:r w:rsidRPr="00A96818">
              <w:rPr>
                <w:rFonts w:ascii="Arial" w:hAnsi="Arial" w:cs="Arial"/>
                <w:color w:val="000000"/>
                <w:spacing w:val="-6"/>
              </w:rPr>
              <w:t>national</w:t>
            </w:r>
            <w:proofErr w:type="gramEnd"/>
            <w:r w:rsidRPr="00A96818">
              <w:rPr>
                <w:rFonts w:ascii="Arial" w:hAnsi="Arial" w:cs="Arial"/>
                <w:color w:val="000000"/>
                <w:spacing w:val="-6"/>
              </w:rPr>
              <w:t xml:space="preserve"> and organisational level </w:t>
            </w:r>
            <w:r w:rsidRPr="00A96818">
              <w:rPr>
                <w:rFonts w:ascii="Arial" w:hAnsi="Arial" w:cs="Arial"/>
                <w:color w:val="000000"/>
              </w:rPr>
              <w:t>and their implications for practice</w:t>
            </w:r>
            <w:r>
              <w:rPr>
                <w:rFonts w:ascii="Arial" w:hAnsi="Arial" w:cs="Arial"/>
                <w:color w:val="000000"/>
              </w:rPr>
              <w:t>.</w:t>
            </w:r>
          </w:p>
        </w:tc>
      </w:tr>
    </w:tbl>
    <w:p w14:paraId="526A857E" w14:textId="1B9B637A" w:rsidR="00307391" w:rsidRDefault="00307391" w:rsidP="00E30EDA">
      <w:pPr>
        <w:pStyle w:val="Heading1"/>
      </w:pPr>
      <w:r>
        <w:t>Desirable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07391" w:rsidRPr="00FD1BA9" w14:paraId="28A8A6B4" w14:textId="77777777" w:rsidTr="00FE4B7A">
        <w:tc>
          <w:tcPr>
            <w:tcW w:w="5000" w:type="pct"/>
            <w:shd w:val="clear" w:color="auto" w:fill="D9D9D9" w:themeFill="background1" w:themeFillShade="D9"/>
          </w:tcPr>
          <w:p w14:paraId="5B900831" w14:textId="77777777" w:rsidR="00307391" w:rsidRDefault="00307391" w:rsidP="00FE4B7A">
            <w:pPr>
              <w:tabs>
                <w:tab w:val="left" w:pos="448"/>
              </w:tabs>
              <w:rPr>
                <w:rFonts w:ascii="Arial" w:hAnsi="Arial" w:cs="Arial"/>
                <w:b/>
                <w:bCs/>
              </w:rPr>
            </w:pPr>
          </w:p>
          <w:p w14:paraId="2326F599" w14:textId="335816D9" w:rsidR="00307391" w:rsidRPr="00855DA9" w:rsidRDefault="00307391" w:rsidP="00D6694F">
            <w:pPr>
              <w:rPr>
                <w:rFonts w:ascii="Arial" w:hAnsi="Arial" w:cs="Arial"/>
                <w:b/>
                <w:bCs/>
              </w:rPr>
            </w:pPr>
            <w:r>
              <w:rPr>
                <w:rFonts w:ascii="Arial" w:hAnsi="Arial" w:cs="Arial"/>
              </w:rPr>
              <w:t xml:space="preserve">These criteria will be assessed at the application and interview stage </w:t>
            </w:r>
          </w:p>
        </w:tc>
      </w:tr>
      <w:tr w:rsidR="00307391" w:rsidRPr="00FD1BA9" w14:paraId="7788CED2" w14:textId="77777777" w:rsidTr="00FE4B7A">
        <w:tc>
          <w:tcPr>
            <w:tcW w:w="5000" w:type="pct"/>
          </w:tcPr>
          <w:p w14:paraId="7656C1A5" w14:textId="77777777" w:rsidR="00D6694F" w:rsidRDefault="00D6694F" w:rsidP="00D6694F">
            <w:pPr>
              <w:numPr>
                <w:ilvl w:val="0"/>
                <w:numId w:val="11"/>
              </w:numPr>
              <w:ind w:left="354" w:hanging="354"/>
              <w:rPr>
                <w:rFonts w:ascii="Arial" w:hAnsi="Arial" w:cs="Arial"/>
                <w:color w:val="000000"/>
                <w:spacing w:val="-4"/>
              </w:rPr>
            </w:pPr>
            <w:r w:rsidRPr="00A96818">
              <w:rPr>
                <w:rFonts w:ascii="Arial" w:hAnsi="Arial" w:cs="Arial"/>
                <w:color w:val="000000"/>
              </w:rPr>
              <w:t xml:space="preserve">Demonstrate an understanding of </w:t>
            </w:r>
            <w:r w:rsidRPr="00A96818">
              <w:rPr>
                <w:rFonts w:ascii="Arial" w:hAnsi="Arial" w:cs="Arial"/>
                <w:color w:val="000000"/>
                <w:spacing w:val="-4"/>
              </w:rPr>
              <w:t>social welfare policy</w:t>
            </w:r>
            <w:r>
              <w:rPr>
                <w:rFonts w:ascii="Arial" w:hAnsi="Arial" w:cs="Arial"/>
                <w:color w:val="000000"/>
                <w:spacing w:val="-4"/>
              </w:rPr>
              <w:t>.</w:t>
            </w:r>
          </w:p>
          <w:p w14:paraId="72EC8A76" w14:textId="08FA0058" w:rsidR="00307391" w:rsidRPr="00D6694F" w:rsidRDefault="00D6694F" w:rsidP="00D6694F">
            <w:pPr>
              <w:numPr>
                <w:ilvl w:val="0"/>
                <w:numId w:val="11"/>
              </w:numPr>
              <w:ind w:left="354" w:hanging="354"/>
              <w:rPr>
                <w:rFonts w:ascii="Arial" w:hAnsi="Arial" w:cs="Arial"/>
                <w:color w:val="000000"/>
                <w:spacing w:val="-4"/>
              </w:rPr>
            </w:pPr>
            <w:r w:rsidRPr="00D6694F">
              <w:rPr>
                <w:rFonts w:ascii="Arial" w:hAnsi="Arial" w:cs="Arial"/>
                <w:color w:val="000000"/>
              </w:rPr>
              <w:t xml:space="preserve">Demonstrate understanding of politico-economic </w:t>
            </w:r>
            <w:r w:rsidRPr="00D6694F">
              <w:rPr>
                <w:rFonts w:ascii="Arial" w:hAnsi="Arial" w:cs="Arial"/>
                <w:color w:val="000000"/>
                <w:spacing w:val="-5"/>
              </w:rPr>
              <w:t xml:space="preserve">environment and its </w:t>
            </w:r>
            <w:r w:rsidRPr="00D6694F">
              <w:rPr>
                <w:rFonts w:ascii="Arial" w:hAnsi="Arial" w:cs="Arial"/>
                <w:color w:val="000000"/>
              </w:rPr>
              <w:t>influence on</w:t>
            </w:r>
            <w:r w:rsidRPr="00D6694F">
              <w:rPr>
                <w:rFonts w:ascii="Arial" w:hAnsi="Arial" w:cs="Arial"/>
                <w:color w:val="000000"/>
                <w:spacing w:val="-5"/>
              </w:rPr>
              <w:t xml:space="preserve"> statutory social work </w:t>
            </w:r>
            <w:r w:rsidRPr="00D6694F">
              <w:rPr>
                <w:rFonts w:ascii="Arial" w:hAnsi="Arial" w:cs="Arial"/>
                <w:color w:val="000000"/>
              </w:rPr>
              <w:t>delivery</w:t>
            </w:r>
            <w:r w:rsidRPr="00D6694F">
              <w:rPr>
                <w:rFonts w:ascii="Arial" w:hAnsi="Arial" w:cs="Arial"/>
              </w:rPr>
              <w:t xml:space="preserve"> </w:t>
            </w:r>
          </w:p>
        </w:tc>
      </w:tr>
    </w:tbl>
    <w:p w14:paraId="1249A658" w14:textId="1B7BDC8E" w:rsidR="008F0E62" w:rsidRDefault="00307391" w:rsidP="00E30EDA">
      <w:pPr>
        <w:pStyle w:val="Heading1"/>
      </w:pPr>
      <w:r>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3C5D88E0" w14:textId="77777777" w:rsidR="00AE4FEB" w:rsidRDefault="00AE4FEB" w:rsidP="004544C4">
            <w:pPr>
              <w:rPr>
                <w:rFonts w:ascii="Arial" w:hAnsi="Arial" w:cs="Arial"/>
                <w:b/>
                <w:bCs/>
              </w:rPr>
            </w:pPr>
          </w:p>
          <w:p w14:paraId="4AB14AE2" w14:textId="79EBDF3F" w:rsidR="00AE4FEB" w:rsidRPr="00855F9E" w:rsidRDefault="00AE4FEB" w:rsidP="00D6694F">
            <w:pPr>
              <w:rPr>
                <w:rFonts w:ascii="Arial" w:hAnsi="Arial" w:cs="Arial"/>
                <w:b/>
                <w:bCs/>
              </w:rPr>
            </w:pPr>
            <w:r>
              <w:rPr>
                <w:rFonts w:ascii="Arial" w:hAnsi="Arial" w:cs="Arial"/>
              </w:rPr>
              <w:t>These criteria will be assessed at the application and interview stage</w:t>
            </w:r>
            <w:r w:rsidR="00153804">
              <w:rPr>
                <w:rFonts w:ascii="Arial" w:hAnsi="Arial" w:cs="Arial"/>
              </w:rPr>
              <w:t xml:space="preserve"> </w:t>
            </w:r>
          </w:p>
        </w:tc>
      </w:tr>
      <w:tr w:rsidR="00AE4FEB" w:rsidRPr="00FD1BA9" w14:paraId="29B07E31" w14:textId="77777777" w:rsidTr="004544C4">
        <w:tc>
          <w:tcPr>
            <w:tcW w:w="5000" w:type="pct"/>
          </w:tcPr>
          <w:p w14:paraId="25C63AC1" w14:textId="355B4FA1" w:rsidR="00D6694F" w:rsidRPr="00D6694F" w:rsidRDefault="00D6694F" w:rsidP="00D6694F">
            <w:pPr>
              <w:numPr>
                <w:ilvl w:val="0"/>
                <w:numId w:val="12"/>
              </w:numPr>
              <w:tabs>
                <w:tab w:val="decimal" w:pos="306"/>
              </w:tabs>
              <w:ind w:left="306" w:right="139" w:hanging="306"/>
              <w:rPr>
                <w:rFonts w:ascii="Arial" w:hAnsi="Arial" w:cs="Arial"/>
                <w:color w:val="000000"/>
              </w:rPr>
            </w:pPr>
            <w:r w:rsidRPr="00A96818">
              <w:rPr>
                <w:rFonts w:ascii="Arial" w:hAnsi="Arial" w:cs="Arial"/>
                <w:color w:val="000000"/>
                <w:spacing w:val="-7"/>
              </w:rPr>
              <w:t xml:space="preserve">Experience of working </w:t>
            </w:r>
            <w:r>
              <w:rPr>
                <w:rFonts w:ascii="Arial" w:hAnsi="Arial" w:cs="Arial"/>
                <w:color w:val="000000"/>
                <w:spacing w:val="-7"/>
              </w:rPr>
              <w:t>d</w:t>
            </w:r>
            <w:r w:rsidRPr="00A96818">
              <w:rPr>
                <w:rFonts w:ascii="Arial" w:hAnsi="Arial" w:cs="Arial"/>
                <w:color w:val="000000"/>
                <w:spacing w:val="-7"/>
              </w:rPr>
              <w:t xml:space="preserve">irectly with </w:t>
            </w:r>
            <w:r w:rsidRPr="00A96818">
              <w:rPr>
                <w:rFonts w:ascii="Arial" w:hAnsi="Arial" w:cs="Arial"/>
                <w:color w:val="000000"/>
              </w:rPr>
              <w:t>children and families</w:t>
            </w:r>
            <w:r>
              <w:rPr>
                <w:rFonts w:ascii="Arial" w:hAnsi="Arial" w:cs="Arial"/>
                <w:color w:val="000000"/>
              </w:rPr>
              <w:t>.</w:t>
            </w:r>
          </w:p>
          <w:p w14:paraId="6E771DD8" w14:textId="115BFE5C" w:rsidR="00D6694F" w:rsidRPr="00D6694F" w:rsidRDefault="00D6694F" w:rsidP="00D6694F">
            <w:pPr>
              <w:numPr>
                <w:ilvl w:val="0"/>
                <w:numId w:val="12"/>
              </w:numPr>
              <w:tabs>
                <w:tab w:val="decimal" w:pos="306"/>
              </w:tabs>
              <w:ind w:left="306" w:right="139" w:hanging="306"/>
              <w:rPr>
                <w:rFonts w:ascii="Arial" w:hAnsi="Arial" w:cs="Arial"/>
                <w:color w:val="000000"/>
                <w:spacing w:val="-1"/>
              </w:rPr>
            </w:pPr>
            <w:r w:rsidRPr="00A96818">
              <w:rPr>
                <w:rFonts w:ascii="Arial" w:hAnsi="Arial" w:cs="Arial"/>
                <w:color w:val="000000"/>
                <w:spacing w:val="-5"/>
              </w:rPr>
              <w:t xml:space="preserve">Experience of completing assessments </w:t>
            </w:r>
            <w:r w:rsidRPr="00A96818">
              <w:rPr>
                <w:rFonts w:ascii="Arial" w:hAnsi="Arial" w:cs="Arial"/>
                <w:color w:val="000000"/>
                <w:spacing w:val="-1"/>
              </w:rPr>
              <w:t>upon which effective plans are based</w:t>
            </w:r>
            <w:r>
              <w:rPr>
                <w:rFonts w:ascii="Arial" w:hAnsi="Arial" w:cs="Arial"/>
                <w:color w:val="000000"/>
                <w:spacing w:val="-1"/>
              </w:rPr>
              <w:t>.</w:t>
            </w:r>
          </w:p>
          <w:p w14:paraId="3FBBFB9D" w14:textId="645666F5" w:rsidR="00AE4FEB" w:rsidRPr="00D6694F" w:rsidRDefault="00D6694F" w:rsidP="00D6694F">
            <w:pPr>
              <w:numPr>
                <w:ilvl w:val="0"/>
                <w:numId w:val="12"/>
              </w:numPr>
              <w:tabs>
                <w:tab w:val="decimal" w:pos="306"/>
              </w:tabs>
              <w:ind w:left="306" w:right="180" w:hanging="306"/>
              <w:rPr>
                <w:rFonts w:ascii="Arial" w:hAnsi="Arial" w:cs="Arial"/>
                <w:color w:val="000000"/>
                <w:spacing w:val="-5"/>
              </w:rPr>
            </w:pPr>
            <w:r w:rsidRPr="00A96818">
              <w:rPr>
                <w:rFonts w:ascii="Arial" w:hAnsi="Arial" w:cs="Arial"/>
                <w:color w:val="000000"/>
                <w:spacing w:val="-5"/>
              </w:rPr>
              <w:t xml:space="preserve">Able to make use of research to inform </w:t>
            </w:r>
            <w:r w:rsidRPr="00A96818">
              <w:rPr>
                <w:rFonts w:ascii="Arial" w:hAnsi="Arial" w:cs="Arial"/>
                <w:color w:val="000000"/>
              </w:rPr>
              <w:t>practice</w:t>
            </w:r>
            <w:r>
              <w:rPr>
                <w:rFonts w:ascii="Arial" w:hAnsi="Arial" w:cs="Arial"/>
                <w:color w:val="000000"/>
              </w:rPr>
              <w:t>.</w:t>
            </w:r>
          </w:p>
        </w:tc>
      </w:tr>
    </w:tbl>
    <w:p w14:paraId="07062C1F" w14:textId="4AF80886" w:rsidR="00307391" w:rsidRDefault="00307391" w:rsidP="00E30EDA">
      <w:pPr>
        <w:pStyle w:val="Heading1"/>
      </w:pPr>
      <w:r>
        <w:t>Desirable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07391" w:rsidRPr="00FD1BA9" w14:paraId="7CD4A93E" w14:textId="77777777" w:rsidTr="00FE4B7A">
        <w:tc>
          <w:tcPr>
            <w:tcW w:w="5000" w:type="pct"/>
            <w:shd w:val="clear" w:color="auto" w:fill="D9D9D9" w:themeFill="background1" w:themeFillShade="D9"/>
          </w:tcPr>
          <w:p w14:paraId="12D74E12" w14:textId="77777777" w:rsidR="00307391" w:rsidRDefault="00307391" w:rsidP="00FE4B7A">
            <w:pPr>
              <w:rPr>
                <w:rFonts w:ascii="Arial" w:hAnsi="Arial" w:cs="Arial"/>
                <w:b/>
                <w:bCs/>
              </w:rPr>
            </w:pPr>
          </w:p>
          <w:p w14:paraId="2DFDCE00" w14:textId="45CACA23" w:rsidR="00307391" w:rsidRPr="00855F9E" w:rsidRDefault="00307391" w:rsidP="00D6694F">
            <w:pPr>
              <w:rPr>
                <w:rFonts w:ascii="Arial" w:hAnsi="Arial" w:cs="Arial"/>
                <w:b/>
                <w:bCs/>
              </w:rPr>
            </w:pPr>
            <w:r>
              <w:rPr>
                <w:rFonts w:ascii="Arial" w:hAnsi="Arial" w:cs="Arial"/>
              </w:rPr>
              <w:t xml:space="preserve">These criteria will be assessed at the application and interview stage </w:t>
            </w:r>
          </w:p>
        </w:tc>
      </w:tr>
      <w:tr w:rsidR="00307391" w:rsidRPr="00FD1BA9" w14:paraId="5DF843AF" w14:textId="77777777" w:rsidTr="00FE4B7A">
        <w:tc>
          <w:tcPr>
            <w:tcW w:w="5000" w:type="pct"/>
          </w:tcPr>
          <w:p w14:paraId="731C1AC8" w14:textId="02FAE10C" w:rsidR="00D6694F" w:rsidRPr="00D6694F" w:rsidRDefault="00D6694F" w:rsidP="00D6694F">
            <w:pPr>
              <w:numPr>
                <w:ilvl w:val="0"/>
                <w:numId w:val="12"/>
              </w:numPr>
              <w:tabs>
                <w:tab w:val="decimal" w:pos="360"/>
                <w:tab w:val="decimal" w:pos="432"/>
              </w:tabs>
              <w:ind w:left="354" w:hanging="354"/>
              <w:rPr>
                <w:rFonts w:ascii="Arial" w:hAnsi="Arial" w:cs="Arial"/>
                <w:color w:val="000000"/>
                <w:spacing w:val="-9"/>
              </w:rPr>
            </w:pPr>
            <w:r w:rsidRPr="00D52E02">
              <w:rPr>
                <w:rFonts w:ascii="Arial" w:hAnsi="Arial" w:cs="Arial"/>
                <w:color w:val="000000"/>
              </w:rPr>
              <w:t xml:space="preserve">Experience of </w:t>
            </w:r>
            <w:r w:rsidRPr="00D52E02">
              <w:rPr>
                <w:rFonts w:ascii="Arial" w:hAnsi="Arial" w:cs="Arial"/>
                <w:color w:val="000000"/>
                <w:spacing w:val="-10"/>
              </w:rPr>
              <w:t xml:space="preserve">working within a </w:t>
            </w:r>
            <w:r w:rsidRPr="00D52E02">
              <w:rPr>
                <w:rFonts w:ascii="Arial" w:hAnsi="Arial" w:cs="Arial"/>
                <w:color w:val="000000"/>
                <w:spacing w:val="-9"/>
              </w:rPr>
              <w:t>legal framework.</w:t>
            </w:r>
          </w:p>
          <w:p w14:paraId="5D55B447" w14:textId="79E7375A" w:rsidR="00D6694F" w:rsidRPr="00D6694F" w:rsidRDefault="00D6694F" w:rsidP="00D6694F">
            <w:pPr>
              <w:numPr>
                <w:ilvl w:val="0"/>
                <w:numId w:val="12"/>
              </w:numPr>
              <w:tabs>
                <w:tab w:val="decimal" w:pos="360"/>
                <w:tab w:val="decimal" w:pos="432"/>
              </w:tabs>
              <w:ind w:left="354" w:hanging="354"/>
              <w:rPr>
                <w:rFonts w:ascii="Arial" w:hAnsi="Arial" w:cs="Arial"/>
                <w:color w:val="000000"/>
              </w:rPr>
            </w:pPr>
            <w:r w:rsidRPr="00D52E02">
              <w:rPr>
                <w:rFonts w:ascii="Arial" w:hAnsi="Arial" w:cs="Arial"/>
                <w:color w:val="000000"/>
              </w:rPr>
              <w:t xml:space="preserve">Experience of </w:t>
            </w:r>
            <w:r w:rsidRPr="00D52E02">
              <w:rPr>
                <w:rFonts w:ascii="Arial" w:hAnsi="Arial" w:cs="Arial"/>
                <w:color w:val="000000"/>
                <w:spacing w:val="-9"/>
              </w:rPr>
              <w:t xml:space="preserve">implementing care </w:t>
            </w:r>
            <w:r w:rsidRPr="00D52E02">
              <w:rPr>
                <w:rFonts w:ascii="Arial" w:hAnsi="Arial" w:cs="Arial"/>
                <w:color w:val="000000"/>
                <w:spacing w:val="-6"/>
              </w:rPr>
              <w:t xml:space="preserve">plans and actively </w:t>
            </w:r>
            <w:r w:rsidRPr="00D52E02">
              <w:rPr>
                <w:rFonts w:ascii="Arial" w:hAnsi="Arial" w:cs="Arial"/>
                <w:color w:val="000000"/>
              </w:rPr>
              <w:t>working child protection plans.</w:t>
            </w:r>
          </w:p>
          <w:p w14:paraId="405A2989" w14:textId="6C1EC065" w:rsidR="00307391" w:rsidRPr="00D6694F" w:rsidRDefault="00D6694F" w:rsidP="00D6694F">
            <w:pPr>
              <w:numPr>
                <w:ilvl w:val="0"/>
                <w:numId w:val="12"/>
              </w:numPr>
              <w:tabs>
                <w:tab w:val="decimal" w:pos="360"/>
              </w:tabs>
              <w:ind w:left="354" w:hanging="354"/>
              <w:rPr>
                <w:rFonts w:ascii="Arial" w:hAnsi="Arial" w:cs="Arial"/>
                <w:color w:val="000000"/>
              </w:rPr>
            </w:pPr>
            <w:r w:rsidRPr="00D52E02">
              <w:rPr>
                <w:rFonts w:ascii="Arial" w:hAnsi="Arial" w:cs="Arial"/>
                <w:color w:val="000000"/>
              </w:rPr>
              <w:t xml:space="preserve">Experience of </w:t>
            </w:r>
            <w:r w:rsidRPr="00D52E02">
              <w:rPr>
                <w:rFonts w:ascii="Arial" w:hAnsi="Arial" w:cs="Arial"/>
                <w:color w:val="000000"/>
                <w:spacing w:val="-5"/>
              </w:rPr>
              <w:t xml:space="preserve">contributing to the </w:t>
            </w:r>
            <w:r w:rsidRPr="00D52E02">
              <w:rPr>
                <w:rFonts w:ascii="Arial" w:hAnsi="Arial" w:cs="Arial"/>
                <w:color w:val="000000"/>
                <w:spacing w:val="-8"/>
              </w:rPr>
              <w:t xml:space="preserve">learning of student </w:t>
            </w:r>
            <w:r w:rsidRPr="00D52E02">
              <w:rPr>
                <w:rFonts w:ascii="Arial" w:hAnsi="Arial" w:cs="Arial"/>
                <w:color w:val="000000"/>
              </w:rPr>
              <w:t>social workers.</w:t>
            </w:r>
          </w:p>
        </w:tc>
      </w:tr>
    </w:tbl>
    <w:p w14:paraId="16C12DDB" w14:textId="77777777" w:rsidR="00E30EDA" w:rsidRDefault="00E30EDA" w:rsidP="00E30EDA">
      <w:pPr>
        <w:pStyle w:val="Heading1"/>
      </w:pPr>
    </w:p>
    <w:p w14:paraId="4EEF6643" w14:textId="77777777" w:rsidR="00E30EDA" w:rsidRDefault="00E30EDA">
      <w:pPr>
        <w:spacing w:after="200" w:line="276" w:lineRule="auto"/>
        <w:rPr>
          <w:rFonts w:ascii="Arial" w:hAnsi="Arial" w:cs="Arial"/>
          <w:b/>
          <w:bCs/>
          <w:kern w:val="32"/>
          <w:szCs w:val="32"/>
          <w:lang w:eastAsia="en-US"/>
        </w:rPr>
      </w:pPr>
      <w:r>
        <w:br w:type="page"/>
      </w:r>
    </w:p>
    <w:p w14:paraId="32E7109C" w14:textId="0C08F6C4" w:rsidR="008F0E62" w:rsidRDefault="00307391" w:rsidP="00E30EDA">
      <w:pPr>
        <w:pStyle w:val="Heading1"/>
      </w:pPr>
      <w:r>
        <w:lastRenderedPageBreak/>
        <w:t>Other essential 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411C0786" w:rsidR="00AE4FEB" w:rsidRPr="00855F9E" w:rsidRDefault="00153804" w:rsidP="00D6694F">
            <w:pPr>
              <w:rPr>
                <w:rFonts w:ascii="Arial" w:hAnsi="Arial" w:cs="Arial"/>
                <w:b/>
                <w:bCs/>
              </w:rPr>
            </w:pPr>
            <w:r>
              <w:rPr>
                <w:rFonts w:ascii="Arial" w:hAnsi="Arial" w:cs="Arial"/>
              </w:rPr>
              <w:t xml:space="preserve">These criteria will be assessed at the application and interview stage </w:t>
            </w:r>
          </w:p>
        </w:tc>
      </w:tr>
      <w:tr w:rsidR="00D6694F" w:rsidRPr="00FD1BA9" w14:paraId="5B015ED0" w14:textId="77777777" w:rsidTr="004544C4">
        <w:tc>
          <w:tcPr>
            <w:tcW w:w="5000" w:type="pct"/>
          </w:tcPr>
          <w:p w14:paraId="6F28333F" w14:textId="6102BD10" w:rsidR="00D6694F" w:rsidRPr="00D6694F" w:rsidRDefault="00D6694F" w:rsidP="008673C1">
            <w:pPr>
              <w:numPr>
                <w:ilvl w:val="0"/>
                <w:numId w:val="12"/>
              </w:numPr>
              <w:tabs>
                <w:tab w:val="decimal" w:pos="360"/>
                <w:tab w:val="decimal" w:pos="432"/>
              </w:tabs>
              <w:ind w:left="354" w:hanging="354"/>
              <w:rPr>
                <w:rFonts w:ascii="Arial" w:hAnsi="Arial" w:cs="Arial"/>
                <w:color w:val="000000"/>
              </w:rPr>
            </w:pPr>
            <w:r w:rsidRPr="008673C1">
              <w:rPr>
                <w:rFonts w:ascii="Arial" w:hAnsi="Arial" w:cs="Arial"/>
                <w:color w:val="000000"/>
              </w:rPr>
              <w:t xml:space="preserve">Demonstrate personal and professional </w:t>
            </w:r>
            <w:r w:rsidRPr="00A96818">
              <w:rPr>
                <w:rFonts w:ascii="Arial" w:hAnsi="Arial" w:cs="Arial"/>
                <w:color w:val="000000"/>
              </w:rPr>
              <w:t>resilience</w:t>
            </w:r>
            <w:r>
              <w:rPr>
                <w:rFonts w:ascii="Arial" w:hAnsi="Arial" w:cs="Arial"/>
                <w:color w:val="000000"/>
              </w:rPr>
              <w:t>.</w:t>
            </w:r>
          </w:p>
          <w:p w14:paraId="47570623" w14:textId="40090065" w:rsidR="00D6694F" w:rsidRPr="00D6694F" w:rsidRDefault="00D6694F" w:rsidP="008673C1">
            <w:pPr>
              <w:numPr>
                <w:ilvl w:val="0"/>
                <w:numId w:val="12"/>
              </w:numPr>
              <w:tabs>
                <w:tab w:val="decimal" w:pos="360"/>
                <w:tab w:val="decimal" w:pos="432"/>
              </w:tabs>
              <w:ind w:left="354" w:hanging="354"/>
              <w:rPr>
                <w:rFonts w:ascii="Arial" w:hAnsi="Arial" w:cs="Arial"/>
                <w:color w:val="000000"/>
              </w:rPr>
            </w:pPr>
            <w:r w:rsidRPr="008673C1">
              <w:rPr>
                <w:rFonts w:ascii="Arial" w:hAnsi="Arial" w:cs="Arial"/>
                <w:color w:val="000000"/>
              </w:rPr>
              <w:t xml:space="preserve">Able to demonstrate awareness of own professional limitations, personal </w:t>
            </w:r>
            <w:proofErr w:type="gramStart"/>
            <w:r w:rsidRPr="008673C1">
              <w:rPr>
                <w:rFonts w:ascii="Arial" w:hAnsi="Arial" w:cs="Arial"/>
                <w:color w:val="000000"/>
              </w:rPr>
              <w:t>values</w:t>
            </w:r>
            <w:proofErr w:type="gramEnd"/>
            <w:r w:rsidRPr="008673C1">
              <w:rPr>
                <w:rFonts w:ascii="Arial" w:hAnsi="Arial" w:cs="Arial"/>
                <w:color w:val="000000"/>
              </w:rPr>
              <w:t xml:space="preserve"> and knowledge gaps, to </w:t>
            </w:r>
            <w:r w:rsidRPr="00A96818">
              <w:rPr>
                <w:rFonts w:ascii="Arial" w:hAnsi="Arial" w:cs="Arial"/>
                <w:color w:val="000000"/>
              </w:rPr>
              <w:t xml:space="preserve">critically reflect on the influence and impact on professional practice and </w:t>
            </w:r>
            <w:r w:rsidRPr="008673C1">
              <w:rPr>
                <w:rFonts w:ascii="Arial" w:hAnsi="Arial" w:cs="Arial"/>
                <w:color w:val="000000"/>
              </w:rPr>
              <w:t xml:space="preserve">engage in regular supervision to </w:t>
            </w:r>
            <w:r w:rsidRPr="00A96818">
              <w:rPr>
                <w:rFonts w:ascii="Arial" w:hAnsi="Arial" w:cs="Arial"/>
                <w:color w:val="000000"/>
              </w:rPr>
              <w:t>improve practice and career development</w:t>
            </w:r>
            <w:r>
              <w:rPr>
                <w:rFonts w:ascii="Arial" w:hAnsi="Arial" w:cs="Arial"/>
                <w:color w:val="000000"/>
              </w:rPr>
              <w:t>.</w:t>
            </w:r>
          </w:p>
          <w:p w14:paraId="2CB45F50" w14:textId="77777777" w:rsidR="00D6694F" w:rsidRDefault="00D6694F" w:rsidP="008673C1">
            <w:pPr>
              <w:numPr>
                <w:ilvl w:val="0"/>
                <w:numId w:val="12"/>
              </w:numPr>
              <w:tabs>
                <w:tab w:val="decimal" w:pos="360"/>
                <w:tab w:val="decimal" w:pos="432"/>
              </w:tabs>
              <w:ind w:left="354" w:hanging="354"/>
              <w:rPr>
                <w:rFonts w:ascii="Arial" w:hAnsi="Arial" w:cs="Arial"/>
                <w:color w:val="000000"/>
              </w:rPr>
            </w:pPr>
            <w:r w:rsidRPr="008673C1">
              <w:rPr>
                <w:rFonts w:ascii="Arial" w:hAnsi="Arial" w:cs="Arial"/>
                <w:color w:val="000000"/>
              </w:rPr>
              <w:t xml:space="preserve">Work positively with others and </w:t>
            </w:r>
            <w:r w:rsidRPr="00A96818">
              <w:rPr>
                <w:rFonts w:ascii="Arial" w:hAnsi="Arial" w:cs="Arial"/>
                <w:color w:val="000000"/>
              </w:rPr>
              <w:t xml:space="preserve">contribute to team working and a </w:t>
            </w:r>
            <w:r w:rsidRPr="008673C1">
              <w:rPr>
                <w:rFonts w:ascii="Arial" w:hAnsi="Arial" w:cs="Arial"/>
                <w:color w:val="000000"/>
              </w:rPr>
              <w:t xml:space="preserve">learning environment for self, </w:t>
            </w:r>
            <w:proofErr w:type="gramStart"/>
            <w:r w:rsidRPr="008673C1">
              <w:rPr>
                <w:rFonts w:ascii="Arial" w:hAnsi="Arial" w:cs="Arial"/>
                <w:color w:val="000000"/>
              </w:rPr>
              <w:t>team</w:t>
            </w:r>
            <w:proofErr w:type="gramEnd"/>
            <w:r w:rsidRPr="008673C1">
              <w:rPr>
                <w:rFonts w:ascii="Arial" w:hAnsi="Arial" w:cs="Arial"/>
                <w:color w:val="000000"/>
              </w:rPr>
              <w:t xml:space="preserve"> and </w:t>
            </w:r>
            <w:r w:rsidRPr="00A96818">
              <w:rPr>
                <w:rFonts w:ascii="Arial" w:hAnsi="Arial" w:cs="Arial"/>
                <w:color w:val="000000"/>
              </w:rPr>
              <w:t>colleagues</w:t>
            </w:r>
            <w:r>
              <w:rPr>
                <w:rFonts w:ascii="Arial" w:hAnsi="Arial" w:cs="Arial"/>
                <w:color w:val="000000"/>
              </w:rPr>
              <w:t>.</w:t>
            </w:r>
          </w:p>
          <w:p w14:paraId="5B580695" w14:textId="56F4FBA0" w:rsidR="008673C1" w:rsidRPr="008673C1" w:rsidRDefault="008673C1" w:rsidP="008673C1">
            <w:pPr>
              <w:numPr>
                <w:ilvl w:val="0"/>
                <w:numId w:val="12"/>
              </w:numPr>
              <w:tabs>
                <w:tab w:val="decimal" w:pos="360"/>
                <w:tab w:val="decimal" w:pos="432"/>
              </w:tabs>
              <w:ind w:left="354" w:hanging="354"/>
              <w:rPr>
                <w:rFonts w:ascii="Arial" w:hAnsi="Arial" w:cs="Arial"/>
                <w:color w:val="000000"/>
              </w:rPr>
            </w:pPr>
            <w:r w:rsidRPr="008673C1">
              <w:rPr>
                <w:rFonts w:ascii="Arial" w:hAnsi="Arial" w:cs="Arial"/>
                <w:color w:val="000000"/>
              </w:rPr>
              <w:t xml:space="preserve">Able to meet the travelling </w:t>
            </w:r>
            <w:r w:rsidRPr="008673C1">
              <w:rPr>
                <w:rFonts w:ascii="Arial" w:hAnsi="Arial" w:cs="Arial"/>
                <w:color w:val="000000"/>
              </w:rPr>
              <w:br/>
            </w:r>
            <w:r w:rsidRPr="00A96818">
              <w:rPr>
                <w:rFonts w:ascii="Arial" w:hAnsi="Arial" w:cs="Arial"/>
                <w:color w:val="000000"/>
              </w:rPr>
              <w:t>requirements of the post</w:t>
            </w:r>
            <w:r>
              <w:rPr>
                <w:rFonts w:ascii="Arial" w:hAnsi="Arial" w:cs="Arial"/>
                <w:color w:val="000000"/>
              </w:rPr>
              <w:t>.</w:t>
            </w:r>
          </w:p>
        </w:tc>
      </w:tr>
    </w:tbl>
    <w:p w14:paraId="0651009F" w14:textId="501F314E" w:rsidR="00307391" w:rsidRDefault="00307391" w:rsidP="003B26AF"/>
    <w:p w14:paraId="755F6CBF" w14:textId="1BA8D851" w:rsidR="00CE013C" w:rsidRPr="00346448" w:rsidRDefault="00CE013C" w:rsidP="00CE013C">
      <w:pPr>
        <w:rPr>
          <w:rFonts w:ascii="Arial" w:hAnsi="Arial" w:cs="Arial"/>
          <w:b/>
          <w:bCs/>
        </w:rPr>
      </w:pPr>
      <w:r w:rsidRPr="00346448">
        <w:rPr>
          <w:rFonts w:ascii="Arial" w:hAnsi="Arial" w:cs="Arial"/>
          <w:b/>
          <w:bCs/>
        </w:rPr>
        <w:t xml:space="preserve">Date (drawn up): </w:t>
      </w:r>
      <w:r w:rsidR="008673C1">
        <w:rPr>
          <w:rFonts w:ascii="Arial" w:hAnsi="Arial" w:cs="Arial"/>
          <w:b/>
          <w:bCs/>
        </w:rPr>
        <w:t>July 2013</w:t>
      </w:r>
    </w:p>
    <w:p w14:paraId="68DBCB2D" w14:textId="313E8809" w:rsidR="00CE013C" w:rsidRPr="00346448" w:rsidRDefault="00CE013C" w:rsidP="00CE013C">
      <w:pPr>
        <w:rPr>
          <w:rFonts w:ascii="Arial" w:hAnsi="Arial" w:cs="Arial"/>
          <w:b/>
          <w:bCs/>
        </w:rPr>
      </w:pPr>
      <w:r w:rsidRPr="00346448">
        <w:rPr>
          <w:rFonts w:ascii="Arial" w:hAnsi="Arial" w:cs="Arial"/>
          <w:b/>
          <w:bCs/>
        </w:rPr>
        <w:t xml:space="preserve">Reference of Officer(s) drawing up person specifications: </w:t>
      </w:r>
    </w:p>
    <w:p w14:paraId="57B35048" w14:textId="77777777" w:rsidR="00CE013C" w:rsidRDefault="00CE013C" w:rsidP="003B26AF"/>
    <w:sectPr w:rsidR="00CE013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5A984" w14:textId="77777777" w:rsidR="003F175B" w:rsidRDefault="003F175B" w:rsidP="00E76A6D">
      <w:r>
        <w:separator/>
      </w:r>
    </w:p>
  </w:endnote>
  <w:endnote w:type="continuationSeparator" w:id="0">
    <w:p w14:paraId="7BB8C8A4" w14:textId="77777777" w:rsidR="003F175B" w:rsidRDefault="003F175B"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5A414" w14:textId="77777777" w:rsidR="003F175B" w:rsidRDefault="003F175B" w:rsidP="00E76A6D">
      <w:r>
        <w:separator/>
      </w:r>
    </w:p>
  </w:footnote>
  <w:footnote w:type="continuationSeparator" w:id="0">
    <w:p w14:paraId="35C97DB9" w14:textId="77777777" w:rsidR="003F175B" w:rsidRDefault="003F175B"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45E3"/>
    <w:multiLevelType w:val="hybridMultilevel"/>
    <w:tmpl w:val="E7AA2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73EFF"/>
    <w:multiLevelType w:val="hybridMultilevel"/>
    <w:tmpl w:val="E93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A0A80"/>
    <w:multiLevelType w:val="hybridMultilevel"/>
    <w:tmpl w:val="FBB2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A47D5"/>
    <w:multiLevelType w:val="hybridMultilevel"/>
    <w:tmpl w:val="1048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75978"/>
    <w:multiLevelType w:val="hybridMultilevel"/>
    <w:tmpl w:val="5626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AC4758"/>
    <w:multiLevelType w:val="hybridMultilevel"/>
    <w:tmpl w:val="349C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B535E"/>
    <w:multiLevelType w:val="hybridMultilevel"/>
    <w:tmpl w:val="11D8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61B9D"/>
    <w:multiLevelType w:val="hybridMultilevel"/>
    <w:tmpl w:val="B488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B6329A"/>
    <w:multiLevelType w:val="hybridMultilevel"/>
    <w:tmpl w:val="1AD0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43738"/>
    <w:multiLevelType w:val="multilevel"/>
    <w:tmpl w:val="FFFFFFFF"/>
    <w:lvl w:ilvl="0">
      <w:start w:val="1"/>
      <w:numFmt w:val="bullet"/>
      <w:lvlText w:val=""/>
      <w:lvlJc w:val="left"/>
      <w:pPr>
        <w:tabs>
          <w:tab w:val="decimal" w:pos="432"/>
        </w:tabs>
        <w:ind w:left="720"/>
      </w:pPr>
      <w:rPr>
        <w:rFonts w:ascii="Symbol" w:hAnsi="Symbol"/>
        <w:strike w:val="0"/>
        <w:color w:val="000000"/>
        <w:spacing w:val="4"/>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2"/>
  </w:num>
  <w:num w:numId="3">
    <w:abstractNumId w:val="3"/>
  </w:num>
  <w:num w:numId="4">
    <w:abstractNumId w:val="13"/>
  </w:num>
  <w:num w:numId="5">
    <w:abstractNumId w:val="0"/>
  </w:num>
  <w:num w:numId="6">
    <w:abstractNumId w:val="9"/>
  </w:num>
  <w:num w:numId="7">
    <w:abstractNumId w:val="11"/>
  </w:num>
  <w:num w:numId="8">
    <w:abstractNumId w:val="8"/>
  </w:num>
  <w:num w:numId="9">
    <w:abstractNumId w:val="1"/>
  </w:num>
  <w:num w:numId="10">
    <w:abstractNumId w:val="5"/>
  </w:num>
  <w:num w:numId="11">
    <w:abstractNumId w:val="6"/>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215DD"/>
    <w:rsid w:val="000A36FB"/>
    <w:rsid w:val="00141FA5"/>
    <w:rsid w:val="00153804"/>
    <w:rsid w:val="001D13CE"/>
    <w:rsid w:val="002864C1"/>
    <w:rsid w:val="002B2175"/>
    <w:rsid w:val="002F6ACA"/>
    <w:rsid w:val="00307391"/>
    <w:rsid w:val="003B26AF"/>
    <w:rsid w:val="003B5415"/>
    <w:rsid w:val="003E3F7A"/>
    <w:rsid w:val="003E41F1"/>
    <w:rsid w:val="003F175B"/>
    <w:rsid w:val="00402216"/>
    <w:rsid w:val="004806F5"/>
    <w:rsid w:val="004A1434"/>
    <w:rsid w:val="00527071"/>
    <w:rsid w:val="00543EED"/>
    <w:rsid w:val="005A4D3E"/>
    <w:rsid w:val="005E5AFC"/>
    <w:rsid w:val="0062310D"/>
    <w:rsid w:val="00702B37"/>
    <w:rsid w:val="007E7490"/>
    <w:rsid w:val="00821AA1"/>
    <w:rsid w:val="00822730"/>
    <w:rsid w:val="00855DA9"/>
    <w:rsid w:val="00855F9E"/>
    <w:rsid w:val="008673C1"/>
    <w:rsid w:val="008F0E62"/>
    <w:rsid w:val="009222D6"/>
    <w:rsid w:val="00975FE2"/>
    <w:rsid w:val="00984B26"/>
    <w:rsid w:val="00AD136D"/>
    <w:rsid w:val="00AE4FEB"/>
    <w:rsid w:val="00B05B0B"/>
    <w:rsid w:val="00B82E31"/>
    <w:rsid w:val="00BC6BF9"/>
    <w:rsid w:val="00C374FD"/>
    <w:rsid w:val="00C5268E"/>
    <w:rsid w:val="00C63B5F"/>
    <w:rsid w:val="00CE013C"/>
    <w:rsid w:val="00D04347"/>
    <w:rsid w:val="00D6694F"/>
    <w:rsid w:val="00DA230C"/>
    <w:rsid w:val="00DD7718"/>
    <w:rsid w:val="00E053C6"/>
    <w:rsid w:val="00E30EDA"/>
    <w:rsid w:val="00E76A6D"/>
    <w:rsid w:val="00E85FCA"/>
    <w:rsid w:val="00EE4793"/>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character" w:styleId="Hyperlink">
    <w:name w:val="Hyperlink"/>
    <w:uiPriority w:val="99"/>
    <w:unhideWhenUsed/>
    <w:rsid w:val="00527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0edbdf58-cbf2-428a-80ab-aedffcd2a497">
      <Value>97</Value>
      <Value>30</Value>
    </TaxCatchAll>
    <Protective_x0020_Marking xmlns="0edbdf58-cbf2-428a-80ab-aedffcd2a497">OFFICIAL – DISCLOSABLE</Protective_x0020_Marking>
    <Document_x0020_Date xmlns="0edbdf58-cbf2-428a-80ab-aedffcd2a497">2021-01-13T00:00:00+00:00</Document_x0020_Date>
    <Document_x0020_Owner xmlns="0edbdf58-cbf2-428a-80ab-aedffcd2a497">
      <UserInfo>
        <DisplayName>Hannah Grevatt</DisplayName>
        <AccountId>45</AccountId>
        <AccountType/>
      </UserInfo>
    </Document_x0020_Owner>
    <_dlc_DocId xmlns="e18ac22e-938f-4c8d-b5b4-55b12139ff05">HRJE-1703782868-2146</_dlc_DocId>
    <_dlc_DocIdUrl xmlns="e18ac22e-938f-4c8d-b5b4-55b12139ff05">
      <Url>https://services.escc.gov.uk/sites/HRJobEvaluation/_layouts/15/DocIdRedir.aspx?ID=HRJE-1703782868-2146</Url>
      <Description>HRJE-1703782868-2146</Description>
    </_dlc_DocIdUrl>
    <JE_x0020_number xmlns="e18ac22e-938f-4c8d-b5b4-55b12139ff05" xsi:nil="true"/>
    <Document_x0020_name xmlns="e18ac22e-938f-4c8d-b5b4-55b12139ff05" xsi:nil="true"/>
    <j7380196a0d64225b365aa46a4bfc680 xmlns="e18ac22e-938f-4c8d-b5b4-55b12139ff05">
      <Terms xmlns="http://schemas.microsoft.com/office/infopath/2007/PartnerControls">
        <TermInfo xmlns="http://schemas.microsoft.com/office/infopath/2007/PartnerControls">
          <TermName xmlns="http://schemas.microsoft.com/office/infopath/2007/PartnerControls">SS10-12</TermName>
          <TermId xmlns="http://schemas.microsoft.com/office/infopath/2007/PartnerControls">867ac88b-9348-4d9b-85b1-c5a6ac7ad079</TermId>
        </TermInfo>
      </Terms>
    </j7380196a0d64225b365aa46a4bfc680>
    <jbd1e4a83b4c49908aa04ecd2ef873f2 xmlns="e18ac22e-938f-4c8d-b5b4-55b12139ff05">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content_x0020_type xmlns="1319745a-ba8a-4bbb-9672-6934039391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S" ma:contentTypeID="0x010100D0E410EB176E0C49978577D0663BF56700494AB695A9D78749BA8803E45BDBBBE2000C0D46C288B5364A8DA3593CBF34BD7F" ma:contentTypeVersion="21" ma:contentTypeDescription="" ma:contentTypeScope="" ma:versionID="404e4e059c238aa2153a501c6ca5503c">
  <xsd:schema xmlns:xsd="http://www.w3.org/2001/XMLSchema" xmlns:xs="http://www.w3.org/2001/XMLSchema" xmlns:p="http://schemas.microsoft.com/office/2006/metadata/properties" xmlns:ns2="0edbdf58-cbf2-428a-80ab-aedffcd2a497" xmlns:ns3="e18ac22e-938f-4c8d-b5b4-55b12139ff05" xmlns:ns4="1319745a-ba8a-4bbb-9672-6934039391ef" targetNamespace="http://schemas.microsoft.com/office/2006/metadata/properties" ma:root="true" ma:fieldsID="563b049180df0f8336fe6c3f256ae8be" ns2:_="" ns3:_="" ns4:_="">
    <xsd:import namespace="0edbdf58-cbf2-428a-80ab-aedffcd2a497"/>
    <xsd:import namespace="e18ac22e-938f-4c8d-b5b4-55b12139ff05"/>
    <xsd:import namespace="1319745a-ba8a-4bbb-9672-6934039391ef"/>
    <xsd:element name="properties">
      <xsd:complexType>
        <xsd:sequence>
          <xsd:element name="documentManagement">
            <xsd:complexType>
              <xsd:all>
                <xsd:element ref="ns2:Document_x0020_Owner"/>
                <xsd:element ref="ns2:Document_x0020_Date"/>
                <xsd:element ref="ns2:Protective_x0020_Marking"/>
                <xsd:element ref="ns3:_dlc_DocId" minOccurs="0"/>
                <xsd:element ref="ns3:_dlc_DocIdUrl" minOccurs="0"/>
                <xsd:element ref="ns3:_dlc_DocIdPersistId" minOccurs="0"/>
                <xsd:element ref="ns3:Document_x0020_name" minOccurs="0"/>
                <xsd:element ref="ns3:jbd1e4a83b4c49908aa04ecd2ef873f2" minOccurs="0"/>
                <xsd:element ref="ns2:TaxCatchAll" minOccurs="0"/>
                <xsd:element ref="ns2:TaxCatchAllLabel" minOccurs="0"/>
                <xsd:element ref="ns3:JE_x0020_number" minOccurs="0"/>
                <xsd:element ref="ns3:j7380196a0d64225b365aa46a4bfc680" minOccurs="0"/>
                <xsd:element ref="ns4:cont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6" nillable="true" ma:displayName="Taxonomy Catch All Column" ma:description="" ma:hidden="true" ma:list="{931741ad-a30d-4ed8-b6d9-a89450f0073e}" ma:internalName="TaxCatchAll" ma:showField="CatchAllData" ma:web="e18ac22e-938f-4c8d-b5b4-55b12139ff0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931741ad-a30d-4ed8-b6d9-a89450f0073e}" ma:internalName="TaxCatchAllLabel" ma:readOnly="true" ma:showField="CatchAllDataLabel" ma:web="e18ac22e-938f-4c8d-b5b4-55b12139ff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ac22e-938f-4c8d-b5b4-55b12139ff05"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ocument_x0020_name" ma:index="14" nillable="true" ma:displayName="Document name" ma:internalName="Document_x0020_name">
      <xsd:simpleType>
        <xsd:restriction base="dms:Text">
          <xsd:maxLength value="255"/>
        </xsd:restriction>
      </xsd:simpleType>
    </xsd:element>
    <xsd:element name="jbd1e4a83b4c49908aa04ecd2ef873f2" ma:index="15" nillable="true" ma:taxonomy="true" ma:internalName="jbd1e4a83b4c49908aa04ecd2ef873f2" ma:taxonomyFieldName="Dept_x002e_" ma:displayName="Dept." ma:default="" ma:fieldId="{3bd1e4a8-3b4c-4990-8aa0-4ecd2ef873f2}" ma:sspId="691f71b9-b64f-4844-8bf8-0e85b55a74e6" ma:termSetId="f67fa95c-73a8-49b4-a0cc-4686445b65fd" ma:anchorId="00000000-0000-0000-0000-000000000000" ma:open="false" ma:isKeyword="false">
      <xsd:complexType>
        <xsd:sequence>
          <xsd:element ref="pc:Terms" minOccurs="0" maxOccurs="1"/>
        </xsd:sequence>
      </xsd:complexType>
    </xsd:element>
    <xsd:element name="JE_x0020_number" ma:index="19" nillable="true" ma:displayName="JE number" ma:internalName="JE_x0020_number">
      <xsd:simpleType>
        <xsd:restriction base="dms:Text">
          <xsd:maxLength value="255"/>
        </xsd:restriction>
      </xsd:simpleType>
    </xsd:element>
    <xsd:element name="j7380196a0d64225b365aa46a4bfc680" ma:index="20" nillable="true" ma:taxonomy="true" ma:internalName="j7380196a0d64225b365aa46a4bfc680" ma:taxonomyFieldName="Grade" ma:displayName="Grade" ma:default="" ma:fieldId="{37380196-a0d6-4225-b365-aa46a4bfc680}" ma:sspId="691f71b9-b64f-4844-8bf8-0e85b55a74e6"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19745a-ba8a-4bbb-9672-6934039391ef" elementFormDefault="qualified">
    <xsd:import namespace="http://schemas.microsoft.com/office/2006/documentManagement/types"/>
    <xsd:import namespace="http://schemas.microsoft.com/office/infopath/2007/PartnerControls"/>
    <xsd:element name="content_x0020_type" ma:index="22" nillable="true" ma:displayName="content type" ma:internalName="cont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91f71b9-b64f-4844-8bf8-0e85b55a74e6" ContentTypeId="0x010100D0E410EB176E0C49978577D0663BF567" PreviousValue="false"/>
</file>

<file path=customXml/itemProps1.xml><?xml version="1.0" encoding="utf-8"?>
<ds:datastoreItem xmlns:ds="http://schemas.openxmlformats.org/officeDocument/2006/customXml" ds:itemID="{963B74D6-69F9-46C4-96DF-97352013AA14}">
  <ds:schemaRefs>
    <ds:schemaRef ds:uri="http://schemas.microsoft.com/office/2006/metadata/properties"/>
    <ds:schemaRef ds:uri="0edbdf58-cbf2-428a-80ab-aedffcd2a497"/>
    <ds:schemaRef ds:uri="e18ac22e-938f-4c8d-b5b4-55b12139ff05"/>
    <ds:schemaRef ds:uri="http://schemas.microsoft.com/office/infopath/2007/PartnerControls"/>
    <ds:schemaRef ds:uri="1319745a-ba8a-4bbb-9672-6934039391ef"/>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B0680D67-320F-4396-9C1D-DE5DF5EB2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18ac22e-938f-4c8d-b5b4-55b12139ff05"/>
    <ds:schemaRef ds:uri="1319745a-ba8a-4bbb-9672-693403939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745E2-43EE-46D9-ACB2-D17A8AE2E00B}">
  <ds:schemaRefs>
    <ds:schemaRef ds:uri="http://schemas.openxmlformats.org/officeDocument/2006/bibliography"/>
  </ds:schemaRefs>
</ds:datastoreItem>
</file>

<file path=customXml/itemProps5.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6.xml><?xml version="1.0" encoding="utf-8"?>
<ds:datastoreItem xmlns:ds="http://schemas.openxmlformats.org/officeDocument/2006/customXml" ds:itemID="{F31E37E3-F36B-4064-8856-DBE12D3A7CE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Nina Beggs</cp:lastModifiedBy>
  <cp:revision>2</cp:revision>
  <cp:lastPrinted>2021-01-05T11:05:00Z</cp:lastPrinted>
  <dcterms:created xsi:type="dcterms:W3CDTF">2021-05-20T17:02:00Z</dcterms:created>
  <dcterms:modified xsi:type="dcterms:W3CDTF">2021-05-20T17:02:00Z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0x010100D0E410EB176E0C49978577D0663BF56700494AB695A9D78749BA8803E45BDBBBE2000C0D46C288B5364A8DA3593CBF34BD7F</vt:lpwstr>
  </property>
  <property fmtid="{D5CDD505-2E9C-101B-9397-08002B2CF9AE}" pid="3" name="_dlc_DocIdItemGuid">
    <vt:lpwstr>7e4370ef-646a-4590-b7a2-dc0becc9294e</vt:lpwstr>
  </property>
  <property fmtid="{D5CDD505-2E9C-101B-9397-08002B2CF9AE}" pid="4" name="Grade">
    <vt:lpwstr>97;#SS10-12|867ac88b-9348-4d9b-85b1-c5a6ac7ad079</vt:lpwstr>
  </property>
  <property fmtid="{D5CDD505-2E9C-101B-9397-08002B2CF9AE}" pid="5" name="Dept.">
    <vt:lpwstr>30;#CSD|ed297d35-3448-4003-bc23-2650f1d5814b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Professional Registration">
    <vt:lpwstr/>
  </property>
  <property fmtid="{D5CDD505-2E9C-101B-9397-08002B2CF9AE}" pid="10" name="Order">
    <vt:r8>448000</vt:r8>
  </property>
  <property fmtid="{D5CDD505-2E9C-101B-9397-08002B2CF9AE}" pid="11" name="Responsibility for supervision">
    <vt:lpwstr>1</vt:lpwstr>
  </property>
  <property fmtid="{D5CDD505-2E9C-101B-9397-08002B2CF9AE}" pid="12" name="Working conditions">
    <vt:lpwstr>3</vt:lpwstr>
  </property>
  <property fmtid="{D5CDD505-2E9C-101B-9397-08002B2CF9AE}" pid="13" name="Total score">
    <vt:lpwstr>535</vt:lpwstr>
  </property>
  <property fmtid="{D5CDD505-2E9C-101B-9397-08002B2CF9AE}" pid="14" name="Emotional demands">
    <vt:lpwstr>3</vt:lpwstr>
  </property>
  <property fmtid="{D5CDD505-2E9C-101B-9397-08002B2CF9AE}" pid="15" name="Mental demands">
    <vt:lpwstr>4</vt:lpwstr>
  </property>
  <property fmtid="{D5CDD505-2E9C-101B-9397-08002B2CF9AE}" pid="16" name="Knowhow">
    <vt:lpwstr/>
  </property>
  <property fmtid="{D5CDD505-2E9C-101B-9397-08002B2CF9AE}" pid="17" name="Responsibility for financial resources">
    <vt:lpwstr>1</vt:lpwstr>
  </property>
  <property fmtid="{D5CDD505-2E9C-101B-9397-08002B2CF9AE}" pid="18" name="Interpersonal communication skills">
    <vt:lpwstr>5</vt:lpwstr>
  </property>
  <property fmtid="{D5CDD505-2E9C-101B-9397-08002B2CF9AE}" pid="19" name="xd_ProgID">
    <vt:lpwstr/>
  </property>
  <property fmtid="{D5CDD505-2E9C-101B-9397-08002B2CF9AE}" pid="20" name="Accountability">
    <vt:lpwstr/>
  </property>
  <property fmtid="{D5CDD505-2E9C-101B-9397-08002B2CF9AE}" pid="21" name="Profile">
    <vt:lpwstr/>
  </property>
  <property fmtid="{D5CDD505-2E9C-101B-9397-08002B2CF9AE}" pid="22" name="TemplateUrl">
    <vt:lpwstr/>
  </property>
  <property fmtid="{D5CDD505-2E9C-101B-9397-08002B2CF9AE}" pid="23" name="Problem solving">
    <vt:lpwstr/>
  </property>
  <property fmtid="{D5CDD505-2E9C-101B-9397-08002B2CF9AE}" pid="24" name="Initiative and independence">
    <vt:lpwstr>4</vt:lpwstr>
  </property>
  <property fmtid="{D5CDD505-2E9C-101B-9397-08002B2CF9AE}" pid="25" name="Knowledge">
    <vt:lpwstr>5</vt:lpwstr>
  </property>
  <property fmtid="{D5CDD505-2E9C-101B-9397-08002B2CF9AE}" pid="26" name="Mental skills">
    <vt:lpwstr>4</vt:lpwstr>
  </property>
  <property fmtid="{D5CDD505-2E9C-101B-9397-08002B2CF9AE}" pid="27" name="_CopySource">
    <vt:lpwstr>https://services.escc.gov.uk/sites/HRJobEvaluation/ESCCJELib/Social Worker CSD JD (1).docx</vt:lpwstr>
  </property>
  <property fmtid="{D5CDD505-2E9C-101B-9397-08002B2CF9AE}" pid="28" name="Physical skills">
    <vt:lpwstr>2</vt:lpwstr>
  </property>
  <property fmtid="{D5CDD505-2E9C-101B-9397-08002B2CF9AE}" pid="29" name="Responsibility for physical resources">
    <vt:lpwstr>3</vt:lpwstr>
  </property>
  <property fmtid="{D5CDD505-2E9C-101B-9397-08002B2CF9AE}" pid="30" name="Physical demands">
    <vt:lpwstr>1</vt:lpwstr>
  </property>
  <property fmtid="{D5CDD505-2E9C-101B-9397-08002B2CF9AE}" pid="31" name="Responsibility for people">
    <vt:lpwstr>5</vt:lpwstr>
  </property>
</Properties>
</file>