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C8FA" w14:textId="77777777" w:rsidR="009E3FDA" w:rsidRDefault="009E3FDA">
      <w:pPr>
        <w:pStyle w:val="Heading1"/>
      </w:pPr>
      <w:r>
        <w:object w:dxaOrig="1336" w:dyaOrig="886" w14:anchorId="4DE2B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3.5pt" o:ole="">
            <v:imagedata r:id="rId12" o:title=""/>
          </v:shape>
          <o:OLEObject Type="Embed" ProgID="Word.Picture.8" ShapeID="_x0000_i1025" DrawAspect="Content" ObjectID="_1781082147" r:id="rId13"/>
        </w:object>
      </w:r>
    </w:p>
    <w:p w14:paraId="32A2F810" w14:textId="77777777" w:rsidR="009E3FDA" w:rsidRPr="00CA4D5D" w:rsidRDefault="009E3FDA" w:rsidP="00CA4D5D">
      <w:pPr>
        <w:pStyle w:val="Heading1"/>
      </w:pPr>
    </w:p>
    <w:p w14:paraId="31133E1A" w14:textId="5F03F1FD" w:rsidR="009E3FDA" w:rsidRPr="00AB5366" w:rsidRDefault="009E3FDA" w:rsidP="00CA4D5D">
      <w:pPr>
        <w:pStyle w:val="Heading1"/>
        <w:jc w:val="center"/>
        <w:rPr>
          <w:rFonts w:ascii="Arial" w:hAnsi="Arial"/>
        </w:rPr>
      </w:pPr>
      <w:r w:rsidRPr="00F46224">
        <w:rPr>
          <w:rFonts w:ascii="Arial" w:hAnsi="Arial"/>
          <w:u w:val="single"/>
        </w:rPr>
        <w:t>BRIGHTON &amp; HOVE CITY COUNCIL</w:t>
      </w:r>
      <w:r w:rsidR="00AB5366">
        <w:rPr>
          <w:rFonts w:ascii="Arial" w:hAnsi="Arial"/>
        </w:rPr>
        <w:t xml:space="preserve">         </w:t>
      </w:r>
    </w:p>
    <w:p w14:paraId="4A423F71" w14:textId="77777777" w:rsidR="009E3FDA" w:rsidRPr="00CA4D5D" w:rsidRDefault="009E3FDA" w:rsidP="00BF4ED8">
      <w:pPr>
        <w:jc w:val="center"/>
        <w:rPr>
          <w:rFonts w:ascii="Arial" w:hAnsi="Arial"/>
          <w:b/>
          <w:sz w:val="24"/>
          <w:u w:val="single"/>
        </w:rPr>
      </w:pPr>
    </w:p>
    <w:p w14:paraId="6A889D47" w14:textId="77777777" w:rsidR="009E3FDA" w:rsidRPr="00CA4D5D" w:rsidRDefault="009E3FDA" w:rsidP="00BF4ED8">
      <w:pPr>
        <w:jc w:val="center"/>
        <w:rPr>
          <w:rFonts w:ascii="Arial" w:hAnsi="Arial"/>
          <w:b/>
          <w:sz w:val="24"/>
          <w:u w:val="single"/>
        </w:rPr>
      </w:pPr>
      <w:r w:rsidRPr="00CA4D5D">
        <w:rPr>
          <w:rFonts w:ascii="Arial" w:hAnsi="Arial"/>
          <w:b/>
          <w:sz w:val="24"/>
          <w:u w:val="single"/>
        </w:rPr>
        <w:t>JOB DESCRIPTION</w:t>
      </w:r>
      <w:r w:rsidRPr="00BF4ED8">
        <w:rPr>
          <w:rFonts w:ascii="Arial" w:hAnsi="Arial" w:cs="Arial"/>
          <w:b/>
          <w:bCs/>
          <w:sz w:val="24"/>
          <w:u w:val="single"/>
        </w:rPr>
        <w:t xml:space="preserve"> QUESTIONNAIRE</w:t>
      </w:r>
    </w:p>
    <w:p w14:paraId="160694B9" w14:textId="7BAFC8C4" w:rsidR="009E3FDA" w:rsidRPr="00CA4D5D" w:rsidRDefault="00C56DB4" w:rsidP="00C56DB4">
      <w:pPr>
        <w:jc w:val="right"/>
        <w:rPr>
          <w:rFonts w:ascii="Arial" w:hAnsi="Arial"/>
          <w:b/>
          <w:sz w:val="24"/>
        </w:rPr>
      </w:pPr>
      <w:r>
        <w:rPr>
          <w:rFonts w:ascii="Arial" w:hAnsi="Arial"/>
          <w:b/>
          <w:sz w:val="24"/>
        </w:rPr>
        <w:t>JIN4702</w:t>
      </w:r>
    </w:p>
    <w:p w14:paraId="15842E37" w14:textId="77777777" w:rsidR="009E3FDA" w:rsidRPr="00CA4D5D" w:rsidRDefault="009E3FDA" w:rsidP="00CA4D5D">
      <w:pPr>
        <w:rPr>
          <w:rFonts w:ascii="Arial" w:hAnsi="Arial"/>
          <w:b/>
          <w:sz w:val="24"/>
        </w:rPr>
      </w:pPr>
    </w:p>
    <w:tbl>
      <w:tblPr>
        <w:tblW w:w="85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51"/>
        <w:gridCol w:w="6577"/>
      </w:tblGrid>
      <w:tr w:rsidR="009E3FDA" w:rsidRPr="0018222E" w14:paraId="6F319053" w14:textId="77777777" w:rsidTr="772CA1DC">
        <w:tc>
          <w:tcPr>
            <w:tcW w:w="1951" w:type="dxa"/>
          </w:tcPr>
          <w:p w14:paraId="0AED9F84" w14:textId="2840CDF1" w:rsidR="009E3FDA" w:rsidRPr="00CA4D5D" w:rsidRDefault="009E3FDA" w:rsidP="00CA4D5D">
            <w:pPr>
              <w:rPr>
                <w:rFonts w:ascii="Arial" w:hAnsi="Arial"/>
                <w:b/>
                <w:sz w:val="24"/>
              </w:rPr>
            </w:pPr>
            <w:r w:rsidRPr="004E5C82">
              <w:rPr>
                <w:rFonts w:ascii="Arial" w:hAnsi="Arial" w:cs="Arial"/>
                <w:b/>
                <w:bCs/>
                <w:sz w:val="24"/>
              </w:rPr>
              <w:t>Job Title:</w:t>
            </w:r>
            <w:r w:rsidRPr="004E5C82">
              <w:rPr>
                <w:rFonts w:ascii="Arial" w:hAnsi="Arial" w:cs="Arial"/>
                <w:b/>
                <w:bCs/>
                <w:sz w:val="24"/>
              </w:rPr>
              <w:tab/>
            </w:r>
          </w:p>
        </w:tc>
        <w:tc>
          <w:tcPr>
            <w:tcW w:w="6577" w:type="dxa"/>
          </w:tcPr>
          <w:p w14:paraId="590D52E2" w14:textId="7D8A9D41" w:rsidR="009E3FDA" w:rsidRPr="00CA4D5D" w:rsidRDefault="00FA44E6" w:rsidP="00CA4D5D">
            <w:pPr>
              <w:rPr>
                <w:rFonts w:ascii="Arial" w:hAnsi="Arial"/>
                <w:sz w:val="24"/>
              </w:rPr>
            </w:pPr>
            <w:r>
              <w:rPr>
                <w:rFonts w:ascii="Arial" w:hAnsi="Arial" w:cs="Arial"/>
                <w:bCs/>
                <w:sz w:val="24"/>
              </w:rPr>
              <w:t>Climate Change Project Manager</w:t>
            </w:r>
          </w:p>
        </w:tc>
      </w:tr>
      <w:tr w:rsidR="009E3FDA" w:rsidRPr="0018222E" w14:paraId="0E8DF3FC" w14:textId="77777777" w:rsidTr="772CA1DC">
        <w:tc>
          <w:tcPr>
            <w:tcW w:w="1951" w:type="dxa"/>
          </w:tcPr>
          <w:p w14:paraId="5B7AB364" w14:textId="55DE561E" w:rsidR="009E3FDA" w:rsidRPr="00CA4D5D" w:rsidRDefault="009E3FDA" w:rsidP="00CA4D5D">
            <w:pPr>
              <w:rPr>
                <w:rFonts w:ascii="Arial" w:hAnsi="Arial"/>
                <w:sz w:val="24"/>
              </w:rPr>
            </w:pPr>
            <w:r w:rsidRPr="004E5C82">
              <w:rPr>
                <w:rFonts w:ascii="Arial" w:hAnsi="Arial" w:cs="Arial"/>
                <w:b/>
                <w:bCs/>
                <w:sz w:val="24"/>
              </w:rPr>
              <w:t>Reports to:</w:t>
            </w:r>
            <w:r w:rsidRPr="004E5C82">
              <w:rPr>
                <w:rFonts w:ascii="Arial" w:hAnsi="Arial" w:cs="Arial"/>
                <w:b/>
                <w:bCs/>
                <w:sz w:val="24"/>
              </w:rPr>
              <w:tab/>
            </w:r>
          </w:p>
        </w:tc>
        <w:tc>
          <w:tcPr>
            <w:tcW w:w="6577" w:type="dxa"/>
          </w:tcPr>
          <w:p w14:paraId="0D40EB42" w14:textId="2290290F" w:rsidR="009E3FDA" w:rsidRPr="00907153" w:rsidRDefault="3E5ECEBB" w:rsidP="772CA1DC">
            <w:pPr>
              <w:rPr>
                <w:rFonts w:ascii="Arial" w:eastAsia="Arial" w:hAnsi="Arial" w:cs="Arial"/>
                <w:sz w:val="24"/>
                <w:szCs w:val="24"/>
              </w:rPr>
            </w:pPr>
            <w:r w:rsidRPr="00907153">
              <w:rPr>
                <w:rFonts w:ascii="Arial" w:hAnsi="Arial"/>
                <w:sz w:val="24"/>
                <w:szCs w:val="24"/>
              </w:rPr>
              <w:t>Head of</w:t>
            </w:r>
            <w:r w:rsidR="6F957181" w:rsidRPr="00907153">
              <w:rPr>
                <w:rFonts w:ascii="Arial" w:eastAsia="Arial" w:hAnsi="Arial" w:cs="Arial"/>
                <w:sz w:val="24"/>
                <w:szCs w:val="24"/>
              </w:rPr>
              <w:t xml:space="preserve"> Net-Zero</w:t>
            </w:r>
          </w:p>
        </w:tc>
      </w:tr>
      <w:tr w:rsidR="003201C9" w:rsidRPr="0018222E" w14:paraId="2C43552D" w14:textId="77777777" w:rsidTr="772CA1DC">
        <w:tc>
          <w:tcPr>
            <w:tcW w:w="1951" w:type="dxa"/>
          </w:tcPr>
          <w:p w14:paraId="76D5B614" w14:textId="3FC094E2" w:rsidR="003201C9" w:rsidRPr="00CA4D5D" w:rsidRDefault="003201C9" w:rsidP="003201C9">
            <w:pPr>
              <w:rPr>
                <w:rFonts w:ascii="Arial" w:hAnsi="Arial"/>
                <w:b/>
                <w:sz w:val="24"/>
              </w:rPr>
            </w:pPr>
            <w:r w:rsidRPr="004E5C82">
              <w:rPr>
                <w:rFonts w:ascii="Arial" w:hAnsi="Arial" w:cs="Arial"/>
                <w:b/>
                <w:bCs/>
                <w:sz w:val="24"/>
              </w:rPr>
              <w:t>Department</w:t>
            </w:r>
            <w:r w:rsidRPr="00CA4D5D">
              <w:rPr>
                <w:rFonts w:ascii="Arial" w:hAnsi="Arial"/>
                <w:b/>
                <w:sz w:val="24"/>
              </w:rPr>
              <w:t>:</w:t>
            </w:r>
          </w:p>
        </w:tc>
        <w:tc>
          <w:tcPr>
            <w:tcW w:w="6577" w:type="dxa"/>
            <w:vAlign w:val="bottom"/>
          </w:tcPr>
          <w:p w14:paraId="7FB70B8E" w14:textId="5F67BCA8" w:rsidR="003201C9" w:rsidRPr="00907153" w:rsidRDefault="003201C9" w:rsidP="003201C9">
            <w:pPr>
              <w:rPr>
                <w:rFonts w:ascii="Arial" w:hAnsi="Arial"/>
                <w:sz w:val="24"/>
                <w:szCs w:val="24"/>
              </w:rPr>
            </w:pPr>
            <w:r w:rsidRPr="00907153">
              <w:rPr>
                <w:rFonts w:ascii="Arial" w:hAnsi="Arial" w:cs="Arial"/>
                <w:bCs/>
                <w:sz w:val="24"/>
                <w:szCs w:val="24"/>
              </w:rPr>
              <w:t>City Development and Regeneration</w:t>
            </w:r>
          </w:p>
        </w:tc>
      </w:tr>
      <w:tr w:rsidR="003201C9" w:rsidRPr="0018222E" w14:paraId="7ACBFE5D" w14:textId="77777777" w:rsidTr="00907153">
        <w:trPr>
          <w:trHeight w:val="60"/>
        </w:trPr>
        <w:tc>
          <w:tcPr>
            <w:tcW w:w="1951" w:type="dxa"/>
          </w:tcPr>
          <w:p w14:paraId="2E276C4D" w14:textId="10BD6A62" w:rsidR="003201C9" w:rsidRPr="00CA4D5D" w:rsidRDefault="003201C9" w:rsidP="003201C9">
            <w:pPr>
              <w:rPr>
                <w:rFonts w:ascii="Arial" w:hAnsi="Arial"/>
                <w:b/>
                <w:sz w:val="24"/>
              </w:rPr>
            </w:pPr>
            <w:r w:rsidRPr="004E5C82">
              <w:rPr>
                <w:rFonts w:ascii="Arial" w:hAnsi="Arial" w:cs="Arial"/>
                <w:b/>
                <w:bCs/>
                <w:sz w:val="24"/>
              </w:rPr>
              <w:t>Section:</w:t>
            </w:r>
            <w:r w:rsidRPr="004E5C82">
              <w:rPr>
                <w:rFonts w:ascii="Arial" w:hAnsi="Arial" w:cs="Arial"/>
                <w:b/>
                <w:bCs/>
                <w:sz w:val="24"/>
              </w:rPr>
              <w:tab/>
            </w:r>
          </w:p>
        </w:tc>
        <w:tc>
          <w:tcPr>
            <w:tcW w:w="6577" w:type="dxa"/>
            <w:vAlign w:val="bottom"/>
          </w:tcPr>
          <w:p w14:paraId="39728E5B" w14:textId="087904BB" w:rsidR="003201C9" w:rsidRPr="00907153" w:rsidRDefault="0053181C" w:rsidP="772CA1DC">
            <w:pPr>
              <w:rPr>
                <w:rFonts w:ascii="Arial" w:hAnsi="Arial"/>
                <w:sz w:val="24"/>
                <w:szCs w:val="24"/>
              </w:rPr>
            </w:pPr>
            <w:r w:rsidRPr="00907153">
              <w:rPr>
                <w:rFonts w:ascii="Arial" w:hAnsi="Arial" w:cs="Arial"/>
                <w:sz w:val="24"/>
                <w:szCs w:val="24"/>
              </w:rPr>
              <w:t>Carbon</w:t>
            </w:r>
            <w:r w:rsidR="5AE592AA" w:rsidRPr="00907153">
              <w:rPr>
                <w:rFonts w:ascii="Arial" w:eastAsia="Arial" w:hAnsi="Arial" w:cs="Arial"/>
                <w:sz w:val="24"/>
                <w:szCs w:val="24"/>
              </w:rPr>
              <w:t xml:space="preserve"> Net-Zero </w:t>
            </w:r>
            <w:r w:rsidR="72B712B8" w:rsidRPr="00907153">
              <w:rPr>
                <w:rFonts w:ascii="Arial" w:hAnsi="Arial" w:cs="Arial"/>
                <w:sz w:val="24"/>
                <w:szCs w:val="24"/>
              </w:rPr>
              <w:t>Team</w:t>
            </w:r>
          </w:p>
        </w:tc>
      </w:tr>
    </w:tbl>
    <w:p w14:paraId="4426A350" w14:textId="77777777" w:rsidR="009E3FDA" w:rsidRPr="002E476B" w:rsidRDefault="009E3FDA" w:rsidP="00CA4D5D">
      <w:pPr>
        <w:rPr>
          <w:rFonts w:ascii="Arial" w:hAnsi="Arial"/>
          <w:b/>
        </w:rPr>
      </w:pPr>
    </w:p>
    <w:p w14:paraId="19540969" w14:textId="77777777" w:rsidR="009E3FDA" w:rsidRPr="00CA4D5D" w:rsidRDefault="009E3FDA" w:rsidP="00CA4D5D">
      <w:pPr>
        <w:rPr>
          <w:rFonts w:ascii="Arial" w:hAnsi="Arial"/>
          <w:b/>
        </w:rPr>
      </w:pPr>
    </w:p>
    <w:p w14:paraId="47F9B059" w14:textId="77777777" w:rsidR="009E3FDA" w:rsidRPr="0018222E" w:rsidRDefault="009E3FDA">
      <w:pPr>
        <w:rPr>
          <w:rFonts w:ascii="Arial" w:hAnsi="Arial" w:cs="Arial"/>
          <w:b/>
          <w:bCs/>
          <w:sz w:val="24"/>
        </w:rPr>
      </w:pPr>
      <w:r w:rsidRPr="0018222E">
        <w:rPr>
          <w:rFonts w:ascii="Arial" w:hAnsi="Arial" w:cs="Arial"/>
          <w:b/>
          <w:bCs/>
          <w:sz w:val="24"/>
        </w:rPr>
        <w:t>Purpose of the Job</w:t>
      </w:r>
    </w:p>
    <w:p w14:paraId="50EF30CE" w14:textId="77777777" w:rsidR="0070261D" w:rsidRDefault="0070261D" w:rsidP="000551C3">
      <w:pPr>
        <w:pStyle w:val="DefaultText"/>
        <w:tabs>
          <w:tab w:val="left" w:pos="720"/>
        </w:tabs>
        <w:rPr>
          <w:rFonts w:ascii="Arial" w:hAnsi="Arial" w:cs="Arial"/>
          <w:color w:val="000000"/>
        </w:rPr>
      </w:pPr>
    </w:p>
    <w:p w14:paraId="1E9C8B45" w14:textId="62AA3627" w:rsidR="009E3FDA" w:rsidRPr="00ED39A7" w:rsidRDefault="00A834B3" w:rsidP="00ED39A7">
      <w:pPr>
        <w:pStyle w:val="DefaultText"/>
        <w:tabs>
          <w:tab w:val="left" w:pos="720"/>
        </w:tabs>
        <w:rPr>
          <w:rFonts w:ascii="Arial" w:hAnsi="Arial" w:cs="Arial"/>
          <w:color w:val="000000"/>
        </w:rPr>
      </w:pPr>
      <w:r w:rsidRPr="00A834B3">
        <w:rPr>
          <w:rFonts w:ascii="Arial" w:hAnsi="Arial" w:cs="Arial"/>
          <w:color w:val="000000"/>
        </w:rPr>
        <w:t>Lead on or support projects to delive</w:t>
      </w:r>
      <w:r>
        <w:rPr>
          <w:rFonts w:ascii="Arial" w:hAnsi="Arial" w:cs="Arial"/>
          <w:color w:val="000000"/>
        </w:rPr>
        <w:t>r the carbon reduction and climate adaptation objectives</w:t>
      </w:r>
      <w:r w:rsidRPr="000551C3">
        <w:rPr>
          <w:rFonts w:ascii="Arial" w:hAnsi="Arial" w:cs="Arial"/>
          <w:color w:val="000000"/>
        </w:rPr>
        <w:t xml:space="preserve"> of </w:t>
      </w:r>
      <w:r>
        <w:rPr>
          <w:rFonts w:ascii="Arial" w:hAnsi="Arial" w:cs="Arial"/>
          <w:color w:val="000000"/>
        </w:rPr>
        <w:t xml:space="preserve">the </w:t>
      </w:r>
      <w:r w:rsidR="0027166F">
        <w:rPr>
          <w:rFonts w:ascii="Arial" w:hAnsi="Arial" w:cs="Arial"/>
          <w:color w:val="000000"/>
        </w:rPr>
        <w:t>c</w:t>
      </w:r>
      <w:r>
        <w:rPr>
          <w:rFonts w:ascii="Arial" w:hAnsi="Arial" w:cs="Arial"/>
          <w:color w:val="000000"/>
        </w:rPr>
        <w:t>ouncil</w:t>
      </w:r>
      <w:r w:rsidRPr="00A834B3">
        <w:rPr>
          <w:rFonts w:ascii="Arial" w:hAnsi="Arial" w:cs="Arial"/>
          <w:color w:val="000000"/>
        </w:rPr>
        <w:t>. Provide technical</w:t>
      </w:r>
      <w:r w:rsidR="008F293D">
        <w:rPr>
          <w:rFonts w:ascii="Arial" w:hAnsi="Arial" w:cs="Arial"/>
          <w:color w:val="000000"/>
        </w:rPr>
        <w:t>, specialist professional</w:t>
      </w:r>
      <w:r w:rsidRPr="00A834B3">
        <w:rPr>
          <w:rFonts w:ascii="Arial" w:hAnsi="Arial" w:cs="Arial"/>
          <w:color w:val="000000"/>
        </w:rPr>
        <w:t xml:space="preserve"> expertise to inform </w:t>
      </w:r>
      <w:r>
        <w:rPr>
          <w:rFonts w:ascii="Arial" w:hAnsi="Arial" w:cs="Arial"/>
          <w:color w:val="000000"/>
        </w:rPr>
        <w:t>multi-disciplinary programmes of</w:t>
      </w:r>
      <w:r w:rsidR="00ED39A7">
        <w:rPr>
          <w:rFonts w:ascii="Arial" w:hAnsi="Arial" w:cs="Arial"/>
          <w:color w:val="000000"/>
        </w:rPr>
        <w:t xml:space="preserve"> </w:t>
      </w:r>
      <w:r w:rsidR="002D5321">
        <w:rPr>
          <w:rFonts w:ascii="Arial" w:hAnsi="Arial" w:cs="Arial"/>
          <w:color w:val="000000"/>
        </w:rPr>
        <w:t xml:space="preserve">carbon </w:t>
      </w:r>
      <w:r w:rsidR="0027166F">
        <w:rPr>
          <w:rFonts w:ascii="Arial" w:hAnsi="Arial" w:cs="Arial"/>
          <w:color w:val="000000"/>
        </w:rPr>
        <w:t>net-zero</w:t>
      </w:r>
      <w:r>
        <w:rPr>
          <w:rFonts w:ascii="Arial" w:hAnsi="Arial" w:cs="Arial"/>
          <w:color w:val="000000"/>
        </w:rPr>
        <w:t xml:space="preserve"> </w:t>
      </w:r>
      <w:r w:rsidRPr="00A834B3">
        <w:rPr>
          <w:rFonts w:ascii="Arial" w:hAnsi="Arial" w:cs="Arial"/>
          <w:color w:val="000000"/>
        </w:rPr>
        <w:t xml:space="preserve">work </w:t>
      </w:r>
      <w:r w:rsidR="008F293D">
        <w:rPr>
          <w:rFonts w:ascii="Arial" w:hAnsi="Arial" w:cs="Arial"/>
          <w:color w:val="000000"/>
        </w:rPr>
        <w:t xml:space="preserve">across the </w:t>
      </w:r>
      <w:r w:rsidR="0027166F">
        <w:rPr>
          <w:rFonts w:ascii="Arial" w:hAnsi="Arial" w:cs="Arial"/>
          <w:color w:val="000000"/>
        </w:rPr>
        <w:t>c</w:t>
      </w:r>
      <w:r w:rsidR="008F293D">
        <w:rPr>
          <w:rFonts w:ascii="Arial" w:hAnsi="Arial" w:cs="Arial"/>
          <w:color w:val="000000"/>
        </w:rPr>
        <w:t xml:space="preserve">ouncil. </w:t>
      </w:r>
      <w:r w:rsidR="005376D9">
        <w:rPr>
          <w:rFonts w:ascii="Arial" w:hAnsi="Arial" w:cs="Arial"/>
          <w:color w:val="000000"/>
        </w:rPr>
        <w:t xml:space="preserve">Advise teams across the Council on the </w:t>
      </w:r>
      <w:r w:rsidRPr="00A834B3">
        <w:rPr>
          <w:rFonts w:ascii="Arial" w:hAnsi="Arial" w:cs="Arial"/>
          <w:color w:val="000000"/>
        </w:rPr>
        <w:t>interpretation and operational</w:t>
      </w:r>
      <w:r w:rsidR="005376D9">
        <w:rPr>
          <w:rFonts w:ascii="Arial" w:hAnsi="Arial" w:cs="Arial"/>
          <w:color w:val="000000"/>
        </w:rPr>
        <w:t xml:space="preserve"> </w:t>
      </w:r>
      <w:r w:rsidRPr="00A834B3">
        <w:rPr>
          <w:rFonts w:ascii="Arial" w:hAnsi="Arial" w:cs="Arial"/>
          <w:color w:val="000000"/>
        </w:rPr>
        <w:t xml:space="preserve">application of climate change </w:t>
      </w:r>
      <w:r w:rsidR="005376D9">
        <w:rPr>
          <w:rFonts w:ascii="Arial" w:hAnsi="Arial" w:cs="Arial"/>
          <w:color w:val="000000"/>
        </w:rPr>
        <w:t>policy and strategy</w:t>
      </w:r>
      <w:r w:rsidRPr="00A834B3">
        <w:rPr>
          <w:rFonts w:ascii="Arial" w:hAnsi="Arial" w:cs="Arial"/>
          <w:color w:val="000000"/>
        </w:rPr>
        <w:t>.</w:t>
      </w:r>
    </w:p>
    <w:p w14:paraId="76978831" w14:textId="77777777" w:rsidR="009E3FDA" w:rsidRPr="0018222E" w:rsidRDefault="009E3FDA">
      <w:pPr>
        <w:rPr>
          <w:rFonts w:ascii="Arial" w:hAnsi="Arial" w:cs="Arial"/>
          <w:b/>
          <w:bCs/>
          <w:sz w:val="24"/>
          <w:szCs w:val="24"/>
        </w:rPr>
      </w:pPr>
    </w:p>
    <w:p w14:paraId="2E50AD7F" w14:textId="77777777" w:rsidR="009E3FDA" w:rsidRPr="0018222E" w:rsidRDefault="009E3FDA">
      <w:pPr>
        <w:rPr>
          <w:rFonts w:ascii="Arial" w:hAnsi="Arial" w:cs="Arial"/>
          <w:b/>
          <w:bCs/>
          <w:sz w:val="24"/>
          <w:szCs w:val="24"/>
        </w:rPr>
      </w:pPr>
      <w:r w:rsidRPr="0018222E">
        <w:rPr>
          <w:rFonts w:ascii="Arial" w:hAnsi="Arial" w:cs="Arial"/>
          <w:b/>
          <w:bCs/>
          <w:sz w:val="24"/>
          <w:szCs w:val="24"/>
        </w:rPr>
        <w:t>Principal Accountabilities</w:t>
      </w:r>
    </w:p>
    <w:p w14:paraId="30CADFAB" w14:textId="77777777" w:rsidR="009E3FDA" w:rsidRPr="0018222E" w:rsidRDefault="009E3FDA" w:rsidP="008B1F27">
      <w:pPr>
        <w:pStyle w:val="DefaultText"/>
        <w:rPr>
          <w:rFonts w:ascii="Arial" w:hAnsi="Arial" w:cs="Arial"/>
          <w:i/>
          <w:noProof w:val="0"/>
        </w:rPr>
      </w:pPr>
    </w:p>
    <w:p w14:paraId="5CD0C090" w14:textId="3C98622E" w:rsidR="772CA1DC" w:rsidRPr="00C4188E" w:rsidRDefault="7DBDCDB5" w:rsidP="00091A8C">
      <w:pPr>
        <w:pStyle w:val="ListParagraph"/>
        <w:numPr>
          <w:ilvl w:val="0"/>
          <w:numId w:val="4"/>
        </w:numPr>
        <w:spacing w:after="200"/>
        <w:ind w:right="-46"/>
      </w:pPr>
      <w:r w:rsidRPr="772CA1DC">
        <w:rPr>
          <w:rFonts w:ascii="Arial" w:eastAsia="Calibri" w:hAnsi="Arial" w:cs="Arial"/>
          <w:sz w:val="24"/>
          <w:szCs w:val="24"/>
        </w:rPr>
        <w:t xml:space="preserve">Project manage </w:t>
      </w:r>
      <w:r w:rsidR="2685149A" w:rsidRPr="772CA1DC">
        <w:rPr>
          <w:rFonts w:ascii="Arial" w:eastAsia="Calibri" w:hAnsi="Arial" w:cs="Arial"/>
          <w:sz w:val="24"/>
          <w:szCs w:val="24"/>
        </w:rPr>
        <w:t xml:space="preserve">sustainability </w:t>
      </w:r>
      <w:r w:rsidRPr="772CA1DC">
        <w:rPr>
          <w:rFonts w:ascii="Arial" w:eastAsia="Calibri" w:hAnsi="Arial" w:cs="Arial"/>
          <w:sz w:val="24"/>
          <w:szCs w:val="24"/>
        </w:rPr>
        <w:t xml:space="preserve">project(s), in whole or in part, </w:t>
      </w:r>
      <w:r w:rsidR="6CEC0831" w:rsidRPr="772CA1DC">
        <w:rPr>
          <w:rFonts w:ascii="Arial" w:eastAsia="Arial" w:hAnsi="Arial" w:cs="Arial"/>
          <w:color w:val="000000" w:themeColor="text1"/>
          <w:sz w:val="24"/>
          <w:szCs w:val="24"/>
        </w:rPr>
        <w:t xml:space="preserve">across multiple areas, </w:t>
      </w:r>
      <w:r w:rsidR="6CEC0831" w:rsidRPr="00907153">
        <w:rPr>
          <w:rFonts w:ascii="Arial" w:eastAsia="Arial" w:hAnsi="Arial" w:cs="Arial"/>
          <w:sz w:val="24"/>
          <w:szCs w:val="24"/>
        </w:rPr>
        <w:t>including buildings, energy infrastructure, air quality and sustainable urban drainage</w:t>
      </w:r>
      <w:r w:rsidR="6CEC0831" w:rsidRPr="772CA1DC">
        <w:rPr>
          <w:rFonts w:ascii="Arial" w:eastAsia="Arial" w:hAnsi="Arial" w:cs="Arial"/>
          <w:color w:val="000000" w:themeColor="text1"/>
          <w:sz w:val="24"/>
          <w:szCs w:val="24"/>
        </w:rPr>
        <w:t>, including but not limited to, capital infrastructure projects to RIBA Stage 1</w:t>
      </w:r>
      <w:r w:rsidR="00C4188E">
        <w:rPr>
          <w:rFonts w:ascii="Arial" w:eastAsia="Arial" w:hAnsi="Arial" w:cs="Arial"/>
          <w:color w:val="000000" w:themeColor="text1"/>
          <w:sz w:val="24"/>
          <w:szCs w:val="24"/>
        </w:rPr>
        <w:t>.</w:t>
      </w:r>
    </w:p>
    <w:p w14:paraId="62741E0E" w14:textId="77777777" w:rsidR="00C4188E" w:rsidRPr="00C4188E" w:rsidRDefault="00C4188E" w:rsidP="00C4188E">
      <w:pPr>
        <w:pStyle w:val="ListParagraph"/>
        <w:spacing w:after="200"/>
        <w:ind w:left="360" w:right="-46"/>
      </w:pPr>
    </w:p>
    <w:p w14:paraId="3B00C378" w14:textId="60655CC8" w:rsidR="00EC41DD" w:rsidRDefault="70B9254C" w:rsidP="00091A8C">
      <w:pPr>
        <w:pStyle w:val="ListParagraph"/>
        <w:numPr>
          <w:ilvl w:val="0"/>
          <w:numId w:val="4"/>
        </w:numPr>
        <w:spacing w:after="200"/>
        <w:ind w:right="-46"/>
        <w:rPr>
          <w:rFonts w:ascii="Arial" w:eastAsia="Calibri" w:hAnsi="Arial" w:cs="Arial"/>
          <w:sz w:val="24"/>
          <w:szCs w:val="24"/>
        </w:rPr>
      </w:pPr>
      <w:r w:rsidRPr="772CA1DC">
        <w:rPr>
          <w:rFonts w:ascii="Arial" w:eastAsia="Calibri" w:hAnsi="Arial" w:cs="Arial"/>
          <w:sz w:val="24"/>
          <w:szCs w:val="24"/>
        </w:rPr>
        <w:t xml:space="preserve">Act as a technical expert on climate change and sustainability-related matters for the </w:t>
      </w:r>
      <w:r w:rsidR="00EC29F4">
        <w:rPr>
          <w:rFonts w:ascii="Arial" w:eastAsia="Calibri" w:hAnsi="Arial" w:cs="Arial"/>
          <w:sz w:val="24"/>
          <w:szCs w:val="24"/>
        </w:rPr>
        <w:t>c</w:t>
      </w:r>
      <w:r w:rsidRPr="772CA1DC">
        <w:rPr>
          <w:rFonts w:ascii="Arial" w:eastAsia="Calibri" w:hAnsi="Arial" w:cs="Arial"/>
          <w:sz w:val="24"/>
          <w:szCs w:val="24"/>
        </w:rPr>
        <w:t>ouncil</w:t>
      </w:r>
      <w:r w:rsidR="7A47E940" w:rsidRPr="772CA1DC">
        <w:rPr>
          <w:rFonts w:ascii="Arial" w:eastAsia="Calibri" w:hAnsi="Arial" w:cs="Arial"/>
          <w:sz w:val="24"/>
          <w:szCs w:val="24"/>
        </w:rPr>
        <w:t xml:space="preserve">, </w:t>
      </w:r>
      <w:r w:rsidR="7A47E940" w:rsidRPr="772CA1DC">
        <w:rPr>
          <w:rFonts w:ascii="Arial" w:hAnsi="Arial" w:cs="Arial"/>
          <w:sz w:val="24"/>
          <w:szCs w:val="24"/>
        </w:rPr>
        <w:t xml:space="preserve">keeping up to date with latest national and international best practice. </w:t>
      </w:r>
      <w:r w:rsidRPr="772CA1DC">
        <w:rPr>
          <w:rFonts w:ascii="Arial" w:eastAsia="Calibri" w:hAnsi="Arial" w:cs="Arial"/>
          <w:sz w:val="24"/>
          <w:szCs w:val="24"/>
        </w:rPr>
        <w:t>Prepare advice to senior management and Council</w:t>
      </w:r>
      <w:r w:rsidR="4F7B154E" w:rsidRPr="772CA1DC">
        <w:rPr>
          <w:rFonts w:ascii="Arial" w:eastAsia="Calibri" w:hAnsi="Arial" w:cs="Arial"/>
          <w:sz w:val="24"/>
          <w:szCs w:val="24"/>
        </w:rPr>
        <w:t xml:space="preserve">lors </w:t>
      </w:r>
      <w:r w:rsidRPr="772CA1DC">
        <w:rPr>
          <w:rFonts w:ascii="Arial" w:eastAsia="Calibri" w:hAnsi="Arial" w:cs="Arial"/>
          <w:sz w:val="24"/>
          <w:szCs w:val="24"/>
        </w:rPr>
        <w:t>as appropriate, ensuring that</w:t>
      </w:r>
      <w:r w:rsidR="4F7B154E" w:rsidRPr="772CA1DC">
        <w:rPr>
          <w:rFonts w:ascii="Arial" w:eastAsia="Calibri" w:hAnsi="Arial" w:cs="Arial"/>
          <w:sz w:val="24"/>
          <w:szCs w:val="24"/>
        </w:rPr>
        <w:t xml:space="preserve"> business decisions are </w:t>
      </w:r>
      <w:proofErr w:type="gramStart"/>
      <w:r w:rsidR="4F7B154E" w:rsidRPr="772CA1DC">
        <w:rPr>
          <w:rFonts w:ascii="Arial" w:eastAsia="Calibri" w:hAnsi="Arial" w:cs="Arial"/>
          <w:sz w:val="24"/>
          <w:szCs w:val="24"/>
        </w:rPr>
        <w:t>well-informed</w:t>
      </w:r>
      <w:proofErr w:type="gramEnd"/>
      <w:r w:rsidR="4F7B154E" w:rsidRPr="772CA1DC">
        <w:rPr>
          <w:rFonts w:ascii="Arial" w:eastAsia="Calibri" w:hAnsi="Arial" w:cs="Arial"/>
          <w:sz w:val="24"/>
          <w:szCs w:val="24"/>
        </w:rPr>
        <w:t xml:space="preserve"> and </w:t>
      </w:r>
      <w:r w:rsidR="2896A2D0" w:rsidRPr="772CA1DC">
        <w:rPr>
          <w:rFonts w:ascii="Arial" w:eastAsia="Calibri" w:hAnsi="Arial" w:cs="Arial"/>
          <w:sz w:val="24"/>
          <w:szCs w:val="24"/>
        </w:rPr>
        <w:t>evidence based</w:t>
      </w:r>
      <w:r w:rsidR="4F7B154E" w:rsidRPr="772CA1DC">
        <w:rPr>
          <w:rFonts w:ascii="Arial" w:eastAsia="Calibri" w:hAnsi="Arial" w:cs="Arial"/>
          <w:sz w:val="24"/>
          <w:szCs w:val="24"/>
        </w:rPr>
        <w:t>.</w:t>
      </w:r>
    </w:p>
    <w:p w14:paraId="2461654C" w14:textId="6F41665C" w:rsidR="002A3FE3" w:rsidRPr="002A3FE3" w:rsidRDefault="002A3FE3" w:rsidP="00EC41DD">
      <w:pPr>
        <w:pStyle w:val="ListParagraph"/>
        <w:spacing w:after="200"/>
        <w:ind w:left="360" w:right="-46"/>
        <w:rPr>
          <w:rFonts w:ascii="Arial" w:eastAsia="Calibri" w:hAnsi="Arial" w:cs="Arial"/>
          <w:sz w:val="24"/>
          <w:szCs w:val="24"/>
        </w:rPr>
      </w:pPr>
      <w:r w:rsidRPr="002A3FE3">
        <w:rPr>
          <w:rFonts w:ascii="Arial" w:eastAsia="Calibri" w:hAnsi="Arial" w:cs="Arial"/>
          <w:sz w:val="24"/>
          <w:szCs w:val="24"/>
        </w:rPr>
        <w:t xml:space="preserve"> </w:t>
      </w:r>
    </w:p>
    <w:p w14:paraId="533C71A1" w14:textId="7E906840" w:rsidR="00EC41DD" w:rsidRPr="00541B1E" w:rsidRDefault="3761033F" w:rsidP="00091A8C">
      <w:pPr>
        <w:pStyle w:val="ListParagraph"/>
        <w:numPr>
          <w:ilvl w:val="0"/>
          <w:numId w:val="4"/>
        </w:numPr>
        <w:tabs>
          <w:tab w:val="left" w:pos="709"/>
          <w:tab w:val="center" w:pos="4153"/>
          <w:tab w:val="right" w:pos="8306"/>
        </w:tabs>
        <w:rPr>
          <w:rFonts w:ascii="Arial" w:hAnsi="Arial" w:cs="Arial"/>
          <w:sz w:val="24"/>
          <w:szCs w:val="24"/>
        </w:rPr>
      </w:pPr>
      <w:r w:rsidRPr="772CA1DC">
        <w:rPr>
          <w:rFonts w:ascii="Arial" w:hAnsi="Arial" w:cs="Arial"/>
          <w:sz w:val="24"/>
          <w:szCs w:val="24"/>
        </w:rPr>
        <w:t xml:space="preserve">Research, bid for, </w:t>
      </w:r>
      <w:proofErr w:type="gramStart"/>
      <w:r w:rsidRPr="772CA1DC">
        <w:rPr>
          <w:rFonts w:ascii="Arial" w:hAnsi="Arial" w:cs="Arial"/>
          <w:sz w:val="24"/>
          <w:szCs w:val="24"/>
        </w:rPr>
        <w:t>negotiate</w:t>
      </w:r>
      <w:proofErr w:type="gramEnd"/>
      <w:r w:rsidRPr="772CA1DC">
        <w:rPr>
          <w:rFonts w:ascii="Arial" w:hAnsi="Arial" w:cs="Arial"/>
          <w:sz w:val="24"/>
          <w:szCs w:val="24"/>
        </w:rPr>
        <w:t xml:space="preserve"> and secure funding for projects that meet the </w:t>
      </w:r>
      <w:r w:rsidR="00EC29F4">
        <w:rPr>
          <w:rFonts w:ascii="Arial" w:hAnsi="Arial" w:cs="Arial"/>
          <w:sz w:val="24"/>
          <w:szCs w:val="24"/>
        </w:rPr>
        <w:t>c</w:t>
      </w:r>
      <w:r w:rsidRPr="772CA1DC">
        <w:rPr>
          <w:rFonts w:ascii="Arial" w:hAnsi="Arial" w:cs="Arial"/>
          <w:sz w:val="24"/>
          <w:szCs w:val="24"/>
        </w:rPr>
        <w:t xml:space="preserve">ouncil’s </w:t>
      </w:r>
      <w:r w:rsidR="00EC29F4">
        <w:rPr>
          <w:rFonts w:ascii="Arial" w:hAnsi="Arial" w:cs="Arial"/>
          <w:sz w:val="24"/>
          <w:szCs w:val="24"/>
        </w:rPr>
        <w:t xml:space="preserve">net zero carbon </w:t>
      </w:r>
      <w:r w:rsidRPr="772CA1DC">
        <w:rPr>
          <w:rFonts w:ascii="Arial" w:hAnsi="Arial" w:cs="Arial"/>
          <w:sz w:val="24"/>
          <w:szCs w:val="24"/>
        </w:rPr>
        <w:t>objective</w:t>
      </w:r>
      <w:r w:rsidR="0C49793E" w:rsidRPr="772CA1DC">
        <w:rPr>
          <w:rFonts w:ascii="Arial" w:hAnsi="Arial" w:cs="Arial"/>
          <w:sz w:val="24"/>
          <w:szCs w:val="24"/>
        </w:rPr>
        <w:t>s. Work</w:t>
      </w:r>
      <w:r w:rsidR="529B9F95" w:rsidRPr="772CA1DC">
        <w:rPr>
          <w:rFonts w:ascii="Arial" w:hAnsi="Arial" w:cs="Arial"/>
          <w:sz w:val="24"/>
          <w:szCs w:val="24"/>
        </w:rPr>
        <w:t xml:space="preserve"> with senior officers across the </w:t>
      </w:r>
      <w:r w:rsidR="00EC29F4">
        <w:rPr>
          <w:rFonts w:ascii="Arial" w:hAnsi="Arial" w:cs="Arial"/>
          <w:sz w:val="24"/>
          <w:szCs w:val="24"/>
        </w:rPr>
        <w:t>co</w:t>
      </w:r>
      <w:r w:rsidR="529B9F95" w:rsidRPr="772CA1DC">
        <w:rPr>
          <w:rFonts w:ascii="Arial" w:hAnsi="Arial" w:cs="Arial"/>
          <w:sz w:val="24"/>
          <w:szCs w:val="24"/>
        </w:rPr>
        <w:t>uncil as required</w:t>
      </w:r>
      <w:r w:rsidR="0C49793E" w:rsidRPr="772CA1DC">
        <w:rPr>
          <w:rFonts w:ascii="Arial" w:hAnsi="Arial" w:cs="Arial"/>
          <w:sz w:val="24"/>
          <w:szCs w:val="24"/>
        </w:rPr>
        <w:t>,</w:t>
      </w:r>
      <w:r w:rsidR="529B9F95" w:rsidRPr="772CA1DC">
        <w:rPr>
          <w:rFonts w:ascii="Arial" w:hAnsi="Arial" w:cs="Arial"/>
          <w:sz w:val="24"/>
          <w:szCs w:val="24"/>
        </w:rPr>
        <w:t xml:space="preserve"> to</w:t>
      </w:r>
      <w:r w:rsidR="30CA0388" w:rsidRPr="772CA1DC">
        <w:rPr>
          <w:rFonts w:ascii="Arial" w:hAnsi="Arial" w:cs="Arial"/>
          <w:sz w:val="24"/>
          <w:szCs w:val="24"/>
        </w:rPr>
        <w:t xml:space="preserve"> advi</w:t>
      </w:r>
      <w:r w:rsidR="52AD48A4" w:rsidRPr="772CA1DC">
        <w:rPr>
          <w:rFonts w:ascii="Arial" w:hAnsi="Arial" w:cs="Arial"/>
          <w:sz w:val="24"/>
          <w:szCs w:val="24"/>
        </w:rPr>
        <w:t>s</w:t>
      </w:r>
      <w:r w:rsidR="30CA0388" w:rsidRPr="772CA1DC">
        <w:rPr>
          <w:rFonts w:ascii="Arial" w:hAnsi="Arial" w:cs="Arial"/>
          <w:sz w:val="24"/>
          <w:szCs w:val="24"/>
        </w:rPr>
        <w:t>e on</w:t>
      </w:r>
      <w:r w:rsidR="0C49793E" w:rsidRPr="772CA1DC">
        <w:rPr>
          <w:rFonts w:ascii="Arial" w:hAnsi="Arial" w:cs="Arial"/>
          <w:sz w:val="24"/>
          <w:szCs w:val="24"/>
        </w:rPr>
        <w:t xml:space="preserve"> sustainability outcomes and</w:t>
      </w:r>
      <w:r w:rsidR="30CA0388" w:rsidRPr="772CA1DC">
        <w:rPr>
          <w:rFonts w:ascii="Arial" w:hAnsi="Arial" w:cs="Arial"/>
          <w:sz w:val="24"/>
          <w:szCs w:val="24"/>
        </w:rPr>
        <w:t xml:space="preserve"> financial modelling </w:t>
      </w:r>
      <w:r w:rsidR="0C49793E" w:rsidRPr="772CA1DC">
        <w:rPr>
          <w:rFonts w:ascii="Arial" w:hAnsi="Arial" w:cs="Arial"/>
          <w:sz w:val="24"/>
          <w:szCs w:val="24"/>
        </w:rPr>
        <w:t>of</w:t>
      </w:r>
      <w:r w:rsidR="30CA0388" w:rsidRPr="772CA1DC">
        <w:rPr>
          <w:rFonts w:ascii="Arial" w:hAnsi="Arial" w:cs="Arial"/>
          <w:sz w:val="24"/>
          <w:szCs w:val="24"/>
        </w:rPr>
        <w:t xml:space="preserve"> initiatives </w:t>
      </w:r>
      <w:r w:rsidR="0C49793E" w:rsidRPr="772CA1DC">
        <w:rPr>
          <w:rFonts w:ascii="Arial" w:hAnsi="Arial" w:cs="Arial"/>
          <w:sz w:val="24"/>
          <w:szCs w:val="24"/>
        </w:rPr>
        <w:t>to</w:t>
      </w:r>
      <w:r w:rsidR="529B9F95" w:rsidRPr="772CA1DC">
        <w:rPr>
          <w:rFonts w:ascii="Arial" w:hAnsi="Arial" w:cs="Arial"/>
          <w:sz w:val="24"/>
          <w:szCs w:val="24"/>
        </w:rPr>
        <w:t xml:space="preserve"> develop strong business cases. </w:t>
      </w:r>
      <w:r w:rsidRPr="772CA1DC">
        <w:rPr>
          <w:rFonts w:ascii="Arial" w:hAnsi="Arial" w:cs="Arial"/>
          <w:sz w:val="24"/>
          <w:szCs w:val="24"/>
        </w:rPr>
        <w:t xml:space="preserve"> </w:t>
      </w:r>
    </w:p>
    <w:p w14:paraId="6ACAB4F1" w14:textId="77777777" w:rsidR="005072D0" w:rsidRPr="00C420CC" w:rsidRDefault="005072D0" w:rsidP="00C420CC">
      <w:pPr>
        <w:pStyle w:val="ListParagraph"/>
        <w:rPr>
          <w:rFonts w:ascii="Arial" w:hAnsi="Arial" w:cs="Arial"/>
          <w:sz w:val="24"/>
          <w:szCs w:val="24"/>
        </w:rPr>
      </w:pPr>
    </w:p>
    <w:p w14:paraId="594FF083" w14:textId="63887369" w:rsidR="005072D0" w:rsidRPr="00541B1E" w:rsidRDefault="005072D0" w:rsidP="00091A8C">
      <w:pPr>
        <w:pStyle w:val="ListParagraph"/>
        <w:numPr>
          <w:ilvl w:val="0"/>
          <w:numId w:val="4"/>
        </w:numPr>
        <w:tabs>
          <w:tab w:val="left" w:pos="709"/>
          <w:tab w:val="center" w:pos="4153"/>
          <w:tab w:val="right" w:pos="8306"/>
        </w:tabs>
        <w:rPr>
          <w:rFonts w:ascii="Arial" w:hAnsi="Arial" w:cs="Arial"/>
          <w:sz w:val="24"/>
          <w:szCs w:val="24"/>
        </w:rPr>
      </w:pPr>
      <w:r w:rsidRPr="0B3AE4D5">
        <w:rPr>
          <w:rFonts w:ascii="Arial" w:hAnsi="Arial" w:cs="Arial"/>
          <w:sz w:val="24"/>
          <w:szCs w:val="24"/>
        </w:rPr>
        <w:t>Assis</w:t>
      </w:r>
      <w:r w:rsidR="78C06707" w:rsidRPr="0B3AE4D5">
        <w:rPr>
          <w:rFonts w:ascii="Arial" w:hAnsi="Arial" w:cs="Arial"/>
          <w:sz w:val="24"/>
          <w:szCs w:val="24"/>
        </w:rPr>
        <w:t>t</w:t>
      </w:r>
      <w:r w:rsidRPr="0B3AE4D5">
        <w:rPr>
          <w:rFonts w:ascii="Arial" w:hAnsi="Arial" w:cs="Arial"/>
          <w:sz w:val="24"/>
          <w:szCs w:val="24"/>
        </w:rPr>
        <w:t xml:space="preserve"> the Head of Net Zero in the development of new strategic, </w:t>
      </w:r>
      <w:proofErr w:type="gramStart"/>
      <w:r w:rsidRPr="0B3AE4D5">
        <w:rPr>
          <w:rFonts w:ascii="Arial" w:hAnsi="Arial" w:cs="Arial"/>
          <w:sz w:val="24"/>
          <w:szCs w:val="24"/>
        </w:rPr>
        <w:t>transformational</w:t>
      </w:r>
      <w:proofErr w:type="gramEnd"/>
      <w:r w:rsidRPr="0B3AE4D5">
        <w:rPr>
          <w:rFonts w:ascii="Arial" w:hAnsi="Arial" w:cs="Arial"/>
          <w:sz w:val="24"/>
          <w:szCs w:val="24"/>
        </w:rPr>
        <w:t xml:space="preserve"> and commercial relationships</w:t>
      </w:r>
      <w:r w:rsidR="00ED2047" w:rsidRPr="0B3AE4D5">
        <w:rPr>
          <w:rFonts w:ascii="Arial" w:hAnsi="Arial" w:cs="Arial"/>
          <w:sz w:val="24"/>
          <w:szCs w:val="24"/>
        </w:rPr>
        <w:t xml:space="preserve"> that</w:t>
      </w:r>
      <w:r w:rsidRPr="0B3AE4D5">
        <w:rPr>
          <w:rFonts w:ascii="Arial" w:hAnsi="Arial" w:cs="Arial"/>
          <w:sz w:val="24"/>
          <w:szCs w:val="24"/>
        </w:rPr>
        <w:t xml:space="preserve"> attract investment or generate revenue for the organisation</w:t>
      </w:r>
      <w:r w:rsidR="00ED2047" w:rsidRPr="0B3AE4D5">
        <w:rPr>
          <w:rFonts w:ascii="Arial" w:hAnsi="Arial" w:cs="Arial"/>
          <w:sz w:val="24"/>
          <w:szCs w:val="24"/>
        </w:rPr>
        <w:t>.</w:t>
      </w:r>
    </w:p>
    <w:p w14:paraId="66CCF3A0" w14:textId="77777777" w:rsidR="00541B1E" w:rsidRPr="00541B1E" w:rsidRDefault="00541B1E" w:rsidP="00541B1E">
      <w:pPr>
        <w:pStyle w:val="ListParagraph"/>
        <w:rPr>
          <w:rFonts w:ascii="Arial" w:hAnsi="Arial" w:cs="Arial"/>
          <w:sz w:val="24"/>
        </w:rPr>
      </w:pPr>
    </w:p>
    <w:p w14:paraId="54DFE789" w14:textId="6FD43A63" w:rsidR="00B43FB8" w:rsidRDefault="00B43FB8"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 xml:space="preserve">Lead, manage and co-ordinate inter-departmental and multi-disciplinary project teams working on strategic projects in Brighton </w:t>
      </w:r>
      <w:r w:rsidR="001C2D1C">
        <w:rPr>
          <w:rFonts w:ascii="Arial" w:hAnsi="Arial" w:cs="Arial"/>
          <w:sz w:val="24"/>
          <w:szCs w:val="24"/>
        </w:rPr>
        <w:t>&amp;</w:t>
      </w:r>
      <w:r w:rsidR="001C2D1C" w:rsidRPr="772CA1DC">
        <w:rPr>
          <w:rFonts w:ascii="Arial" w:hAnsi="Arial" w:cs="Arial"/>
          <w:sz w:val="24"/>
          <w:szCs w:val="24"/>
        </w:rPr>
        <w:t xml:space="preserve"> </w:t>
      </w:r>
      <w:r w:rsidRPr="772CA1DC">
        <w:rPr>
          <w:rFonts w:ascii="Arial" w:hAnsi="Arial" w:cs="Arial"/>
          <w:sz w:val="24"/>
          <w:szCs w:val="24"/>
        </w:rPr>
        <w:t>Hove involving high level discussion and negotiation with planners, solicitors, accountants, private sector developers and transport operators and such other organisations and teams as may be involved in these projects.</w:t>
      </w:r>
    </w:p>
    <w:p w14:paraId="2CC26855" w14:textId="77777777" w:rsidR="00B43FB8" w:rsidRPr="00CA0F8D" w:rsidRDefault="00B43FB8" w:rsidP="00B43FB8">
      <w:pPr>
        <w:pStyle w:val="ListParagraph"/>
        <w:rPr>
          <w:rFonts w:ascii="Arial" w:hAnsi="Arial" w:cs="Arial"/>
          <w:sz w:val="24"/>
        </w:rPr>
      </w:pPr>
    </w:p>
    <w:p w14:paraId="5B013757" w14:textId="4CC3A467" w:rsidR="00B43FB8" w:rsidRPr="00B43FB8" w:rsidRDefault="00B43FB8"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 xml:space="preserve">Be responsible for managing revenue, </w:t>
      </w:r>
      <w:proofErr w:type="gramStart"/>
      <w:r w:rsidRPr="772CA1DC">
        <w:rPr>
          <w:rFonts w:ascii="Arial" w:hAnsi="Arial" w:cs="Arial"/>
          <w:sz w:val="24"/>
          <w:szCs w:val="24"/>
        </w:rPr>
        <w:t>capital</w:t>
      </w:r>
      <w:proofErr w:type="gramEnd"/>
      <w:r w:rsidRPr="772CA1DC">
        <w:rPr>
          <w:rFonts w:ascii="Arial" w:hAnsi="Arial" w:cs="Arial"/>
          <w:sz w:val="24"/>
          <w:szCs w:val="24"/>
        </w:rPr>
        <w:t xml:space="preserve"> and externally funded project budgets within remit, ensuring that these are managed in line with the </w:t>
      </w:r>
      <w:r>
        <w:rPr>
          <w:rFonts w:ascii="Arial" w:hAnsi="Arial" w:cs="Arial"/>
          <w:sz w:val="24"/>
          <w:szCs w:val="24"/>
        </w:rPr>
        <w:t>c</w:t>
      </w:r>
      <w:r w:rsidRPr="772CA1DC">
        <w:rPr>
          <w:rFonts w:ascii="Arial" w:hAnsi="Arial" w:cs="Arial"/>
          <w:sz w:val="24"/>
          <w:szCs w:val="24"/>
        </w:rPr>
        <w:t>ouncil’s financial controls and achieve set targets</w:t>
      </w:r>
      <w:r>
        <w:rPr>
          <w:rFonts w:ascii="Arial" w:hAnsi="Arial" w:cs="Arial"/>
          <w:sz w:val="24"/>
          <w:szCs w:val="24"/>
        </w:rPr>
        <w:t>.</w:t>
      </w:r>
    </w:p>
    <w:p w14:paraId="1A485FD3" w14:textId="77777777" w:rsidR="00B43FB8" w:rsidRPr="00B43FB8" w:rsidRDefault="00B43FB8" w:rsidP="00B43FB8">
      <w:pPr>
        <w:pStyle w:val="ListParagraph"/>
        <w:rPr>
          <w:rFonts w:ascii="Arial" w:hAnsi="Arial" w:cs="Arial"/>
          <w:sz w:val="24"/>
        </w:rPr>
      </w:pPr>
    </w:p>
    <w:p w14:paraId="3A7B2C49" w14:textId="3337807A" w:rsidR="00B43FB8" w:rsidRPr="00B43FB8" w:rsidRDefault="00B43FB8" w:rsidP="00091A8C">
      <w:pPr>
        <w:pStyle w:val="ListParagraph"/>
        <w:numPr>
          <w:ilvl w:val="0"/>
          <w:numId w:val="4"/>
        </w:numPr>
        <w:rPr>
          <w:rFonts w:ascii="Arial" w:hAnsi="Arial" w:cs="Arial"/>
          <w:sz w:val="24"/>
        </w:rPr>
      </w:pPr>
      <w:r w:rsidRPr="772CA1DC">
        <w:rPr>
          <w:rFonts w:ascii="Arial" w:hAnsi="Arial" w:cs="Arial"/>
          <w:sz w:val="24"/>
          <w:szCs w:val="24"/>
          <w:lang w:eastAsia="en-GB"/>
        </w:rPr>
        <w:t>Assist in the development of project processes and ensure that schemes are delivered within approved carbon reduction or environmental parameters.</w:t>
      </w:r>
    </w:p>
    <w:p w14:paraId="58B4DB72" w14:textId="77777777" w:rsidR="00B43FB8" w:rsidRPr="00B43FB8" w:rsidRDefault="00B43FB8" w:rsidP="00B43FB8">
      <w:pPr>
        <w:pStyle w:val="ListParagraph"/>
        <w:rPr>
          <w:rFonts w:ascii="Arial" w:hAnsi="Arial" w:cs="Arial"/>
          <w:sz w:val="24"/>
          <w:szCs w:val="24"/>
        </w:rPr>
      </w:pPr>
    </w:p>
    <w:p w14:paraId="57AEC51E" w14:textId="5162EBE9" w:rsidR="00541B1E" w:rsidRDefault="0FCAB715"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 xml:space="preserve">Commission or directly </w:t>
      </w:r>
      <w:r w:rsidR="29DB3283" w:rsidRPr="772CA1DC">
        <w:rPr>
          <w:rFonts w:ascii="Arial" w:hAnsi="Arial" w:cs="Arial"/>
          <w:sz w:val="24"/>
          <w:szCs w:val="24"/>
        </w:rPr>
        <w:t>gather</w:t>
      </w:r>
      <w:r w:rsidRPr="772CA1DC">
        <w:rPr>
          <w:rFonts w:ascii="Arial" w:hAnsi="Arial" w:cs="Arial"/>
          <w:sz w:val="24"/>
          <w:szCs w:val="24"/>
        </w:rPr>
        <w:t xml:space="preserve"> and analyse </w:t>
      </w:r>
      <w:r w:rsidR="42F2C9C7" w:rsidRPr="772CA1DC">
        <w:rPr>
          <w:rFonts w:ascii="Arial" w:hAnsi="Arial" w:cs="Arial"/>
          <w:sz w:val="24"/>
          <w:szCs w:val="24"/>
        </w:rPr>
        <w:t xml:space="preserve">climate change and sustainability </w:t>
      </w:r>
      <w:r w:rsidRPr="772CA1DC">
        <w:rPr>
          <w:rFonts w:ascii="Arial" w:hAnsi="Arial" w:cs="Arial"/>
          <w:sz w:val="24"/>
          <w:szCs w:val="24"/>
        </w:rPr>
        <w:t xml:space="preserve">data </w:t>
      </w:r>
      <w:r w:rsidR="29DB3283" w:rsidRPr="772CA1DC">
        <w:rPr>
          <w:rFonts w:ascii="Arial" w:hAnsi="Arial" w:cs="Arial"/>
          <w:sz w:val="24"/>
          <w:szCs w:val="24"/>
        </w:rPr>
        <w:t>t</w:t>
      </w:r>
      <w:r w:rsidR="0A75BDC2" w:rsidRPr="772CA1DC">
        <w:rPr>
          <w:rFonts w:ascii="Arial" w:hAnsi="Arial" w:cs="Arial"/>
          <w:sz w:val="24"/>
          <w:szCs w:val="24"/>
        </w:rPr>
        <w:t>o</w:t>
      </w:r>
      <w:r w:rsidR="29DB3283" w:rsidRPr="772CA1DC">
        <w:rPr>
          <w:rFonts w:ascii="Arial" w:hAnsi="Arial" w:cs="Arial"/>
          <w:sz w:val="24"/>
          <w:szCs w:val="24"/>
        </w:rPr>
        <w:t xml:space="preserve"> provide insight for the </w:t>
      </w:r>
      <w:r w:rsidR="00EC29F4">
        <w:rPr>
          <w:rFonts w:ascii="Arial" w:hAnsi="Arial" w:cs="Arial"/>
          <w:sz w:val="24"/>
          <w:szCs w:val="24"/>
        </w:rPr>
        <w:t>c</w:t>
      </w:r>
      <w:r w:rsidR="29DB3283" w:rsidRPr="772CA1DC">
        <w:rPr>
          <w:rFonts w:ascii="Arial" w:hAnsi="Arial" w:cs="Arial"/>
          <w:sz w:val="24"/>
          <w:szCs w:val="24"/>
        </w:rPr>
        <w:t>ouncil and sta</w:t>
      </w:r>
      <w:r w:rsidR="0A75BDC2" w:rsidRPr="772CA1DC">
        <w:rPr>
          <w:rFonts w:ascii="Arial" w:hAnsi="Arial" w:cs="Arial"/>
          <w:sz w:val="24"/>
          <w:szCs w:val="24"/>
        </w:rPr>
        <w:t>k</w:t>
      </w:r>
      <w:r w:rsidR="29DB3283" w:rsidRPr="772CA1DC">
        <w:rPr>
          <w:rFonts w:ascii="Arial" w:hAnsi="Arial" w:cs="Arial"/>
          <w:sz w:val="24"/>
          <w:szCs w:val="24"/>
        </w:rPr>
        <w:t xml:space="preserve">eholders </w:t>
      </w:r>
      <w:r w:rsidR="0A75BDC2" w:rsidRPr="772CA1DC">
        <w:rPr>
          <w:rFonts w:ascii="Arial" w:hAnsi="Arial" w:cs="Arial"/>
          <w:sz w:val="24"/>
          <w:szCs w:val="24"/>
        </w:rPr>
        <w:t>t</w:t>
      </w:r>
      <w:r w:rsidR="42F2C9C7" w:rsidRPr="772CA1DC">
        <w:rPr>
          <w:rFonts w:ascii="Arial" w:hAnsi="Arial" w:cs="Arial"/>
          <w:sz w:val="24"/>
          <w:szCs w:val="24"/>
        </w:rPr>
        <w:t>hat</w:t>
      </w:r>
      <w:r w:rsidR="0A75BDC2" w:rsidRPr="772CA1DC">
        <w:rPr>
          <w:rFonts w:ascii="Arial" w:hAnsi="Arial" w:cs="Arial"/>
          <w:sz w:val="24"/>
          <w:szCs w:val="24"/>
        </w:rPr>
        <w:t xml:space="preserve"> inform</w:t>
      </w:r>
      <w:r w:rsidR="42F2C9C7" w:rsidRPr="772CA1DC">
        <w:rPr>
          <w:rFonts w:ascii="Arial" w:hAnsi="Arial" w:cs="Arial"/>
          <w:sz w:val="24"/>
          <w:szCs w:val="24"/>
        </w:rPr>
        <w:t>s</w:t>
      </w:r>
      <w:r w:rsidR="0A75BDC2" w:rsidRPr="772CA1DC">
        <w:rPr>
          <w:rFonts w:ascii="Arial" w:hAnsi="Arial" w:cs="Arial"/>
          <w:sz w:val="24"/>
          <w:szCs w:val="24"/>
        </w:rPr>
        <w:t xml:space="preserve"> </w:t>
      </w:r>
      <w:r w:rsidR="1467D018" w:rsidRPr="772CA1DC">
        <w:rPr>
          <w:rFonts w:ascii="Arial" w:hAnsi="Arial" w:cs="Arial"/>
          <w:sz w:val="24"/>
          <w:szCs w:val="24"/>
        </w:rPr>
        <w:t xml:space="preserve">the development of </w:t>
      </w:r>
      <w:r w:rsidR="0A75BDC2" w:rsidRPr="772CA1DC">
        <w:rPr>
          <w:rFonts w:ascii="Arial" w:hAnsi="Arial" w:cs="Arial"/>
          <w:sz w:val="24"/>
          <w:szCs w:val="24"/>
        </w:rPr>
        <w:t xml:space="preserve">decarbonisation and climate adaptation </w:t>
      </w:r>
      <w:r w:rsidR="1467D018" w:rsidRPr="772CA1DC">
        <w:rPr>
          <w:rFonts w:ascii="Arial" w:hAnsi="Arial" w:cs="Arial"/>
          <w:sz w:val="24"/>
          <w:szCs w:val="24"/>
        </w:rPr>
        <w:t>action</w:t>
      </w:r>
      <w:r w:rsidR="45BC34F3" w:rsidRPr="772CA1DC">
        <w:rPr>
          <w:rFonts w:ascii="Arial" w:hAnsi="Arial" w:cs="Arial"/>
          <w:sz w:val="24"/>
          <w:szCs w:val="24"/>
        </w:rPr>
        <w:t xml:space="preserve">s and </w:t>
      </w:r>
      <w:r w:rsidR="00A145DC">
        <w:rPr>
          <w:rFonts w:ascii="Arial" w:hAnsi="Arial" w:cs="Arial"/>
          <w:sz w:val="24"/>
          <w:szCs w:val="24"/>
        </w:rPr>
        <w:t>enable the monitoring of</w:t>
      </w:r>
      <w:r w:rsidR="45BC34F3" w:rsidRPr="772CA1DC">
        <w:rPr>
          <w:rFonts w:ascii="Arial" w:hAnsi="Arial" w:cs="Arial"/>
          <w:sz w:val="24"/>
          <w:szCs w:val="24"/>
        </w:rPr>
        <w:t xml:space="preserve"> their impact</w:t>
      </w:r>
      <w:r w:rsidR="1467D018" w:rsidRPr="772CA1DC">
        <w:rPr>
          <w:rFonts w:ascii="Arial" w:hAnsi="Arial" w:cs="Arial"/>
          <w:sz w:val="24"/>
          <w:szCs w:val="24"/>
        </w:rPr>
        <w:t xml:space="preserve">. </w:t>
      </w:r>
    </w:p>
    <w:p w14:paraId="6FECACD2" w14:textId="77777777" w:rsidR="00B96EF9" w:rsidRPr="00B96EF9" w:rsidRDefault="00B96EF9" w:rsidP="00B96EF9">
      <w:pPr>
        <w:pStyle w:val="ListParagraph"/>
        <w:rPr>
          <w:rFonts w:ascii="Arial" w:hAnsi="Arial" w:cs="Arial"/>
          <w:sz w:val="24"/>
        </w:rPr>
      </w:pPr>
    </w:p>
    <w:p w14:paraId="6F6E6ACA" w14:textId="182914BA" w:rsidR="772CA1DC" w:rsidRDefault="772CA1DC" w:rsidP="00907153">
      <w:pPr>
        <w:rPr>
          <w:rFonts w:ascii="Arial" w:hAnsi="Arial" w:cs="Arial"/>
          <w:sz w:val="24"/>
          <w:szCs w:val="24"/>
        </w:rPr>
      </w:pPr>
    </w:p>
    <w:p w14:paraId="04C7486E" w14:textId="4E47FC90" w:rsidR="44C5651F" w:rsidRDefault="44C5651F" w:rsidP="00091A8C">
      <w:pPr>
        <w:pStyle w:val="ListParagraph"/>
        <w:numPr>
          <w:ilvl w:val="0"/>
          <w:numId w:val="4"/>
        </w:numPr>
        <w:rPr>
          <w:rFonts w:ascii="Arial" w:hAnsi="Arial" w:cs="Arial"/>
          <w:sz w:val="24"/>
          <w:szCs w:val="24"/>
        </w:rPr>
      </w:pPr>
      <w:r w:rsidRPr="772CA1DC">
        <w:rPr>
          <w:rFonts w:ascii="Arial" w:hAnsi="Arial" w:cs="Arial"/>
          <w:sz w:val="24"/>
          <w:szCs w:val="24"/>
        </w:rPr>
        <w:t xml:space="preserve">Provide comments to the Head of Planning on the sustainability implications of </w:t>
      </w:r>
      <w:r w:rsidR="00A45245">
        <w:rPr>
          <w:rFonts w:ascii="Arial" w:hAnsi="Arial" w:cs="Arial"/>
          <w:sz w:val="24"/>
          <w:szCs w:val="24"/>
        </w:rPr>
        <w:t xml:space="preserve">major </w:t>
      </w:r>
      <w:r w:rsidR="7F28C284" w:rsidRPr="772CA1DC">
        <w:rPr>
          <w:rFonts w:ascii="Arial" w:hAnsi="Arial" w:cs="Arial"/>
          <w:sz w:val="24"/>
          <w:szCs w:val="24"/>
        </w:rPr>
        <w:t>planning applications.</w:t>
      </w:r>
    </w:p>
    <w:p w14:paraId="5174E133" w14:textId="77777777" w:rsidR="004C03E3" w:rsidRPr="00B43FB8" w:rsidRDefault="004C03E3" w:rsidP="00B43FB8">
      <w:pPr>
        <w:tabs>
          <w:tab w:val="left" w:pos="709"/>
          <w:tab w:val="center" w:pos="4153"/>
          <w:tab w:val="right" w:pos="8306"/>
        </w:tabs>
        <w:rPr>
          <w:rFonts w:ascii="Arial" w:hAnsi="Arial" w:cs="Arial"/>
          <w:sz w:val="24"/>
        </w:rPr>
      </w:pPr>
    </w:p>
    <w:p w14:paraId="6250C9E8" w14:textId="69EBDE8C" w:rsidR="00151B83" w:rsidRDefault="64077F8E"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Implement best practice project management techniques and systems</w:t>
      </w:r>
      <w:r w:rsidR="42F2C9C7" w:rsidRPr="772CA1DC">
        <w:rPr>
          <w:rFonts w:ascii="Arial" w:hAnsi="Arial" w:cs="Arial"/>
          <w:sz w:val="24"/>
          <w:szCs w:val="24"/>
        </w:rPr>
        <w:t xml:space="preserve"> in line with programme governance</w:t>
      </w:r>
      <w:r w:rsidRPr="772CA1DC">
        <w:rPr>
          <w:rFonts w:ascii="Arial" w:hAnsi="Arial" w:cs="Arial"/>
          <w:sz w:val="24"/>
          <w:szCs w:val="24"/>
        </w:rPr>
        <w:t xml:space="preserve">, develop project timetables, monitor </w:t>
      </w:r>
      <w:proofErr w:type="gramStart"/>
      <w:r w:rsidRPr="772CA1DC">
        <w:rPr>
          <w:rFonts w:ascii="Arial" w:hAnsi="Arial" w:cs="Arial"/>
          <w:sz w:val="24"/>
          <w:szCs w:val="24"/>
        </w:rPr>
        <w:t>progress</w:t>
      </w:r>
      <w:proofErr w:type="gramEnd"/>
      <w:r w:rsidRPr="772CA1DC">
        <w:rPr>
          <w:rFonts w:ascii="Arial" w:hAnsi="Arial" w:cs="Arial"/>
          <w:sz w:val="24"/>
          <w:szCs w:val="24"/>
        </w:rPr>
        <w:t xml:space="preserve"> and ensure delivery of major projects and externally funded programmes of work to timescale and budget.</w:t>
      </w:r>
    </w:p>
    <w:p w14:paraId="505EC19E" w14:textId="77777777" w:rsidR="00151B83" w:rsidRPr="004C03E3" w:rsidRDefault="00151B83" w:rsidP="004C03E3">
      <w:pPr>
        <w:rPr>
          <w:rFonts w:ascii="Arial" w:hAnsi="Arial" w:cs="Arial"/>
          <w:sz w:val="24"/>
        </w:rPr>
      </w:pPr>
    </w:p>
    <w:p w14:paraId="46EE6584" w14:textId="1E402DF7" w:rsidR="003F63FB" w:rsidRDefault="5A813CF8"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 xml:space="preserve">Prepare progress reports against agreed project plans </w:t>
      </w:r>
      <w:r w:rsidR="498235CE" w:rsidRPr="772CA1DC">
        <w:rPr>
          <w:rFonts w:ascii="Arial" w:hAnsi="Arial" w:cs="Arial"/>
          <w:sz w:val="24"/>
          <w:szCs w:val="24"/>
        </w:rPr>
        <w:t>for</w:t>
      </w:r>
      <w:r w:rsidR="6CB2E233" w:rsidRPr="772CA1DC">
        <w:rPr>
          <w:rFonts w:ascii="Arial" w:hAnsi="Arial" w:cs="Arial"/>
          <w:sz w:val="24"/>
          <w:szCs w:val="24"/>
        </w:rPr>
        <w:t xml:space="preserve"> P</w:t>
      </w:r>
      <w:r w:rsidR="498235CE" w:rsidRPr="772CA1DC">
        <w:rPr>
          <w:rFonts w:ascii="Arial" w:hAnsi="Arial" w:cs="Arial"/>
          <w:sz w:val="24"/>
          <w:szCs w:val="24"/>
        </w:rPr>
        <w:t>rogramme/</w:t>
      </w:r>
      <w:r w:rsidR="6CB2E233" w:rsidRPr="772CA1DC">
        <w:rPr>
          <w:rFonts w:ascii="Arial" w:hAnsi="Arial" w:cs="Arial"/>
          <w:sz w:val="24"/>
          <w:szCs w:val="24"/>
        </w:rPr>
        <w:t xml:space="preserve"> </w:t>
      </w:r>
      <w:r w:rsidRPr="772CA1DC">
        <w:rPr>
          <w:rFonts w:ascii="Arial" w:hAnsi="Arial" w:cs="Arial"/>
          <w:sz w:val="24"/>
          <w:szCs w:val="24"/>
        </w:rPr>
        <w:t>Project Boards</w:t>
      </w:r>
      <w:r w:rsidR="498235CE" w:rsidRPr="772CA1DC">
        <w:rPr>
          <w:rFonts w:ascii="Arial" w:hAnsi="Arial" w:cs="Arial"/>
          <w:sz w:val="24"/>
          <w:szCs w:val="24"/>
        </w:rPr>
        <w:t>, t</w:t>
      </w:r>
      <w:r w:rsidRPr="772CA1DC">
        <w:rPr>
          <w:rFonts w:ascii="Arial" w:hAnsi="Arial" w:cs="Arial"/>
          <w:sz w:val="24"/>
          <w:szCs w:val="24"/>
        </w:rPr>
        <w:t xml:space="preserve">ogether with the preparation of concise and </w:t>
      </w:r>
      <w:r w:rsidR="498235CE" w:rsidRPr="772CA1DC">
        <w:rPr>
          <w:rFonts w:ascii="Arial" w:hAnsi="Arial" w:cs="Arial"/>
          <w:sz w:val="24"/>
          <w:szCs w:val="24"/>
        </w:rPr>
        <w:t>accessible</w:t>
      </w:r>
      <w:r w:rsidRPr="772CA1DC">
        <w:rPr>
          <w:rFonts w:ascii="Arial" w:hAnsi="Arial" w:cs="Arial"/>
          <w:sz w:val="24"/>
          <w:szCs w:val="24"/>
        </w:rPr>
        <w:t xml:space="preserve"> committee reports. </w:t>
      </w:r>
    </w:p>
    <w:p w14:paraId="42B95377" w14:textId="77777777" w:rsidR="003F63FB" w:rsidRPr="003F63FB" w:rsidRDefault="003F63FB" w:rsidP="003F63FB">
      <w:pPr>
        <w:pStyle w:val="ListParagraph"/>
        <w:rPr>
          <w:rFonts w:ascii="Arial" w:hAnsi="Arial" w:cs="Arial"/>
          <w:sz w:val="24"/>
        </w:rPr>
      </w:pPr>
    </w:p>
    <w:p w14:paraId="51FC5B17" w14:textId="4FEBC923" w:rsidR="00D46302" w:rsidRDefault="498235CE"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Co</w:t>
      </w:r>
      <w:r w:rsidR="5A813CF8" w:rsidRPr="772CA1DC">
        <w:rPr>
          <w:rFonts w:ascii="Arial" w:hAnsi="Arial" w:cs="Arial"/>
          <w:sz w:val="24"/>
          <w:szCs w:val="24"/>
        </w:rPr>
        <w:t xml:space="preserve">-ordinate </w:t>
      </w:r>
      <w:r w:rsidRPr="772CA1DC">
        <w:rPr>
          <w:rFonts w:ascii="Arial" w:hAnsi="Arial" w:cs="Arial"/>
          <w:sz w:val="24"/>
          <w:szCs w:val="24"/>
        </w:rPr>
        <w:t>procurement</w:t>
      </w:r>
      <w:r w:rsidR="5A813CF8" w:rsidRPr="772CA1DC">
        <w:rPr>
          <w:rFonts w:ascii="Arial" w:hAnsi="Arial" w:cs="Arial"/>
          <w:sz w:val="24"/>
          <w:szCs w:val="24"/>
        </w:rPr>
        <w:t xml:space="preserve"> exercises, </w:t>
      </w:r>
      <w:r w:rsidR="5A813CF8" w:rsidRPr="772CA1DC">
        <w:rPr>
          <w:rFonts w:ascii="Arial" w:hAnsi="Arial"/>
          <w:sz w:val="24"/>
          <w:szCs w:val="24"/>
        </w:rPr>
        <w:t>including</w:t>
      </w:r>
      <w:r w:rsidR="5A813CF8" w:rsidRPr="772CA1DC">
        <w:rPr>
          <w:rFonts w:ascii="Arial" w:hAnsi="Arial" w:cs="Arial"/>
          <w:sz w:val="24"/>
          <w:szCs w:val="24"/>
        </w:rPr>
        <w:t xml:space="preserve"> specification</w:t>
      </w:r>
      <w:r w:rsidR="5A813CF8" w:rsidRPr="772CA1DC">
        <w:rPr>
          <w:rFonts w:ascii="Arial" w:hAnsi="Arial"/>
          <w:sz w:val="24"/>
          <w:szCs w:val="24"/>
        </w:rPr>
        <w:t xml:space="preserve"> development</w:t>
      </w:r>
      <w:r w:rsidR="5A813CF8" w:rsidRPr="772CA1DC">
        <w:rPr>
          <w:rFonts w:ascii="Arial" w:hAnsi="Arial" w:cs="Arial"/>
          <w:sz w:val="24"/>
          <w:szCs w:val="24"/>
        </w:rPr>
        <w:t xml:space="preserve">, evaluation of tenders and contract negotiations. </w:t>
      </w:r>
      <w:r w:rsidRPr="772CA1DC">
        <w:rPr>
          <w:rFonts w:ascii="Arial" w:hAnsi="Arial" w:cs="Arial"/>
          <w:sz w:val="24"/>
          <w:szCs w:val="24"/>
        </w:rPr>
        <w:t>M</w:t>
      </w:r>
      <w:r w:rsidR="5A813CF8" w:rsidRPr="772CA1DC">
        <w:rPr>
          <w:rFonts w:ascii="Arial" w:hAnsi="Arial" w:cs="Arial"/>
          <w:sz w:val="24"/>
          <w:szCs w:val="24"/>
        </w:rPr>
        <w:t>onitor, review and lead on procurement for c</w:t>
      </w:r>
      <w:r w:rsidR="6CB2E233" w:rsidRPr="772CA1DC">
        <w:rPr>
          <w:rFonts w:ascii="Arial" w:hAnsi="Arial" w:cs="Arial"/>
          <w:sz w:val="24"/>
          <w:szCs w:val="24"/>
        </w:rPr>
        <w:t>ommissions, as required,</w:t>
      </w:r>
      <w:r w:rsidR="5A813CF8" w:rsidRPr="772CA1DC">
        <w:rPr>
          <w:rFonts w:ascii="Arial" w:hAnsi="Arial" w:cs="Arial"/>
          <w:sz w:val="24"/>
          <w:szCs w:val="24"/>
        </w:rPr>
        <w:t xml:space="preserve"> to ensure maximum value for money and to continually improve service delivery and outcomes.</w:t>
      </w:r>
    </w:p>
    <w:p w14:paraId="0C7228A1" w14:textId="77777777" w:rsidR="008377D0" w:rsidRPr="008377D0" w:rsidRDefault="008377D0" w:rsidP="008377D0">
      <w:pPr>
        <w:pStyle w:val="ListParagraph"/>
        <w:rPr>
          <w:rFonts w:ascii="Arial" w:hAnsi="Arial" w:cs="Arial"/>
          <w:sz w:val="24"/>
        </w:rPr>
      </w:pPr>
    </w:p>
    <w:p w14:paraId="54FE06BF" w14:textId="1F1A417E" w:rsidR="00D46302" w:rsidRPr="008377D0" w:rsidRDefault="23043F9F"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 xml:space="preserve">Proactively and collaboratively work with communities, </w:t>
      </w:r>
      <w:proofErr w:type="gramStart"/>
      <w:r w:rsidRPr="772CA1DC">
        <w:rPr>
          <w:rFonts w:ascii="Arial" w:hAnsi="Arial" w:cs="Arial"/>
          <w:sz w:val="24"/>
          <w:szCs w:val="24"/>
        </w:rPr>
        <w:t>organisations</w:t>
      </w:r>
      <w:proofErr w:type="gramEnd"/>
      <w:r w:rsidRPr="772CA1DC">
        <w:rPr>
          <w:rFonts w:ascii="Arial" w:hAnsi="Arial" w:cs="Arial"/>
          <w:sz w:val="24"/>
          <w:szCs w:val="24"/>
        </w:rPr>
        <w:t xml:space="preserve"> and other stakeholders to deliver projects at a local level and/or regional level based on pre-determined priorities.</w:t>
      </w:r>
    </w:p>
    <w:p w14:paraId="42653F71" w14:textId="77777777" w:rsidR="00AE5E14" w:rsidRPr="00AE5E14" w:rsidRDefault="00AE5E14" w:rsidP="00AE5E14">
      <w:pPr>
        <w:pStyle w:val="ListParagraph"/>
        <w:rPr>
          <w:rFonts w:ascii="Arial" w:hAnsi="Arial" w:cs="Arial"/>
          <w:sz w:val="24"/>
        </w:rPr>
      </w:pPr>
    </w:p>
    <w:p w14:paraId="436FA222" w14:textId="77777777" w:rsidR="00FD5DAB" w:rsidRDefault="181125A7" w:rsidP="00091A8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Develop effective team/partnership working and gain access to the requisite internal resources and skills by working closely with the Project Board and building senior level relationships.</w:t>
      </w:r>
    </w:p>
    <w:p w14:paraId="2CABD6FB" w14:textId="77777777" w:rsidR="00FD5DAB" w:rsidRPr="00FD5DAB" w:rsidRDefault="00FD5DAB" w:rsidP="00FD5DAB">
      <w:pPr>
        <w:pStyle w:val="ListParagraph"/>
        <w:rPr>
          <w:rFonts w:ascii="Arial" w:hAnsi="Arial" w:cs="Arial"/>
          <w:sz w:val="24"/>
        </w:rPr>
      </w:pPr>
    </w:p>
    <w:p w14:paraId="5CA8C18E" w14:textId="77777777" w:rsidR="00C420CC" w:rsidRPr="00C420CC" w:rsidRDefault="03CF6D08" w:rsidP="00C420CC">
      <w:pPr>
        <w:pStyle w:val="ListParagraph"/>
        <w:numPr>
          <w:ilvl w:val="0"/>
          <w:numId w:val="4"/>
        </w:numPr>
        <w:tabs>
          <w:tab w:val="left" w:pos="709"/>
          <w:tab w:val="center" w:pos="4153"/>
          <w:tab w:val="right" w:pos="8306"/>
        </w:tabs>
        <w:rPr>
          <w:rFonts w:ascii="Arial" w:hAnsi="Arial" w:cs="Arial"/>
          <w:sz w:val="24"/>
        </w:rPr>
      </w:pPr>
      <w:r w:rsidRPr="772CA1DC">
        <w:rPr>
          <w:rFonts w:ascii="Arial" w:hAnsi="Arial" w:cs="Arial"/>
          <w:sz w:val="24"/>
          <w:szCs w:val="24"/>
        </w:rPr>
        <w:t>Manage an effective project communication strategy to ensure continued support from project stakeholders and cross-functional teams</w:t>
      </w:r>
      <w:r w:rsidR="2DFC601D" w:rsidRPr="772CA1DC">
        <w:rPr>
          <w:rFonts w:ascii="Arial" w:hAnsi="Arial" w:cs="Arial"/>
          <w:sz w:val="24"/>
          <w:szCs w:val="24"/>
        </w:rPr>
        <w:t>, a</w:t>
      </w:r>
      <w:r w:rsidR="3DEEED89" w:rsidRPr="772CA1DC">
        <w:rPr>
          <w:rFonts w:ascii="Arial" w:hAnsi="Arial" w:cs="Arial"/>
          <w:sz w:val="24"/>
          <w:szCs w:val="24"/>
        </w:rPr>
        <w:t>nd awareness raising of the sustainability agenda</w:t>
      </w:r>
      <w:r w:rsidRPr="772CA1DC">
        <w:rPr>
          <w:rFonts w:ascii="Arial" w:hAnsi="Arial" w:cs="Arial"/>
          <w:sz w:val="24"/>
          <w:szCs w:val="24"/>
        </w:rPr>
        <w:t xml:space="preserve">. Lead consultations with the public, local interest groups, elected members, other </w:t>
      </w:r>
      <w:r w:rsidRPr="772CA1DC">
        <w:rPr>
          <w:rFonts w:ascii="Arial" w:hAnsi="Arial"/>
          <w:sz w:val="24"/>
          <w:szCs w:val="24"/>
        </w:rPr>
        <w:t xml:space="preserve">council </w:t>
      </w:r>
      <w:r w:rsidRPr="772CA1DC">
        <w:rPr>
          <w:rFonts w:ascii="Arial" w:hAnsi="Arial" w:cs="Arial"/>
          <w:sz w:val="24"/>
          <w:szCs w:val="24"/>
        </w:rPr>
        <w:t xml:space="preserve">departments, statutory undertakers, </w:t>
      </w:r>
      <w:r w:rsidRPr="772CA1DC">
        <w:rPr>
          <w:rFonts w:ascii="Arial" w:hAnsi="Arial"/>
          <w:sz w:val="24"/>
          <w:szCs w:val="24"/>
        </w:rPr>
        <w:t xml:space="preserve">external </w:t>
      </w:r>
      <w:proofErr w:type="gramStart"/>
      <w:r w:rsidRPr="772CA1DC">
        <w:rPr>
          <w:rFonts w:ascii="Arial" w:hAnsi="Arial" w:cs="Arial"/>
          <w:sz w:val="24"/>
          <w:szCs w:val="24"/>
        </w:rPr>
        <w:t>contractors</w:t>
      </w:r>
      <w:proofErr w:type="gramEnd"/>
      <w:r w:rsidRPr="772CA1DC">
        <w:rPr>
          <w:rFonts w:ascii="Arial" w:hAnsi="Arial" w:cs="Arial"/>
          <w:sz w:val="24"/>
          <w:szCs w:val="24"/>
        </w:rPr>
        <w:t xml:space="preserve"> and developers in relation to the design and delivery of controversial schemes and initiatives.</w:t>
      </w:r>
    </w:p>
    <w:p w14:paraId="5116568D" w14:textId="77777777" w:rsidR="00C420CC" w:rsidRPr="00C420CC" w:rsidRDefault="00C420CC" w:rsidP="00C420CC">
      <w:pPr>
        <w:pStyle w:val="ListParagraph"/>
        <w:rPr>
          <w:rFonts w:ascii="Arial" w:hAnsi="Arial" w:cs="Arial"/>
          <w:sz w:val="24"/>
          <w:szCs w:val="24"/>
        </w:rPr>
      </w:pPr>
    </w:p>
    <w:p w14:paraId="27776CEC" w14:textId="7BE8C60C" w:rsidR="005F493F" w:rsidRPr="00C420CC" w:rsidRDefault="00C420CC" w:rsidP="00C420CC">
      <w:pPr>
        <w:pStyle w:val="ListParagraph"/>
        <w:numPr>
          <w:ilvl w:val="0"/>
          <w:numId w:val="4"/>
        </w:numPr>
        <w:tabs>
          <w:tab w:val="left" w:pos="709"/>
          <w:tab w:val="center" w:pos="4153"/>
          <w:tab w:val="right" w:pos="8306"/>
        </w:tabs>
        <w:rPr>
          <w:rFonts w:ascii="Arial" w:hAnsi="Arial" w:cs="Arial"/>
          <w:sz w:val="24"/>
        </w:rPr>
      </w:pPr>
      <w:r>
        <w:rPr>
          <w:rFonts w:ascii="Arial" w:hAnsi="Arial" w:cs="Arial"/>
          <w:sz w:val="24"/>
          <w:szCs w:val="24"/>
        </w:rPr>
        <w:t>De</w:t>
      </w:r>
      <w:r w:rsidR="3818D55A" w:rsidRPr="00C420CC">
        <w:rPr>
          <w:rFonts w:ascii="Arial" w:hAnsi="Arial" w:cs="Arial"/>
          <w:sz w:val="24"/>
          <w:szCs w:val="24"/>
        </w:rPr>
        <w:t xml:space="preserve">putise for the Head of </w:t>
      </w:r>
      <w:r w:rsidR="6FBFA9CD" w:rsidRPr="00C420CC">
        <w:rPr>
          <w:rFonts w:ascii="Arial" w:eastAsia="Arial" w:hAnsi="Arial" w:cs="Arial"/>
          <w:sz w:val="24"/>
          <w:szCs w:val="24"/>
        </w:rPr>
        <w:t>Net-Zero</w:t>
      </w:r>
      <w:r w:rsidR="03CF6D08" w:rsidRPr="00C420CC">
        <w:rPr>
          <w:rFonts w:ascii="Arial" w:hAnsi="Arial" w:cs="Arial"/>
          <w:sz w:val="24"/>
          <w:szCs w:val="24"/>
        </w:rPr>
        <w:t xml:space="preserve"> </w:t>
      </w:r>
      <w:r w:rsidR="3818D55A" w:rsidRPr="00C420CC">
        <w:rPr>
          <w:rFonts w:ascii="Arial" w:hAnsi="Arial" w:cs="Arial"/>
          <w:sz w:val="24"/>
          <w:szCs w:val="24"/>
        </w:rPr>
        <w:t>at meetings if required.</w:t>
      </w:r>
    </w:p>
    <w:p w14:paraId="2B9A6D22" w14:textId="77777777" w:rsidR="00615CE8" w:rsidRDefault="00615CE8" w:rsidP="000551C3">
      <w:pPr>
        <w:tabs>
          <w:tab w:val="left" w:pos="709"/>
        </w:tabs>
        <w:rPr>
          <w:rFonts w:ascii="Arial" w:hAnsi="Arial" w:cs="Arial"/>
          <w:sz w:val="24"/>
        </w:rPr>
      </w:pPr>
    </w:p>
    <w:p w14:paraId="27C474FA" w14:textId="77777777" w:rsidR="000551C3" w:rsidRPr="000551C3" w:rsidRDefault="000551C3" w:rsidP="000551C3">
      <w:pPr>
        <w:tabs>
          <w:tab w:val="left" w:pos="709"/>
        </w:tabs>
        <w:rPr>
          <w:rFonts w:ascii="Arial" w:hAnsi="Arial" w:cs="Arial"/>
          <w:sz w:val="24"/>
        </w:rPr>
      </w:pPr>
    </w:p>
    <w:p w14:paraId="3481EE14" w14:textId="7D1AAD07" w:rsidR="009E3FDA" w:rsidRPr="00BF4ED8" w:rsidRDefault="009E3FDA" w:rsidP="00CF5489">
      <w:pPr>
        <w:rPr>
          <w:rFonts w:ascii="Arial" w:hAnsi="Arial" w:cs="Arial"/>
          <w:b/>
          <w:bCs/>
          <w:sz w:val="24"/>
          <w:szCs w:val="24"/>
        </w:rPr>
      </w:pPr>
      <w:r w:rsidRPr="00CA4D5D">
        <w:rPr>
          <w:rFonts w:ascii="Arial" w:hAnsi="Arial"/>
          <w:b/>
          <w:sz w:val="24"/>
        </w:rPr>
        <w:t>General</w:t>
      </w:r>
      <w:r w:rsidRPr="00BF4ED8">
        <w:rPr>
          <w:rFonts w:ascii="Arial" w:hAnsi="Arial" w:cs="Arial"/>
          <w:b/>
          <w:bCs/>
          <w:sz w:val="24"/>
          <w:szCs w:val="24"/>
        </w:rPr>
        <w:t xml:space="preserve"> Accountabilities</w:t>
      </w:r>
    </w:p>
    <w:p w14:paraId="77974942" w14:textId="77777777" w:rsidR="009E3FDA" w:rsidRPr="0018222E" w:rsidRDefault="009E3FDA" w:rsidP="00CF5489">
      <w:pPr>
        <w:rPr>
          <w:rFonts w:ascii="Arial" w:hAnsi="Arial" w:cs="Arial"/>
          <w:b/>
          <w:bCs/>
          <w:sz w:val="24"/>
          <w:szCs w:val="24"/>
          <w:u w:val="single"/>
        </w:rPr>
      </w:pPr>
    </w:p>
    <w:p w14:paraId="01E25A92" w14:textId="77777777" w:rsidR="000551C3" w:rsidRPr="000551C3" w:rsidRDefault="000551C3" w:rsidP="000551C3">
      <w:pPr>
        <w:rPr>
          <w:rFonts w:ascii="Arial" w:hAnsi="Arial" w:cs="Arial"/>
          <w:sz w:val="24"/>
        </w:rPr>
      </w:pPr>
      <w:r w:rsidRPr="000551C3">
        <w:rPr>
          <w:rFonts w:ascii="Arial" w:hAnsi="Arial" w:cs="Arial"/>
          <w:sz w:val="24"/>
        </w:rPr>
        <w:t>To ensure all operations in their areas of responsibility are conducted according to the provisions of the Health and Safety at Work Act 1974 and the Management of Health and Safety at Work Regulations 1999 and all relevant legislation and council policy.</w:t>
      </w:r>
    </w:p>
    <w:p w14:paraId="63B95499" w14:textId="77777777" w:rsidR="000551C3" w:rsidRPr="000551C3" w:rsidRDefault="000551C3" w:rsidP="000551C3">
      <w:pPr>
        <w:rPr>
          <w:rFonts w:ascii="Arial" w:hAnsi="Arial" w:cs="Arial"/>
          <w:sz w:val="24"/>
        </w:rPr>
      </w:pPr>
    </w:p>
    <w:p w14:paraId="57EF6F50" w14:textId="77777777" w:rsidR="000551C3" w:rsidRPr="000551C3" w:rsidRDefault="000551C3" w:rsidP="000551C3">
      <w:pPr>
        <w:spacing w:after="80"/>
        <w:rPr>
          <w:rFonts w:ascii="Arial" w:hAnsi="Arial" w:cs="Arial"/>
          <w:sz w:val="24"/>
        </w:rPr>
      </w:pPr>
      <w:proofErr w:type="gramStart"/>
      <w:r w:rsidRPr="000551C3">
        <w:rPr>
          <w:rFonts w:ascii="Arial" w:hAnsi="Arial" w:cs="Arial"/>
          <w:sz w:val="24"/>
        </w:rPr>
        <w:t>In particular</w:t>
      </w:r>
      <w:r w:rsidR="00FC4D10">
        <w:rPr>
          <w:rFonts w:ascii="Arial" w:hAnsi="Arial" w:cs="Arial"/>
          <w:sz w:val="24"/>
        </w:rPr>
        <w:t>,</w:t>
      </w:r>
      <w:r w:rsidR="009A1095">
        <w:rPr>
          <w:rFonts w:ascii="Arial" w:hAnsi="Arial" w:cs="Arial"/>
          <w:sz w:val="24"/>
        </w:rPr>
        <w:t xml:space="preserve"> </w:t>
      </w:r>
      <w:r w:rsidRPr="000551C3">
        <w:rPr>
          <w:rFonts w:ascii="Arial" w:hAnsi="Arial" w:cs="Arial"/>
          <w:sz w:val="24"/>
        </w:rPr>
        <w:t>as</w:t>
      </w:r>
      <w:proofErr w:type="gramEnd"/>
      <w:r w:rsidRPr="000551C3">
        <w:rPr>
          <w:rFonts w:ascii="Arial" w:hAnsi="Arial" w:cs="Arial"/>
          <w:sz w:val="24"/>
        </w:rPr>
        <w:t xml:space="preserve"> set out in Section 4 of the Council’s Health and Safety Policy, and within their area of responsibility:</w:t>
      </w:r>
    </w:p>
    <w:p w14:paraId="178E38F7" w14:textId="77777777" w:rsidR="000551C3" w:rsidRPr="000551C3" w:rsidRDefault="000551C3" w:rsidP="00091A8C">
      <w:pPr>
        <w:numPr>
          <w:ilvl w:val="0"/>
          <w:numId w:val="3"/>
        </w:numPr>
        <w:spacing w:after="80"/>
        <w:rPr>
          <w:rFonts w:ascii="Arial" w:hAnsi="Arial" w:cs="Arial"/>
          <w:sz w:val="24"/>
        </w:rPr>
      </w:pPr>
      <w:r w:rsidRPr="000551C3">
        <w:rPr>
          <w:rFonts w:ascii="Arial" w:hAnsi="Arial" w:cs="Arial"/>
          <w:sz w:val="24"/>
        </w:rPr>
        <w:t xml:space="preserve">To maintain awareness of current Health &amp; Safety legislation and ensure that all employees understand and comply with Health and Safety Policy; that they are informed, trained and supervised to safeguard their own and others welfare and </w:t>
      </w:r>
      <w:proofErr w:type="gramStart"/>
      <w:r w:rsidRPr="000551C3">
        <w:rPr>
          <w:rFonts w:ascii="Arial" w:hAnsi="Arial" w:cs="Arial"/>
          <w:sz w:val="24"/>
        </w:rPr>
        <w:t>safety</w:t>
      </w:r>
      <w:proofErr w:type="gramEnd"/>
    </w:p>
    <w:p w14:paraId="462C1A98" w14:textId="77777777" w:rsidR="000551C3" w:rsidRPr="000551C3" w:rsidRDefault="000551C3" w:rsidP="00091A8C">
      <w:pPr>
        <w:numPr>
          <w:ilvl w:val="0"/>
          <w:numId w:val="3"/>
        </w:numPr>
        <w:spacing w:after="80"/>
        <w:rPr>
          <w:rFonts w:ascii="Arial" w:hAnsi="Arial" w:cs="Arial"/>
          <w:sz w:val="24"/>
        </w:rPr>
      </w:pPr>
      <w:r w:rsidRPr="000551C3">
        <w:rPr>
          <w:rFonts w:ascii="Arial" w:hAnsi="Arial" w:cs="Arial"/>
          <w:sz w:val="24"/>
        </w:rPr>
        <w:t xml:space="preserve">To carry out risk assessments and ensure implementation of and adherence to safe systems of working </w:t>
      </w:r>
      <w:proofErr w:type="gramStart"/>
      <w:r w:rsidRPr="000551C3">
        <w:rPr>
          <w:rFonts w:ascii="Arial" w:hAnsi="Arial" w:cs="Arial"/>
          <w:sz w:val="24"/>
        </w:rPr>
        <w:t>practice</w:t>
      </w:r>
      <w:proofErr w:type="gramEnd"/>
    </w:p>
    <w:p w14:paraId="25052245" w14:textId="6914DC1F" w:rsidR="000551C3" w:rsidRPr="00CA4D5D" w:rsidRDefault="000551C3" w:rsidP="00091A8C">
      <w:pPr>
        <w:numPr>
          <w:ilvl w:val="0"/>
          <w:numId w:val="3"/>
        </w:numPr>
        <w:spacing w:after="80"/>
        <w:rPr>
          <w:rFonts w:ascii="Arial" w:hAnsi="Arial"/>
          <w:sz w:val="24"/>
        </w:rPr>
      </w:pPr>
      <w:r w:rsidRPr="000551C3">
        <w:rPr>
          <w:rFonts w:ascii="Arial" w:hAnsi="Arial" w:cs="Arial"/>
          <w:sz w:val="24"/>
        </w:rPr>
        <w:t xml:space="preserve">To report and investigate accidents or incidents promptly, implementing recommended action for </w:t>
      </w:r>
      <w:r w:rsidRPr="00CA4D5D">
        <w:rPr>
          <w:rFonts w:ascii="Arial" w:hAnsi="Arial"/>
          <w:sz w:val="24"/>
        </w:rPr>
        <w:t xml:space="preserve">improvements </w:t>
      </w:r>
      <w:r w:rsidRPr="000551C3">
        <w:rPr>
          <w:rFonts w:ascii="Arial" w:hAnsi="Arial" w:cs="Arial"/>
          <w:sz w:val="24"/>
        </w:rPr>
        <w:t xml:space="preserve">to safe working </w:t>
      </w:r>
      <w:proofErr w:type="gramStart"/>
      <w:r w:rsidRPr="000551C3">
        <w:rPr>
          <w:rFonts w:ascii="Arial" w:hAnsi="Arial" w:cs="Arial"/>
          <w:sz w:val="24"/>
        </w:rPr>
        <w:t>practice</w:t>
      </w:r>
      <w:proofErr w:type="gramEnd"/>
    </w:p>
    <w:p w14:paraId="51007DDE" w14:textId="06B0AC09" w:rsidR="000551C3" w:rsidRPr="000551C3" w:rsidRDefault="000551C3" w:rsidP="00091A8C">
      <w:pPr>
        <w:numPr>
          <w:ilvl w:val="0"/>
          <w:numId w:val="3"/>
        </w:numPr>
        <w:rPr>
          <w:rFonts w:ascii="Arial" w:hAnsi="Arial" w:cs="Arial"/>
          <w:sz w:val="24"/>
        </w:rPr>
      </w:pPr>
      <w:r w:rsidRPr="000551C3">
        <w:rPr>
          <w:rFonts w:ascii="Arial" w:hAnsi="Arial" w:cs="Arial"/>
          <w:sz w:val="24"/>
        </w:rPr>
        <w:t xml:space="preserve">To ensure that safe premises, equipment and working environments are </w:t>
      </w:r>
      <w:proofErr w:type="gramStart"/>
      <w:r w:rsidRPr="000551C3">
        <w:rPr>
          <w:rFonts w:ascii="Arial" w:hAnsi="Arial" w:cs="Arial"/>
          <w:sz w:val="24"/>
        </w:rPr>
        <w:t>maintained</w:t>
      </w:r>
      <w:proofErr w:type="gramEnd"/>
    </w:p>
    <w:p w14:paraId="1AE98E75" w14:textId="77777777" w:rsidR="000551C3" w:rsidRPr="000551C3" w:rsidRDefault="000551C3" w:rsidP="000551C3">
      <w:pPr>
        <w:rPr>
          <w:rFonts w:ascii="Arial" w:hAnsi="Arial" w:cs="Arial"/>
          <w:sz w:val="24"/>
        </w:rPr>
      </w:pPr>
    </w:p>
    <w:p w14:paraId="0D0AEC0F" w14:textId="2F617207" w:rsidR="008C5749" w:rsidRPr="00F46224" w:rsidRDefault="008C5749" w:rsidP="00CA4D5D">
      <w:pPr>
        <w:tabs>
          <w:tab w:val="left" w:pos="709"/>
        </w:tabs>
        <w:rPr>
          <w:rFonts w:ascii="Arial" w:hAnsi="Arial"/>
          <w:sz w:val="24"/>
        </w:rPr>
      </w:pPr>
      <w:r w:rsidRPr="000551C3">
        <w:rPr>
          <w:rFonts w:ascii="Arial" w:hAnsi="Arial" w:cs="Arial"/>
          <w:sz w:val="24"/>
        </w:rPr>
        <w:t xml:space="preserve">To assist when directed with the Directorate’s emergency response procedures to the </w:t>
      </w:r>
      <w:r w:rsidRPr="002E476B">
        <w:rPr>
          <w:rFonts w:ascii="Arial" w:hAnsi="Arial"/>
          <w:sz w:val="24"/>
        </w:rPr>
        <w:t xml:space="preserve">Council’s </w:t>
      </w:r>
      <w:r w:rsidRPr="000551C3">
        <w:rPr>
          <w:rFonts w:ascii="Arial" w:hAnsi="Arial" w:cs="Arial"/>
          <w:sz w:val="24"/>
        </w:rPr>
        <w:t>Emergency</w:t>
      </w:r>
      <w:r w:rsidRPr="002E476B">
        <w:rPr>
          <w:rFonts w:ascii="Arial" w:hAnsi="Arial"/>
          <w:sz w:val="24"/>
        </w:rPr>
        <w:t xml:space="preserve"> Plan</w:t>
      </w:r>
      <w:r w:rsidRPr="000551C3">
        <w:rPr>
          <w:rFonts w:ascii="Arial" w:hAnsi="Arial" w:cs="Arial"/>
          <w:sz w:val="24"/>
        </w:rPr>
        <w:t xml:space="preserve">, </w:t>
      </w:r>
      <w:r w:rsidRPr="002E476B">
        <w:rPr>
          <w:rFonts w:ascii="Arial" w:hAnsi="Arial"/>
          <w:sz w:val="24"/>
        </w:rPr>
        <w:t xml:space="preserve">including </w:t>
      </w:r>
      <w:r w:rsidRPr="000551C3">
        <w:rPr>
          <w:rFonts w:ascii="Arial" w:hAnsi="Arial" w:cs="Arial"/>
          <w:sz w:val="24"/>
        </w:rPr>
        <w:t>response co-ordination</w:t>
      </w:r>
      <w:r w:rsidRPr="002E476B">
        <w:rPr>
          <w:rFonts w:ascii="Arial" w:hAnsi="Arial"/>
          <w:sz w:val="24"/>
        </w:rPr>
        <w:t xml:space="preserve"> with </w:t>
      </w:r>
      <w:r w:rsidRPr="000551C3">
        <w:rPr>
          <w:rFonts w:ascii="Arial" w:hAnsi="Arial" w:cs="Arial"/>
          <w:sz w:val="24"/>
        </w:rPr>
        <w:t xml:space="preserve">internal and </w:t>
      </w:r>
      <w:r w:rsidRPr="00F46224">
        <w:rPr>
          <w:rFonts w:ascii="Arial" w:hAnsi="Arial"/>
          <w:sz w:val="24"/>
        </w:rPr>
        <w:t>external agencies.</w:t>
      </w:r>
    </w:p>
    <w:p w14:paraId="770EAED9" w14:textId="77777777" w:rsidR="008C5749" w:rsidRPr="00F46224" w:rsidRDefault="008C5749" w:rsidP="00CA4D5D">
      <w:pPr>
        <w:rPr>
          <w:rFonts w:ascii="Arial" w:hAnsi="Arial"/>
          <w:sz w:val="24"/>
        </w:rPr>
      </w:pPr>
    </w:p>
    <w:p w14:paraId="0956ABE7" w14:textId="1DBC3840" w:rsidR="008C5749" w:rsidRPr="00F46224" w:rsidRDefault="008C5749" w:rsidP="00CA4D5D">
      <w:pPr>
        <w:tabs>
          <w:tab w:val="left" w:pos="709"/>
        </w:tabs>
        <w:rPr>
          <w:rFonts w:ascii="Arial" w:hAnsi="Arial"/>
          <w:sz w:val="24"/>
        </w:rPr>
      </w:pPr>
      <w:r w:rsidRPr="002E476B">
        <w:rPr>
          <w:rFonts w:ascii="Arial" w:hAnsi="Arial"/>
          <w:sz w:val="24"/>
        </w:rPr>
        <w:t xml:space="preserve">To </w:t>
      </w:r>
      <w:r w:rsidRPr="000551C3">
        <w:rPr>
          <w:rFonts w:ascii="Arial" w:hAnsi="Arial" w:cs="Arial"/>
          <w:sz w:val="24"/>
        </w:rPr>
        <w:t>ensure as far as is reasonably practicable, compliance</w:t>
      </w:r>
      <w:r w:rsidRPr="002E476B">
        <w:rPr>
          <w:rFonts w:ascii="Arial" w:hAnsi="Arial"/>
          <w:sz w:val="24"/>
        </w:rPr>
        <w:t xml:space="preserve"> with </w:t>
      </w:r>
      <w:r w:rsidRPr="000551C3">
        <w:rPr>
          <w:rFonts w:ascii="Arial" w:hAnsi="Arial" w:cs="Arial"/>
          <w:sz w:val="24"/>
        </w:rPr>
        <w:t>all</w:t>
      </w:r>
      <w:r w:rsidRPr="002E476B">
        <w:rPr>
          <w:rFonts w:ascii="Arial" w:hAnsi="Arial"/>
          <w:sz w:val="24"/>
        </w:rPr>
        <w:t xml:space="preserve"> relevant </w:t>
      </w:r>
      <w:r w:rsidRPr="000551C3">
        <w:rPr>
          <w:rFonts w:ascii="Arial" w:hAnsi="Arial" w:cs="Arial"/>
          <w:sz w:val="24"/>
        </w:rPr>
        <w:t>matters affecting</w:t>
      </w:r>
      <w:r w:rsidRPr="002E476B">
        <w:rPr>
          <w:rFonts w:ascii="Arial" w:hAnsi="Arial"/>
          <w:sz w:val="24"/>
        </w:rPr>
        <w:t xml:space="preserve"> the </w:t>
      </w:r>
      <w:r w:rsidRPr="000551C3">
        <w:rPr>
          <w:rFonts w:ascii="Arial" w:hAnsi="Arial" w:cs="Arial"/>
          <w:sz w:val="24"/>
        </w:rPr>
        <w:t>department under</w:t>
      </w:r>
      <w:r w:rsidRPr="002E476B">
        <w:rPr>
          <w:rFonts w:ascii="Arial" w:hAnsi="Arial"/>
          <w:sz w:val="24"/>
        </w:rPr>
        <w:t xml:space="preserve"> the </w:t>
      </w:r>
      <w:r w:rsidRPr="000551C3">
        <w:rPr>
          <w:rFonts w:ascii="Arial" w:hAnsi="Arial" w:cs="Arial"/>
          <w:sz w:val="24"/>
        </w:rPr>
        <w:t>‘Construction (Design and Management) Regulations 2015’ to ensure</w:t>
      </w:r>
      <w:r w:rsidRPr="00F46224">
        <w:rPr>
          <w:rFonts w:ascii="Arial" w:hAnsi="Arial"/>
          <w:sz w:val="24"/>
        </w:rPr>
        <w:t xml:space="preserve"> the </w:t>
      </w:r>
      <w:r w:rsidRPr="000551C3">
        <w:rPr>
          <w:rFonts w:ascii="Arial" w:hAnsi="Arial" w:cs="Arial"/>
          <w:sz w:val="24"/>
        </w:rPr>
        <w:t xml:space="preserve">safe, </w:t>
      </w:r>
      <w:proofErr w:type="gramStart"/>
      <w:r w:rsidRPr="000551C3">
        <w:rPr>
          <w:rFonts w:ascii="Arial" w:hAnsi="Arial" w:cs="Arial"/>
          <w:sz w:val="24"/>
        </w:rPr>
        <w:t>efficient</w:t>
      </w:r>
      <w:proofErr w:type="gramEnd"/>
      <w:r w:rsidRPr="000551C3">
        <w:rPr>
          <w:rFonts w:ascii="Arial" w:hAnsi="Arial" w:cs="Arial"/>
          <w:sz w:val="24"/>
        </w:rPr>
        <w:t xml:space="preserve"> and effective operation</w:t>
      </w:r>
      <w:r w:rsidRPr="00F46224">
        <w:rPr>
          <w:rFonts w:ascii="Arial" w:hAnsi="Arial"/>
          <w:sz w:val="24"/>
        </w:rPr>
        <w:t xml:space="preserve"> of the </w:t>
      </w:r>
      <w:r w:rsidRPr="000551C3">
        <w:rPr>
          <w:rFonts w:ascii="Arial" w:hAnsi="Arial" w:cs="Arial"/>
          <w:sz w:val="24"/>
        </w:rPr>
        <w:t>project delivery</w:t>
      </w:r>
      <w:r w:rsidRPr="00F46224">
        <w:rPr>
          <w:rFonts w:ascii="Arial" w:hAnsi="Arial"/>
          <w:sz w:val="24"/>
        </w:rPr>
        <w:t>.</w:t>
      </w:r>
    </w:p>
    <w:p w14:paraId="5D0D7424" w14:textId="77777777" w:rsidR="008C5749" w:rsidRPr="002E476B" w:rsidRDefault="008C5749" w:rsidP="00CA4D5D">
      <w:pPr>
        <w:keepNext/>
        <w:outlineLvl w:val="0"/>
        <w:rPr>
          <w:rFonts w:ascii="Arial" w:hAnsi="Arial"/>
        </w:rPr>
      </w:pPr>
    </w:p>
    <w:p w14:paraId="682D5DE5" w14:textId="77777777" w:rsidR="000C1EBA" w:rsidRPr="002E476B" w:rsidRDefault="000C1EBA" w:rsidP="00CA4D5D">
      <w:pPr>
        <w:keepNext/>
        <w:outlineLvl w:val="0"/>
        <w:rPr>
          <w:rFonts w:ascii="Arial" w:hAnsi="Arial"/>
        </w:rPr>
      </w:pPr>
      <w:r w:rsidRPr="00CA4D5D">
        <w:rPr>
          <w:rFonts w:ascii="Arial" w:hAnsi="Arial"/>
          <w:sz w:val="24"/>
        </w:rPr>
        <w:t>To develop practices within the directorate/division that uphold and develop the principles of the City Council’s Inclusive Council Policy</w:t>
      </w:r>
      <w:r w:rsidRPr="000C1EBA">
        <w:rPr>
          <w:rFonts w:ascii="Arial" w:hAnsi="Arial" w:cs="Arial"/>
          <w:sz w:val="24"/>
        </w:rPr>
        <w:t xml:space="preserve"> in relation to staff and to service provision</w:t>
      </w:r>
      <w:r w:rsidRPr="00CA4D5D">
        <w:rPr>
          <w:rFonts w:ascii="Arial" w:hAnsi="Arial"/>
          <w:sz w:val="24"/>
        </w:rPr>
        <w:t>.</w:t>
      </w:r>
    </w:p>
    <w:p w14:paraId="2F780BB6" w14:textId="77777777" w:rsidR="000C1EBA" w:rsidRPr="00CA4D5D" w:rsidRDefault="000C1EBA" w:rsidP="000C1EBA">
      <w:pPr>
        <w:rPr>
          <w:rFonts w:ascii="Arial" w:hAnsi="Arial"/>
          <w:sz w:val="24"/>
        </w:rPr>
      </w:pPr>
    </w:p>
    <w:p w14:paraId="2B65FFB6" w14:textId="77777777" w:rsidR="000C1EBA" w:rsidRPr="002E476B" w:rsidRDefault="000C1EBA" w:rsidP="00CA4D5D">
      <w:pPr>
        <w:keepNext/>
        <w:outlineLvl w:val="0"/>
        <w:rPr>
          <w:rFonts w:ascii="Arial" w:hAnsi="Arial"/>
        </w:rPr>
      </w:pPr>
      <w:r w:rsidRPr="00CA4D5D">
        <w:rPr>
          <w:rFonts w:ascii="Arial" w:hAnsi="Arial"/>
          <w:sz w:val="24"/>
        </w:rPr>
        <w:t>To work within and actively promote the City Council’s Inclusive Council Policy in relation to service delivery and staff management.</w:t>
      </w:r>
    </w:p>
    <w:p w14:paraId="030FC49C" w14:textId="77777777" w:rsidR="000551C3" w:rsidRPr="002E476B" w:rsidRDefault="000551C3" w:rsidP="00CA4D5D">
      <w:pPr>
        <w:rPr>
          <w:rFonts w:ascii="Arial" w:hAnsi="Arial"/>
        </w:rPr>
      </w:pPr>
    </w:p>
    <w:p w14:paraId="0EF63FD5" w14:textId="65E9E204" w:rsidR="009E3FDA" w:rsidRPr="0018222E" w:rsidRDefault="009E3FDA">
      <w:pPr>
        <w:pStyle w:val="DefaultText"/>
        <w:rPr>
          <w:rFonts w:ascii="Arial" w:hAnsi="Arial" w:cs="Arial"/>
        </w:rPr>
      </w:pPr>
      <w:r w:rsidRPr="0018222E">
        <w:rPr>
          <w:rFonts w:ascii="Arial" w:hAnsi="Arial" w:cs="Arial"/>
        </w:rPr>
        <w:t xml:space="preserve">Your duties will be as set out in the above job description but please note that the Council reserves the right to update your job description, from time to time, to reflect changes in, or to your job.  </w:t>
      </w:r>
    </w:p>
    <w:p w14:paraId="17FB99D6" w14:textId="77777777" w:rsidR="009E3FDA" w:rsidRPr="0018222E" w:rsidRDefault="009E3FDA">
      <w:pPr>
        <w:pStyle w:val="DefaultText"/>
        <w:rPr>
          <w:rFonts w:ascii="Arial" w:hAnsi="Arial" w:cs="Arial"/>
        </w:rPr>
      </w:pPr>
    </w:p>
    <w:p w14:paraId="2A496DDA" w14:textId="77777777" w:rsidR="009E3FDA" w:rsidRPr="0018222E" w:rsidRDefault="009E3FDA">
      <w:pPr>
        <w:pStyle w:val="DefaultText"/>
        <w:rPr>
          <w:rFonts w:ascii="Arial" w:hAnsi="Arial" w:cs="Arial"/>
        </w:rPr>
      </w:pPr>
      <w:r w:rsidRPr="0018222E">
        <w:rPr>
          <w:rFonts w:ascii="Arial" w:hAnsi="Arial" w:cs="Arial"/>
        </w:rPr>
        <w:t>You will be consulted about any proposed changes.</w:t>
      </w:r>
    </w:p>
    <w:p w14:paraId="5E080621" w14:textId="77777777" w:rsidR="009E3FDA" w:rsidRPr="0018222E" w:rsidRDefault="009E3FDA">
      <w:pPr>
        <w:pStyle w:val="Heading2"/>
        <w:rPr>
          <w:rFonts w:ascii="Arial" w:hAnsi="Arial" w:cs="Arial"/>
          <w:b w:val="0"/>
        </w:rPr>
      </w:pPr>
      <w:r w:rsidRPr="00CA4D5D">
        <w:rPr>
          <w:rFonts w:ascii="Arial" w:hAnsi="Arial"/>
          <w:b w:val="0"/>
        </w:rPr>
        <w:t xml:space="preserve">The list of duties in the job description should not be regarded as exclusive or exhaustive. </w:t>
      </w:r>
    </w:p>
    <w:p w14:paraId="74E01A32" w14:textId="77777777" w:rsidR="009E3FDA" w:rsidRPr="0018222E" w:rsidRDefault="009E3FDA">
      <w:pPr>
        <w:pStyle w:val="Heading2"/>
        <w:rPr>
          <w:rFonts w:ascii="Arial" w:hAnsi="Arial" w:cs="Arial"/>
          <w:b w:val="0"/>
        </w:rPr>
      </w:pPr>
    </w:p>
    <w:p w14:paraId="5459D3D1" w14:textId="77777777" w:rsidR="009E3FDA" w:rsidRPr="002E476B" w:rsidRDefault="009E3FDA" w:rsidP="00CA4D5D">
      <w:pPr>
        <w:rPr>
          <w:rFonts w:ascii="Arial" w:hAnsi="Arial"/>
        </w:rPr>
      </w:pPr>
      <w:r w:rsidRPr="00CA4D5D">
        <w:rPr>
          <w:rFonts w:ascii="Arial" w:hAnsi="Arial"/>
          <w:sz w:val="24"/>
        </w:rPr>
        <w:t>There will be other duties and requirements associated with your job and, in addition, as a term of your employment you may be required to undertake various other duties as may reasonably be required.</w:t>
      </w:r>
    </w:p>
    <w:p w14:paraId="151FE93F" w14:textId="77777777" w:rsidR="009E3FDA" w:rsidRPr="00CA4D5D" w:rsidRDefault="009E3FDA" w:rsidP="00BF4ED8">
      <w:pPr>
        <w:jc w:val="center"/>
        <w:rPr>
          <w:rFonts w:ascii="Arial" w:hAnsi="Arial"/>
          <w:b/>
          <w:sz w:val="24"/>
          <w:u w:val="single"/>
        </w:rPr>
      </w:pPr>
      <w:r w:rsidRPr="0018222E">
        <w:rPr>
          <w:rFonts w:ascii="Arial" w:hAnsi="Arial" w:cs="Arial"/>
          <w:b/>
          <w:bCs/>
          <w:sz w:val="24"/>
        </w:rPr>
        <w:br w:type="page"/>
      </w:r>
      <w:r w:rsidRPr="00CA4D5D">
        <w:rPr>
          <w:rFonts w:ascii="Arial" w:hAnsi="Arial"/>
          <w:b/>
          <w:sz w:val="24"/>
          <w:u w:val="single"/>
        </w:rPr>
        <w:t xml:space="preserve">BRIGHTON &amp; </w:t>
      </w:r>
      <w:smartTag w:uri="urn:schemas-microsoft-com:office:smarttags" w:element="place">
        <w:r w:rsidRPr="00CA4D5D">
          <w:rPr>
            <w:rFonts w:ascii="Arial" w:hAnsi="Arial"/>
            <w:b/>
            <w:sz w:val="24"/>
            <w:u w:val="single"/>
          </w:rPr>
          <w:t>HOVE</w:t>
        </w:r>
      </w:smartTag>
      <w:r w:rsidRPr="00CA4D5D">
        <w:rPr>
          <w:rFonts w:ascii="Arial" w:hAnsi="Arial"/>
          <w:b/>
          <w:sz w:val="24"/>
          <w:u w:val="single"/>
        </w:rPr>
        <w:t xml:space="preserve"> CITY COUNCIL</w:t>
      </w:r>
    </w:p>
    <w:p w14:paraId="0443D415" w14:textId="77777777" w:rsidR="009E3FDA" w:rsidRPr="00CA4D5D" w:rsidRDefault="009E3FDA" w:rsidP="00BF4ED8">
      <w:pPr>
        <w:jc w:val="center"/>
        <w:rPr>
          <w:rFonts w:ascii="Arial" w:hAnsi="Arial"/>
          <w:b/>
          <w:sz w:val="18"/>
          <w:u w:val="single"/>
        </w:rPr>
      </w:pPr>
    </w:p>
    <w:p w14:paraId="392BD3F7" w14:textId="77777777" w:rsidR="009E3FDA" w:rsidRPr="002E476B" w:rsidRDefault="009E3FDA" w:rsidP="00CA4D5D">
      <w:pPr>
        <w:jc w:val="center"/>
        <w:rPr>
          <w:rFonts w:ascii="Arial" w:hAnsi="Arial"/>
          <w:u w:val="single"/>
        </w:rPr>
      </w:pPr>
      <w:r w:rsidRPr="00CA4D5D">
        <w:rPr>
          <w:rFonts w:ascii="Arial" w:hAnsi="Arial"/>
          <w:b/>
          <w:sz w:val="24"/>
          <w:u w:val="single"/>
        </w:rPr>
        <w:t>PERSON SPECIFICATION</w:t>
      </w:r>
    </w:p>
    <w:p w14:paraId="616F7642" w14:textId="77777777" w:rsidR="009E3FDA" w:rsidRPr="00CA4D5D" w:rsidRDefault="009E3FDA">
      <w:pPr>
        <w:rPr>
          <w:rFonts w:ascii="Arial" w:hAnsi="Arial"/>
          <w:b/>
          <w:sz w:val="16"/>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38"/>
        <w:gridCol w:w="6364"/>
      </w:tblGrid>
      <w:tr w:rsidR="002F0B14" w:rsidRPr="0018222E" w14:paraId="03530BBA" w14:textId="77777777" w:rsidTr="772CA1DC">
        <w:tc>
          <w:tcPr>
            <w:tcW w:w="1938" w:type="dxa"/>
          </w:tcPr>
          <w:p w14:paraId="0C189F6A" w14:textId="21FDEEE4" w:rsidR="002F0B14" w:rsidRPr="004E5C82" w:rsidRDefault="002F0B14" w:rsidP="002F0B14">
            <w:pPr>
              <w:rPr>
                <w:rFonts w:ascii="Arial" w:hAnsi="Arial" w:cs="Arial"/>
                <w:b/>
                <w:bCs/>
                <w:sz w:val="24"/>
              </w:rPr>
            </w:pPr>
            <w:r w:rsidRPr="004E5C82">
              <w:rPr>
                <w:rFonts w:ascii="Arial" w:hAnsi="Arial" w:cs="Arial"/>
                <w:b/>
                <w:bCs/>
                <w:sz w:val="24"/>
              </w:rPr>
              <w:t>Job Title:</w:t>
            </w:r>
            <w:r w:rsidRPr="004E5C82">
              <w:rPr>
                <w:rFonts w:ascii="Arial" w:hAnsi="Arial" w:cs="Arial"/>
                <w:b/>
                <w:bCs/>
                <w:sz w:val="24"/>
              </w:rPr>
              <w:tab/>
            </w:r>
          </w:p>
        </w:tc>
        <w:tc>
          <w:tcPr>
            <w:tcW w:w="6364" w:type="dxa"/>
          </w:tcPr>
          <w:p w14:paraId="27A86C64" w14:textId="2C98F575" w:rsidR="002F0B14" w:rsidRPr="004E5C82" w:rsidRDefault="002F0B14" w:rsidP="002F0B14">
            <w:pPr>
              <w:rPr>
                <w:rFonts w:ascii="Arial" w:hAnsi="Arial" w:cs="Arial"/>
                <w:bCs/>
                <w:sz w:val="24"/>
              </w:rPr>
            </w:pPr>
            <w:r>
              <w:rPr>
                <w:rFonts w:ascii="Arial" w:hAnsi="Arial" w:cs="Arial"/>
                <w:bCs/>
                <w:sz w:val="24"/>
              </w:rPr>
              <w:t>Climate Change Project Manager</w:t>
            </w:r>
          </w:p>
        </w:tc>
      </w:tr>
      <w:tr w:rsidR="002F0B14" w:rsidRPr="0018222E" w14:paraId="2ECC5402" w14:textId="77777777" w:rsidTr="772CA1DC">
        <w:tc>
          <w:tcPr>
            <w:tcW w:w="1938" w:type="dxa"/>
          </w:tcPr>
          <w:p w14:paraId="23F5986B" w14:textId="2F47EB14" w:rsidR="002F0B14" w:rsidRPr="004E5C82" w:rsidRDefault="002F0B14" w:rsidP="002F0B14">
            <w:pPr>
              <w:rPr>
                <w:rFonts w:ascii="Arial" w:hAnsi="Arial" w:cs="Arial"/>
                <w:bCs/>
                <w:sz w:val="24"/>
              </w:rPr>
            </w:pPr>
            <w:r w:rsidRPr="004E5C82">
              <w:rPr>
                <w:rFonts w:ascii="Arial" w:hAnsi="Arial" w:cs="Arial"/>
                <w:b/>
                <w:bCs/>
                <w:sz w:val="24"/>
              </w:rPr>
              <w:t>Reports to:</w:t>
            </w:r>
            <w:r w:rsidRPr="004E5C82">
              <w:rPr>
                <w:rFonts w:ascii="Arial" w:hAnsi="Arial" w:cs="Arial"/>
                <w:b/>
                <w:bCs/>
                <w:sz w:val="24"/>
              </w:rPr>
              <w:tab/>
            </w:r>
          </w:p>
        </w:tc>
        <w:tc>
          <w:tcPr>
            <w:tcW w:w="6364" w:type="dxa"/>
          </w:tcPr>
          <w:p w14:paraId="1FE4FD0B" w14:textId="08767A56" w:rsidR="002F0B14" w:rsidRPr="004E5C82" w:rsidRDefault="52323A77" w:rsidP="772CA1DC">
            <w:pPr>
              <w:rPr>
                <w:rFonts w:ascii="Arial" w:hAnsi="Arial" w:cs="Arial"/>
                <w:sz w:val="24"/>
                <w:szCs w:val="24"/>
              </w:rPr>
            </w:pPr>
            <w:r w:rsidRPr="772CA1DC">
              <w:rPr>
                <w:rFonts w:ascii="Arial" w:hAnsi="Arial"/>
                <w:sz w:val="24"/>
                <w:szCs w:val="24"/>
              </w:rPr>
              <w:t xml:space="preserve">Head of </w:t>
            </w:r>
            <w:r w:rsidR="744794A9" w:rsidRPr="772CA1DC">
              <w:rPr>
                <w:rFonts w:ascii="Arial" w:hAnsi="Arial"/>
                <w:sz w:val="24"/>
                <w:szCs w:val="24"/>
              </w:rPr>
              <w:t>Net-Zero</w:t>
            </w:r>
          </w:p>
        </w:tc>
      </w:tr>
      <w:tr w:rsidR="002F0B14" w:rsidRPr="0018222E" w14:paraId="4D955F7C" w14:textId="77777777" w:rsidTr="772CA1DC">
        <w:tc>
          <w:tcPr>
            <w:tcW w:w="1938" w:type="dxa"/>
          </w:tcPr>
          <w:p w14:paraId="6FBF8F5D" w14:textId="562F7C44" w:rsidR="002F0B14" w:rsidRPr="004E5C82" w:rsidRDefault="002F0B14" w:rsidP="002F0B14">
            <w:pPr>
              <w:rPr>
                <w:rFonts w:ascii="Arial" w:hAnsi="Arial" w:cs="Arial"/>
                <w:b/>
                <w:bCs/>
                <w:sz w:val="24"/>
              </w:rPr>
            </w:pPr>
            <w:r w:rsidRPr="004E5C82">
              <w:rPr>
                <w:rFonts w:ascii="Arial" w:hAnsi="Arial" w:cs="Arial"/>
                <w:b/>
                <w:bCs/>
                <w:sz w:val="24"/>
              </w:rPr>
              <w:t>Department</w:t>
            </w:r>
            <w:r w:rsidRPr="00CA4D5D">
              <w:rPr>
                <w:rFonts w:ascii="Arial" w:hAnsi="Arial"/>
                <w:b/>
                <w:sz w:val="24"/>
              </w:rPr>
              <w:t>:</w:t>
            </w:r>
          </w:p>
        </w:tc>
        <w:tc>
          <w:tcPr>
            <w:tcW w:w="6364" w:type="dxa"/>
            <w:vAlign w:val="bottom"/>
          </w:tcPr>
          <w:p w14:paraId="22EBDD4C" w14:textId="1BFEA21A" w:rsidR="002F0B14" w:rsidRPr="004E5C82" w:rsidRDefault="002F0B14" w:rsidP="002F0B14">
            <w:pPr>
              <w:rPr>
                <w:rFonts w:ascii="Arial" w:hAnsi="Arial" w:cs="Arial"/>
                <w:bCs/>
                <w:sz w:val="24"/>
              </w:rPr>
            </w:pPr>
            <w:r w:rsidRPr="003201C9">
              <w:rPr>
                <w:rFonts w:ascii="Arial" w:hAnsi="Arial" w:cs="Arial"/>
                <w:bCs/>
                <w:sz w:val="24"/>
                <w:szCs w:val="24"/>
              </w:rPr>
              <w:t>City Development and Regeneration</w:t>
            </w:r>
          </w:p>
        </w:tc>
      </w:tr>
      <w:tr w:rsidR="002F0B14" w:rsidRPr="0018222E" w14:paraId="2CE8CA7C" w14:textId="77777777" w:rsidTr="772CA1DC">
        <w:tc>
          <w:tcPr>
            <w:tcW w:w="1938" w:type="dxa"/>
          </w:tcPr>
          <w:p w14:paraId="767CFEB2" w14:textId="3EE1074D" w:rsidR="002F0B14" w:rsidRPr="004E5C82" w:rsidRDefault="002F0B14" w:rsidP="002F0B14">
            <w:pPr>
              <w:rPr>
                <w:rFonts w:ascii="Arial" w:hAnsi="Arial" w:cs="Arial"/>
                <w:b/>
                <w:bCs/>
                <w:sz w:val="24"/>
              </w:rPr>
            </w:pPr>
            <w:r w:rsidRPr="004E5C82">
              <w:rPr>
                <w:rFonts w:ascii="Arial" w:hAnsi="Arial" w:cs="Arial"/>
                <w:b/>
                <w:bCs/>
                <w:sz w:val="24"/>
              </w:rPr>
              <w:t>Section:</w:t>
            </w:r>
            <w:r w:rsidRPr="004E5C82">
              <w:rPr>
                <w:rFonts w:ascii="Arial" w:hAnsi="Arial" w:cs="Arial"/>
                <w:b/>
                <w:bCs/>
                <w:sz w:val="24"/>
              </w:rPr>
              <w:tab/>
            </w:r>
          </w:p>
        </w:tc>
        <w:tc>
          <w:tcPr>
            <w:tcW w:w="6364" w:type="dxa"/>
            <w:vAlign w:val="bottom"/>
          </w:tcPr>
          <w:p w14:paraId="3443ED06" w14:textId="51FF117B" w:rsidR="002F0B14" w:rsidRPr="004E5C82" w:rsidRDefault="00B559FC" w:rsidP="772CA1DC">
            <w:pPr>
              <w:rPr>
                <w:rFonts w:ascii="Arial" w:hAnsi="Arial" w:cs="Arial"/>
                <w:sz w:val="24"/>
                <w:szCs w:val="24"/>
              </w:rPr>
            </w:pPr>
            <w:r>
              <w:rPr>
                <w:rFonts w:ascii="Arial" w:hAnsi="Arial" w:cs="Arial"/>
                <w:sz w:val="24"/>
                <w:szCs w:val="24"/>
              </w:rPr>
              <w:t>Carbon</w:t>
            </w:r>
            <w:r w:rsidR="6312C801" w:rsidRPr="772CA1DC">
              <w:rPr>
                <w:rFonts w:ascii="Arial" w:hAnsi="Arial" w:cs="Arial"/>
                <w:sz w:val="24"/>
                <w:szCs w:val="24"/>
              </w:rPr>
              <w:t xml:space="preserve"> Net-Zero </w:t>
            </w:r>
            <w:r w:rsidR="52323A77" w:rsidRPr="772CA1DC">
              <w:rPr>
                <w:rFonts w:ascii="Arial" w:hAnsi="Arial" w:cs="Arial"/>
                <w:sz w:val="24"/>
                <w:szCs w:val="24"/>
              </w:rPr>
              <w:t>Team</w:t>
            </w:r>
          </w:p>
        </w:tc>
      </w:tr>
    </w:tbl>
    <w:p w14:paraId="0EFE2925" w14:textId="77777777" w:rsidR="009E3FDA" w:rsidRPr="0018222E" w:rsidRDefault="009E3FDA">
      <w:pPr>
        <w:rPr>
          <w:rFonts w:ascii="Arial" w:hAnsi="Arial" w:cs="Arial"/>
          <w:b/>
          <w:bCs/>
          <w:sz w:val="16"/>
          <w:szCs w:val="16"/>
        </w:rPr>
      </w:pPr>
    </w:p>
    <w:p w14:paraId="477D208C" w14:textId="77777777" w:rsidR="009E3FDA" w:rsidRPr="0018222E" w:rsidRDefault="009E3FDA">
      <w:pPr>
        <w:pStyle w:val="Heading3"/>
        <w:rPr>
          <w:rFonts w:ascii="Arial" w:hAnsi="Arial" w:cs="Arial"/>
        </w:rPr>
      </w:pPr>
      <w:r w:rsidRPr="0018222E">
        <w:rPr>
          <w:rFonts w:ascii="Arial" w:hAnsi="Arial" w:cs="Arial"/>
        </w:rPr>
        <w:t>Essential Criteria</w:t>
      </w:r>
    </w:p>
    <w:p w14:paraId="265665DD" w14:textId="77777777" w:rsidR="009E3FDA" w:rsidRPr="0018222E" w:rsidRDefault="009E3FDA">
      <w:pPr>
        <w:jc w:val="center"/>
        <w:rPr>
          <w:rFonts w:ascii="Arial" w:hAnsi="Arial" w:cs="Arial"/>
          <w:b/>
          <w:bCs/>
          <w:sz w:val="16"/>
          <w:szCs w:val="16"/>
        </w:rPr>
      </w:pP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235"/>
        <w:gridCol w:w="7087"/>
      </w:tblGrid>
      <w:tr w:rsidR="009E3FDA" w:rsidRPr="0018222E" w14:paraId="236B3E51" w14:textId="77777777" w:rsidTr="772CA1DC">
        <w:tc>
          <w:tcPr>
            <w:tcW w:w="2235" w:type="dxa"/>
          </w:tcPr>
          <w:p w14:paraId="5B8EA24E" w14:textId="77777777" w:rsidR="009E3FDA" w:rsidRPr="0018222E" w:rsidRDefault="009E3FDA">
            <w:pPr>
              <w:tabs>
                <w:tab w:val="left" w:pos="666"/>
              </w:tabs>
              <w:rPr>
                <w:rFonts w:ascii="Arial" w:hAnsi="Arial" w:cs="Arial"/>
                <w:b/>
                <w:bCs/>
                <w:sz w:val="24"/>
              </w:rPr>
            </w:pPr>
            <w:r w:rsidRPr="0018222E">
              <w:rPr>
                <w:rFonts w:ascii="Arial" w:hAnsi="Arial" w:cs="Arial"/>
                <w:b/>
                <w:bCs/>
                <w:sz w:val="24"/>
              </w:rPr>
              <w:t>Job Related Education, Qualifications and Knowledge</w:t>
            </w:r>
          </w:p>
        </w:tc>
        <w:tc>
          <w:tcPr>
            <w:tcW w:w="7087" w:type="dxa"/>
          </w:tcPr>
          <w:p w14:paraId="09F56E12" w14:textId="77777777" w:rsidR="000551C3" w:rsidRPr="000551C3" w:rsidRDefault="000551C3" w:rsidP="00091A8C">
            <w:pPr>
              <w:pStyle w:val="Footer"/>
              <w:numPr>
                <w:ilvl w:val="0"/>
                <w:numId w:val="2"/>
              </w:numPr>
              <w:spacing w:after="180"/>
              <w:rPr>
                <w:rFonts w:ascii="Arial" w:hAnsi="Arial" w:cs="Arial"/>
                <w:sz w:val="24"/>
                <w:szCs w:val="24"/>
              </w:rPr>
            </w:pPr>
            <w:r w:rsidRPr="000551C3">
              <w:rPr>
                <w:rFonts w:ascii="Arial" w:hAnsi="Arial" w:cs="Arial"/>
                <w:sz w:val="24"/>
                <w:szCs w:val="24"/>
              </w:rPr>
              <w:t>Educated to degree standard in a relevant discipline</w:t>
            </w:r>
            <w:r w:rsidR="00023C25">
              <w:rPr>
                <w:rFonts w:ascii="Arial" w:hAnsi="Arial" w:cs="Arial"/>
                <w:sz w:val="24"/>
                <w:szCs w:val="24"/>
              </w:rPr>
              <w:t xml:space="preserve"> or significant years of relevant experience in the industry</w:t>
            </w:r>
            <w:r w:rsidRPr="000551C3">
              <w:rPr>
                <w:rFonts w:ascii="Arial" w:hAnsi="Arial" w:cs="Arial"/>
                <w:sz w:val="24"/>
                <w:szCs w:val="24"/>
              </w:rPr>
              <w:t>.</w:t>
            </w:r>
          </w:p>
          <w:p w14:paraId="52369278" w14:textId="7BE956C0" w:rsidR="000551C3" w:rsidRPr="000551C3" w:rsidRDefault="7AAD333C" w:rsidP="00091A8C">
            <w:pPr>
              <w:pStyle w:val="Footer"/>
              <w:numPr>
                <w:ilvl w:val="0"/>
                <w:numId w:val="2"/>
              </w:numPr>
              <w:tabs>
                <w:tab w:val="left" w:pos="990"/>
              </w:tabs>
              <w:spacing w:after="180"/>
              <w:rPr>
                <w:rFonts w:ascii="Arial" w:hAnsi="Arial" w:cs="Arial"/>
                <w:sz w:val="24"/>
                <w:szCs w:val="24"/>
              </w:rPr>
            </w:pPr>
            <w:r w:rsidRPr="772CA1DC">
              <w:rPr>
                <w:rFonts w:ascii="Arial" w:hAnsi="Arial" w:cs="Arial"/>
                <w:sz w:val="24"/>
                <w:szCs w:val="24"/>
              </w:rPr>
              <w:t xml:space="preserve">Knowledge of national, regional sustainability and climate change policy and regulation. </w:t>
            </w:r>
          </w:p>
          <w:p w14:paraId="278C52F3" w14:textId="55FB6F40" w:rsidR="000551C3" w:rsidRPr="000551C3" w:rsidRDefault="3E5ECEBB" w:rsidP="00091A8C">
            <w:pPr>
              <w:pStyle w:val="Footer"/>
              <w:numPr>
                <w:ilvl w:val="0"/>
                <w:numId w:val="2"/>
              </w:numPr>
              <w:tabs>
                <w:tab w:val="left" w:pos="990"/>
              </w:tabs>
              <w:spacing w:after="180"/>
              <w:rPr>
                <w:rFonts w:ascii="Arial" w:hAnsi="Arial" w:cs="Arial"/>
                <w:sz w:val="24"/>
                <w:szCs w:val="24"/>
              </w:rPr>
            </w:pPr>
            <w:r w:rsidRPr="772CA1DC">
              <w:rPr>
                <w:rFonts w:ascii="Arial" w:hAnsi="Arial" w:cs="Arial"/>
                <w:sz w:val="24"/>
                <w:szCs w:val="24"/>
              </w:rPr>
              <w:t>High degree of political sensitivity – understanding and awareness of different political/community interests and their aspirations.</w:t>
            </w:r>
          </w:p>
          <w:p w14:paraId="4D5706C6" w14:textId="3AF73A47" w:rsidR="000551C3" w:rsidRPr="000551C3" w:rsidRDefault="00AC58B0" w:rsidP="00091A8C">
            <w:pPr>
              <w:pStyle w:val="Footer"/>
              <w:numPr>
                <w:ilvl w:val="0"/>
                <w:numId w:val="2"/>
              </w:numPr>
              <w:tabs>
                <w:tab w:val="left" w:pos="990"/>
              </w:tabs>
              <w:spacing w:after="180"/>
              <w:rPr>
                <w:rFonts w:ascii="Arial" w:hAnsi="Arial" w:cs="Arial"/>
                <w:sz w:val="24"/>
                <w:szCs w:val="24"/>
              </w:rPr>
            </w:pPr>
            <w:r>
              <w:rPr>
                <w:rFonts w:ascii="Arial" w:hAnsi="Arial" w:cs="Arial"/>
                <w:sz w:val="24"/>
                <w:szCs w:val="24"/>
              </w:rPr>
              <w:t>In-</w:t>
            </w:r>
            <w:r w:rsidR="0083679B">
              <w:rPr>
                <w:rFonts w:ascii="Arial" w:hAnsi="Arial" w:cs="Arial"/>
                <w:sz w:val="24"/>
                <w:szCs w:val="24"/>
              </w:rPr>
              <w:t xml:space="preserve">depth </w:t>
            </w:r>
            <w:r w:rsidR="000551C3" w:rsidRPr="000551C3">
              <w:rPr>
                <w:rFonts w:ascii="Arial" w:hAnsi="Arial" w:cs="Arial"/>
                <w:sz w:val="24"/>
                <w:szCs w:val="24"/>
              </w:rPr>
              <w:t>knowledge of the political and legal context of UK local government.</w:t>
            </w:r>
          </w:p>
          <w:p w14:paraId="14E8AAC0" w14:textId="4F554C08" w:rsidR="009E3FDA" w:rsidRPr="006326E2" w:rsidRDefault="00724417" w:rsidP="00091A8C">
            <w:pPr>
              <w:pStyle w:val="DefaultText"/>
              <w:numPr>
                <w:ilvl w:val="0"/>
                <w:numId w:val="2"/>
              </w:numPr>
              <w:rPr>
                <w:rFonts w:ascii="Arial" w:hAnsi="Arial" w:cs="Arial"/>
                <w:noProof w:val="0"/>
                <w:sz w:val="21"/>
                <w:szCs w:val="21"/>
              </w:rPr>
            </w:pPr>
            <w:r>
              <w:rPr>
                <w:rFonts w:ascii="Arial" w:hAnsi="Arial" w:cs="Arial"/>
                <w:szCs w:val="24"/>
              </w:rPr>
              <w:t>Good</w:t>
            </w:r>
            <w:r w:rsidR="00AC58B0">
              <w:rPr>
                <w:rFonts w:ascii="Arial" w:hAnsi="Arial" w:cs="Arial"/>
                <w:szCs w:val="24"/>
              </w:rPr>
              <w:t xml:space="preserve"> </w:t>
            </w:r>
            <w:r w:rsidR="00DD2281">
              <w:rPr>
                <w:rFonts w:ascii="Arial" w:hAnsi="Arial" w:cs="Arial"/>
                <w:szCs w:val="24"/>
              </w:rPr>
              <w:t>k</w:t>
            </w:r>
            <w:r w:rsidR="000551C3" w:rsidRPr="000551C3">
              <w:rPr>
                <w:rFonts w:ascii="Arial" w:hAnsi="Arial" w:cs="Arial"/>
                <w:szCs w:val="24"/>
              </w:rPr>
              <w:t>nowledge of a systematic project management methodology e.g. PRINCE</w:t>
            </w:r>
          </w:p>
          <w:p w14:paraId="78B14252" w14:textId="77777777" w:rsidR="00AD447A" w:rsidRPr="006326E2" w:rsidRDefault="00AD447A" w:rsidP="006326E2">
            <w:pPr>
              <w:pStyle w:val="DefaultText"/>
              <w:ind w:left="340"/>
              <w:rPr>
                <w:rFonts w:ascii="Arial" w:hAnsi="Arial" w:cs="Arial"/>
                <w:noProof w:val="0"/>
                <w:sz w:val="21"/>
                <w:szCs w:val="21"/>
              </w:rPr>
            </w:pPr>
          </w:p>
          <w:p w14:paraId="3C083F25" w14:textId="1202EA71" w:rsidR="00AD447A" w:rsidRPr="0018222E" w:rsidRDefault="00AD447A" w:rsidP="006326E2">
            <w:pPr>
              <w:pStyle w:val="DefaultText"/>
              <w:ind w:left="340"/>
              <w:rPr>
                <w:rFonts w:ascii="Arial" w:hAnsi="Arial" w:cs="Arial"/>
                <w:noProof w:val="0"/>
                <w:sz w:val="21"/>
                <w:szCs w:val="21"/>
              </w:rPr>
            </w:pPr>
          </w:p>
        </w:tc>
      </w:tr>
      <w:tr w:rsidR="009E3FDA" w:rsidRPr="0018222E" w14:paraId="3577BDE6" w14:textId="77777777" w:rsidTr="772CA1DC">
        <w:tc>
          <w:tcPr>
            <w:tcW w:w="2235" w:type="dxa"/>
          </w:tcPr>
          <w:p w14:paraId="64427507" w14:textId="293AFC91" w:rsidR="009E3FDA" w:rsidRPr="0018222E" w:rsidRDefault="00883D94" w:rsidP="00CE7D00">
            <w:pPr>
              <w:pStyle w:val="Heading1"/>
              <w:rPr>
                <w:rFonts w:ascii="Arial" w:hAnsi="Arial" w:cs="Arial"/>
              </w:rPr>
            </w:pPr>
            <w:r>
              <w:rPr>
                <w:rFonts w:ascii="Arial" w:hAnsi="Arial" w:cs="Arial"/>
              </w:rPr>
              <w:t>E</w:t>
            </w:r>
            <w:r w:rsidR="009E3FDA" w:rsidRPr="0018222E">
              <w:rPr>
                <w:rFonts w:ascii="Arial" w:hAnsi="Arial" w:cs="Arial"/>
              </w:rPr>
              <w:t>xperience</w:t>
            </w:r>
          </w:p>
        </w:tc>
        <w:tc>
          <w:tcPr>
            <w:tcW w:w="7087" w:type="dxa"/>
          </w:tcPr>
          <w:p w14:paraId="649071F2" w14:textId="77777777" w:rsidR="000551C3" w:rsidRPr="000551C3" w:rsidRDefault="000551C3" w:rsidP="00091A8C">
            <w:pPr>
              <w:pStyle w:val="Footer"/>
              <w:numPr>
                <w:ilvl w:val="0"/>
                <w:numId w:val="2"/>
              </w:numPr>
              <w:tabs>
                <w:tab w:val="left" w:pos="1440"/>
              </w:tabs>
              <w:spacing w:after="180"/>
              <w:rPr>
                <w:rFonts w:ascii="Arial" w:hAnsi="Arial" w:cs="Arial"/>
                <w:sz w:val="24"/>
              </w:rPr>
            </w:pPr>
            <w:r w:rsidRPr="000551C3">
              <w:rPr>
                <w:rFonts w:ascii="Arial" w:hAnsi="Arial" w:cs="Arial"/>
                <w:sz w:val="24"/>
              </w:rPr>
              <w:t>Successful record of accessing funding from external public and private sector sources.</w:t>
            </w:r>
          </w:p>
          <w:p w14:paraId="14703A0B" w14:textId="1861DCA4" w:rsidR="000551C3" w:rsidRPr="000551C3" w:rsidRDefault="2A5A565A" w:rsidP="00091A8C">
            <w:pPr>
              <w:numPr>
                <w:ilvl w:val="0"/>
                <w:numId w:val="2"/>
              </w:numPr>
              <w:tabs>
                <w:tab w:val="center" w:pos="4153"/>
                <w:tab w:val="right" w:pos="8306"/>
              </w:tabs>
              <w:spacing w:after="180"/>
              <w:rPr>
                <w:rFonts w:ascii="Arial" w:hAnsi="Arial" w:cs="Arial"/>
                <w:sz w:val="24"/>
                <w:szCs w:val="24"/>
              </w:rPr>
            </w:pPr>
            <w:r w:rsidRPr="772CA1DC">
              <w:rPr>
                <w:rFonts w:ascii="Arial" w:hAnsi="Arial" w:cs="Arial"/>
                <w:sz w:val="24"/>
                <w:szCs w:val="24"/>
              </w:rPr>
              <w:t>Strong e</w:t>
            </w:r>
            <w:r w:rsidR="3E5ECEBB" w:rsidRPr="772CA1DC">
              <w:rPr>
                <w:rFonts w:ascii="Arial" w:hAnsi="Arial" w:cs="Arial"/>
                <w:sz w:val="24"/>
                <w:szCs w:val="24"/>
              </w:rPr>
              <w:t>xperience of project management/development in a governmental context</w:t>
            </w:r>
            <w:r w:rsidR="2B95C565" w:rsidRPr="772CA1DC">
              <w:rPr>
                <w:rFonts w:ascii="Arial" w:hAnsi="Arial" w:cs="Arial"/>
                <w:sz w:val="24"/>
                <w:szCs w:val="24"/>
              </w:rPr>
              <w:t xml:space="preserve"> and with tight timescales.</w:t>
            </w:r>
          </w:p>
          <w:p w14:paraId="591F99D1" w14:textId="087C5488" w:rsidR="72919B21" w:rsidRDefault="72919B21" w:rsidP="00091A8C">
            <w:pPr>
              <w:numPr>
                <w:ilvl w:val="0"/>
                <w:numId w:val="2"/>
              </w:numPr>
              <w:tabs>
                <w:tab w:val="center" w:pos="4153"/>
                <w:tab w:val="right" w:pos="8306"/>
              </w:tabs>
              <w:spacing w:after="180"/>
              <w:rPr>
                <w:rFonts w:ascii="Arial" w:hAnsi="Arial" w:cs="Arial"/>
                <w:color w:val="000000" w:themeColor="text1"/>
                <w:sz w:val="24"/>
                <w:szCs w:val="24"/>
              </w:rPr>
            </w:pPr>
            <w:r w:rsidRPr="772CA1DC">
              <w:rPr>
                <w:rFonts w:ascii="Arial" w:hAnsi="Arial" w:cs="Arial"/>
                <w:color w:val="000000" w:themeColor="text1"/>
                <w:sz w:val="24"/>
                <w:szCs w:val="24"/>
              </w:rPr>
              <w:t>Experience of managing the environmental risk in projects.</w:t>
            </w:r>
          </w:p>
          <w:p w14:paraId="5D0B8CDD" w14:textId="3EF0BF18" w:rsidR="000551C3" w:rsidRDefault="69753B03" w:rsidP="00091A8C">
            <w:pPr>
              <w:numPr>
                <w:ilvl w:val="0"/>
                <w:numId w:val="2"/>
              </w:numPr>
              <w:tabs>
                <w:tab w:val="center" w:pos="4153"/>
                <w:tab w:val="right" w:pos="8306"/>
              </w:tabs>
              <w:spacing w:after="180"/>
              <w:rPr>
                <w:rFonts w:ascii="Arial" w:hAnsi="Arial" w:cs="Arial"/>
                <w:color w:val="000000" w:themeColor="text1"/>
                <w:sz w:val="24"/>
                <w:szCs w:val="24"/>
              </w:rPr>
            </w:pPr>
            <w:r w:rsidRPr="772CA1DC">
              <w:rPr>
                <w:rFonts w:ascii="Arial" w:hAnsi="Arial" w:cs="Arial"/>
                <w:sz w:val="24"/>
                <w:szCs w:val="24"/>
              </w:rPr>
              <w:t>C</w:t>
            </w:r>
            <w:r w:rsidR="3718E495" w:rsidRPr="772CA1DC">
              <w:rPr>
                <w:rFonts w:ascii="Arial" w:hAnsi="Arial" w:cs="Arial"/>
                <w:color w:val="000000" w:themeColor="text1"/>
                <w:sz w:val="24"/>
                <w:szCs w:val="24"/>
              </w:rPr>
              <w:t>onsiderable involvement in infrastructure projects.</w:t>
            </w:r>
          </w:p>
          <w:p w14:paraId="306F6567" w14:textId="22713085" w:rsidR="000551C3" w:rsidRDefault="3718E495" w:rsidP="00091A8C">
            <w:pPr>
              <w:numPr>
                <w:ilvl w:val="0"/>
                <w:numId w:val="2"/>
              </w:numPr>
              <w:tabs>
                <w:tab w:val="center" w:pos="4153"/>
                <w:tab w:val="right" w:pos="8306"/>
              </w:tabs>
              <w:spacing w:after="180"/>
              <w:rPr>
                <w:rFonts w:ascii="Arial" w:hAnsi="Arial" w:cs="Arial"/>
                <w:sz w:val="24"/>
                <w:szCs w:val="24"/>
              </w:rPr>
            </w:pPr>
            <w:r w:rsidRPr="772CA1DC">
              <w:rPr>
                <w:rFonts w:ascii="Arial" w:hAnsi="Arial" w:cs="Arial"/>
                <w:sz w:val="24"/>
                <w:szCs w:val="24"/>
              </w:rPr>
              <w:t>C</w:t>
            </w:r>
            <w:r w:rsidR="69753B03" w:rsidRPr="772CA1DC">
              <w:rPr>
                <w:rFonts w:ascii="Arial" w:hAnsi="Arial" w:cs="Arial"/>
                <w:sz w:val="24"/>
                <w:szCs w:val="24"/>
              </w:rPr>
              <w:t xml:space="preserve">onsiderable </w:t>
            </w:r>
            <w:r w:rsidR="2B95C565" w:rsidRPr="772CA1DC">
              <w:rPr>
                <w:rFonts w:ascii="Arial" w:hAnsi="Arial" w:cs="Arial"/>
                <w:sz w:val="24"/>
                <w:szCs w:val="24"/>
              </w:rPr>
              <w:t>e</w:t>
            </w:r>
            <w:r w:rsidR="3E5ECEBB" w:rsidRPr="772CA1DC">
              <w:rPr>
                <w:rFonts w:ascii="Arial" w:hAnsi="Arial" w:cs="Arial"/>
                <w:sz w:val="24"/>
                <w:szCs w:val="24"/>
              </w:rPr>
              <w:t xml:space="preserve">xperience in working closely with elected Members, </w:t>
            </w:r>
            <w:r w:rsidR="6054D0BB" w:rsidRPr="772CA1DC">
              <w:rPr>
                <w:rFonts w:ascii="Arial" w:hAnsi="Arial" w:cs="Arial"/>
                <w:sz w:val="24"/>
                <w:szCs w:val="24"/>
              </w:rPr>
              <w:t xml:space="preserve">the </w:t>
            </w:r>
            <w:r w:rsidR="379BB665" w:rsidRPr="772CA1DC">
              <w:rPr>
                <w:rFonts w:ascii="Arial" w:hAnsi="Arial" w:cs="Arial"/>
                <w:sz w:val="24"/>
                <w:szCs w:val="24"/>
              </w:rPr>
              <w:t>Chief Executive</w:t>
            </w:r>
            <w:r w:rsidR="6054D0BB" w:rsidRPr="772CA1DC">
              <w:rPr>
                <w:rFonts w:ascii="Arial" w:hAnsi="Arial" w:cs="Arial"/>
                <w:sz w:val="24"/>
                <w:szCs w:val="24"/>
              </w:rPr>
              <w:t>, Executive Directors</w:t>
            </w:r>
            <w:r w:rsidR="379BB665" w:rsidRPr="772CA1DC">
              <w:rPr>
                <w:rFonts w:ascii="Arial" w:hAnsi="Arial" w:cs="Arial"/>
                <w:sz w:val="24"/>
                <w:szCs w:val="24"/>
              </w:rPr>
              <w:t xml:space="preserve">, </w:t>
            </w:r>
            <w:r w:rsidR="3E5ECEBB" w:rsidRPr="772CA1DC">
              <w:rPr>
                <w:rFonts w:ascii="Arial" w:hAnsi="Arial" w:cs="Arial"/>
                <w:sz w:val="24"/>
                <w:szCs w:val="24"/>
              </w:rPr>
              <w:t xml:space="preserve">Senior </w:t>
            </w:r>
            <w:proofErr w:type="gramStart"/>
            <w:r w:rsidR="3E5ECEBB" w:rsidRPr="772CA1DC">
              <w:rPr>
                <w:rFonts w:ascii="Arial" w:hAnsi="Arial" w:cs="Arial"/>
                <w:sz w:val="24"/>
                <w:szCs w:val="24"/>
              </w:rPr>
              <w:t>Officers</w:t>
            </w:r>
            <w:proofErr w:type="gramEnd"/>
            <w:r w:rsidR="3E5ECEBB" w:rsidRPr="772CA1DC">
              <w:rPr>
                <w:rFonts w:ascii="Arial" w:hAnsi="Arial" w:cs="Arial"/>
                <w:sz w:val="24"/>
                <w:szCs w:val="24"/>
              </w:rPr>
              <w:t xml:space="preserve"> and the wider community. </w:t>
            </w:r>
          </w:p>
          <w:p w14:paraId="1573A90A" w14:textId="2114DA6F" w:rsidR="00204DBE" w:rsidRPr="00907462" w:rsidRDefault="00204DBE" w:rsidP="00091A8C">
            <w:pPr>
              <w:numPr>
                <w:ilvl w:val="0"/>
                <w:numId w:val="2"/>
              </w:numPr>
              <w:tabs>
                <w:tab w:val="center" w:pos="4153"/>
                <w:tab w:val="right" w:pos="8306"/>
              </w:tabs>
              <w:spacing w:after="180"/>
              <w:rPr>
                <w:rFonts w:ascii="Arial" w:hAnsi="Arial" w:cs="Arial"/>
                <w:sz w:val="32"/>
                <w:szCs w:val="24"/>
              </w:rPr>
            </w:pPr>
            <w:r w:rsidRPr="00204DBE">
              <w:rPr>
                <w:rFonts w:ascii="Arial" w:eastAsia="Calibri" w:hAnsi="Arial" w:cs="Arial"/>
                <w:sz w:val="24"/>
                <w:szCs w:val="24"/>
              </w:rPr>
              <w:t>Experience of commissioning projects and programmes of work from a range of providers, including contract negotiation and contract management</w:t>
            </w:r>
            <w:r>
              <w:rPr>
                <w:rFonts w:ascii="Arial" w:eastAsia="Calibri" w:hAnsi="Arial" w:cs="Arial"/>
                <w:sz w:val="24"/>
                <w:szCs w:val="24"/>
              </w:rPr>
              <w:t>.</w:t>
            </w:r>
          </w:p>
          <w:p w14:paraId="41A04F45" w14:textId="465B92CA" w:rsidR="00907462" w:rsidRPr="000F41F3" w:rsidRDefault="4C01A978" w:rsidP="00091A8C">
            <w:pPr>
              <w:numPr>
                <w:ilvl w:val="0"/>
                <w:numId w:val="2"/>
              </w:numPr>
              <w:tabs>
                <w:tab w:val="center" w:pos="4153"/>
                <w:tab w:val="right" w:pos="8306"/>
              </w:tabs>
              <w:spacing w:after="180"/>
              <w:rPr>
                <w:rFonts w:ascii="Arial" w:hAnsi="Arial" w:cs="Arial"/>
                <w:sz w:val="24"/>
                <w:szCs w:val="24"/>
              </w:rPr>
            </w:pPr>
            <w:r w:rsidRPr="772CA1DC">
              <w:rPr>
                <w:rFonts w:ascii="Arial" w:hAnsi="Arial" w:cs="Arial"/>
                <w:sz w:val="24"/>
                <w:szCs w:val="24"/>
              </w:rPr>
              <w:t>Experience of using data analytics tools</w:t>
            </w:r>
            <w:r w:rsidR="1F54F3EC" w:rsidRPr="772CA1DC">
              <w:rPr>
                <w:rFonts w:ascii="Arial" w:hAnsi="Arial" w:cs="Arial"/>
                <w:sz w:val="24"/>
                <w:szCs w:val="24"/>
              </w:rPr>
              <w:t xml:space="preserve"> to assess data.</w:t>
            </w:r>
          </w:p>
          <w:p w14:paraId="12C89E90" w14:textId="77777777" w:rsidR="009E3FDA" w:rsidRPr="0018222E" w:rsidRDefault="009E3FDA" w:rsidP="0099210C">
            <w:pPr>
              <w:tabs>
                <w:tab w:val="center" w:pos="4153"/>
                <w:tab w:val="right" w:pos="8306"/>
              </w:tabs>
              <w:spacing w:after="180"/>
              <w:ind w:left="340"/>
              <w:rPr>
                <w:rFonts w:ascii="Arial" w:hAnsi="Arial" w:cs="Arial"/>
                <w:bCs/>
                <w:sz w:val="21"/>
                <w:szCs w:val="21"/>
              </w:rPr>
            </w:pPr>
          </w:p>
        </w:tc>
      </w:tr>
      <w:tr w:rsidR="009E3FDA" w:rsidRPr="0018222E" w14:paraId="5FFB22CF" w14:textId="77777777" w:rsidTr="772CA1DC">
        <w:tc>
          <w:tcPr>
            <w:tcW w:w="2235" w:type="dxa"/>
          </w:tcPr>
          <w:p w14:paraId="4DBCF440" w14:textId="77777777" w:rsidR="009E3FDA" w:rsidRPr="0018222E" w:rsidRDefault="009E3FDA">
            <w:pPr>
              <w:pStyle w:val="Heading1"/>
              <w:rPr>
                <w:rFonts w:ascii="Arial" w:hAnsi="Arial" w:cs="Arial"/>
              </w:rPr>
            </w:pPr>
            <w:r w:rsidRPr="0018222E">
              <w:rPr>
                <w:rFonts w:ascii="Arial" w:hAnsi="Arial" w:cs="Arial"/>
              </w:rPr>
              <w:t>Skills and Abilities</w:t>
            </w:r>
          </w:p>
        </w:tc>
        <w:tc>
          <w:tcPr>
            <w:tcW w:w="7087" w:type="dxa"/>
          </w:tcPr>
          <w:p w14:paraId="64F310F7" w14:textId="77777777" w:rsidR="009E3FDA" w:rsidRPr="0018222E" w:rsidRDefault="009E3FDA" w:rsidP="008B1F27">
            <w:pPr>
              <w:pStyle w:val="DefaultText"/>
              <w:rPr>
                <w:rFonts w:ascii="Arial" w:hAnsi="Arial" w:cs="Arial"/>
                <w:noProof w:val="0"/>
                <w:sz w:val="21"/>
                <w:szCs w:val="21"/>
              </w:rPr>
            </w:pPr>
          </w:p>
          <w:p w14:paraId="5BE701E2" w14:textId="0E1EED80" w:rsidR="00204DBE" w:rsidRPr="00553B81" w:rsidRDefault="3C7E4713" w:rsidP="772CA1DC">
            <w:pPr>
              <w:numPr>
                <w:ilvl w:val="0"/>
                <w:numId w:val="1"/>
              </w:numPr>
              <w:tabs>
                <w:tab w:val="left" w:pos="990"/>
                <w:tab w:val="center" w:pos="4153"/>
                <w:tab w:val="right" w:pos="8306"/>
              </w:tabs>
              <w:spacing w:after="180"/>
              <w:rPr>
                <w:rFonts w:ascii="Arial" w:hAnsi="Arial" w:cs="Arial"/>
                <w:sz w:val="24"/>
                <w:szCs w:val="24"/>
              </w:rPr>
            </w:pPr>
            <w:r w:rsidRPr="772CA1DC">
              <w:rPr>
                <w:rFonts w:ascii="Arial" w:hAnsi="Arial" w:cs="Arial"/>
                <w:sz w:val="24"/>
                <w:szCs w:val="24"/>
              </w:rPr>
              <w:t xml:space="preserve">Ability to think strategically about new developments in the context of the Council’s sustainability objectives. </w:t>
            </w:r>
          </w:p>
          <w:p w14:paraId="2456D5E9" w14:textId="4C3C4218" w:rsidR="00204DBE" w:rsidRPr="00553B81" w:rsidRDefault="2B95C565" w:rsidP="772CA1DC">
            <w:pPr>
              <w:numPr>
                <w:ilvl w:val="0"/>
                <w:numId w:val="1"/>
              </w:numPr>
              <w:tabs>
                <w:tab w:val="left" w:pos="990"/>
                <w:tab w:val="center" w:pos="4153"/>
                <w:tab w:val="right" w:pos="8306"/>
              </w:tabs>
              <w:spacing w:after="180"/>
              <w:rPr>
                <w:rFonts w:ascii="Arial" w:hAnsi="Arial" w:cs="Arial"/>
                <w:sz w:val="24"/>
                <w:szCs w:val="24"/>
              </w:rPr>
            </w:pPr>
            <w:r w:rsidRPr="772CA1DC">
              <w:rPr>
                <w:rFonts w:ascii="Arial" w:hAnsi="Arial" w:cs="Arial"/>
                <w:spacing w:val="-1"/>
                <w:sz w:val="24"/>
                <w:szCs w:val="24"/>
              </w:rPr>
              <w:t>Strong data analysis skills</w:t>
            </w:r>
            <w:r w:rsidR="5368BDD1" w:rsidRPr="772CA1DC">
              <w:rPr>
                <w:rFonts w:ascii="Arial" w:hAnsi="Arial" w:cs="Arial"/>
                <w:spacing w:val="-1"/>
                <w:sz w:val="24"/>
                <w:szCs w:val="24"/>
              </w:rPr>
              <w:t xml:space="preserve"> and able</w:t>
            </w:r>
            <w:r w:rsidR="5368BDD1" w:rsidRPr="772CA1DC">
              <w:rPr>
                <w:rFonts w:ascii="Arial" w:hAnsi="Arial" w:cs="Arial"/>
                <w:sz w:val="24"/>
                <w:szCs w:val="24"/>
              </w:rPr>
              <w:t xml:space="preserve"> to assimilate, record and analyse information from a wide range of different sources to complete a task and achieve an objective.</w:t>
            </w:r>
          </w:p>
          <w:p w14:paraId="77F661E5" w14:textId="77777777" w:rsidR="000551C3" w:rsidRPr="000551C3" w:rsidRDefault="3E5ECEBB" w:rsidP="772CA1DC">
            <w:pPr>
              <w:numPr>
                <w:ilvl w:val="0"/>
                <w:numId w:val="1"/>
              </w:numPr>
              <w:tabs>
                <w:tab w:val="left" w:pos="990"/>
                <w:tab w:val="center" w:pos="4153"/>
                <w:tab w:val="right" w:pos="8306"/>
              </w:tabs>
              <w:spacing w:after="180"/>
              <w:rPr>
                <w:rFonts w:ascii="Arial" w:hAnsi="Arial" w:cs="Arial"/>
                <w:sz w:val="24"/>
                <w:szCs w:val="24"/>
              </w:rPr>
            </w:pPr>
            <w:r w:rsidRPr="772CA1DC">
              <w:rPr>
                <w:rFonts w:ascii="Arial" w:hAnsi="Arial" w:cs="Arial"/>
                <w:sz w:val="24"/>
                <w:szCs w:val="24"/>
              </w:rPr>
              <w:t xml:space="preserve">Able to work in a consultative </w:t>
            </w:r>
            <w:proofErr w:type="gramStart"/>
            <w:r w:rsidRPr="772CA1DC">
              <w:rPr>
                <w:rFonts w:ascii="Arial" w:hAnsi="Arial" w:cs="Arial"/>
                <w:sz w:val="24"/>
                <w:szCs w:val="24"/>
              </w:rPr>
              <w:t>framework, yet</w:t>
            </w:r>
            <w:proofErr w:type="gramEnd"/>
            <w:r w:rsidRPr="772CA1DC">
              <w:rPr>
                <w:rFonts w:ascii="Arial" w:hAnsi="Arial" w:cs="Arial"/>
                <w:sz w:val="24"/>
                <w:szCs w:val="24"/>
              </w:rPr>
              <w:t xml:space="preserve"> influence others: capable of accessing and animating expertise within and outside the council and facilitating others ownership of corporate policies.</w:t>
            </w:r>
          </w:p>
          <w:p w14:paraId="4216822E" w14:textId="77777777" w:rsidR="000551C3" w:rsidRPr="000551C3" w:rsidRDefault="3E5ECEBB" w:rsidP="772CA1DC">
            <w:pPr>
              <w:numPr>
                <w:ilvl w:val="0"/>
                <w:numId w:val="1"/>
              </w:numPr>
              <w:tabs>
                <w:tab w:val="left" w:pos="990"/>
                <w:tab w:val="center" w:pos="4153"/>
                <w:tab w:val="right" w:pos="8306"/>
              </w:tabs>
              <w:spacing w:after="180"/>
              <w:rPr>
                <w:rFonts w:ascii="Arial" w:hAnsi="Arial" w:cs="Arial"/>
                <w:sz w:val="24"/>
                <w:szCs w:val="24"/>
              </w:rPr>
            </w:pPr>
            <w:r w:rsidRPr="772CA1DC">
              <w:rPr>
                <w:rFonts w:ascii="Arial" w:hAnsi="Arial" w:cs="Arial"/>
                <w:sz w:val="24"/>
                <w:szCs w:val="24"/>
              </w:rPr>
              <w:t>Able to demonstrate tenacity in finding ways and means of getting ideas accepted.</w:t>
            </w:r>
          </w:p>
          <w:p w14:paraId="60307EFF" w14:textId="77777777" w:rsidR="000551C3" w:rsidRPr="000551C3" w:rsidRDefault="3E5ECEBB" w:rsidP="772CA1DC">
            <w:pPr>
              <w:numPr>
                <w:ilvl w:val="0"/>
                <w:numId w:val="1"/>
              </w:numPr>
              <w:tabs>
                <w:tab w:val="left" w:pos="990"/>
                <w:tab w:val="center" w:pos="4153"/>
                <w:tab w:val="right" w:pos="8306"/>
              </w:tabs>
              <w:spacing w:after="180"/>
              <w:rPr>
                <w:rFonts w:ascii="Arial" w:hAnsi="Arial" w:cs="Arial"/>
                <w:sz w:val="24"/>
                <w:szCs w:val="24"/>
              </w:rPr>
            </w:pPr>
            <w:r w:rsidRPr="772CA1DC">
              <w:rPr>
                <w:rFonts w:ascii="Arial" w:hAnsi="Arial" w:cs="Arial"/>
                <w:sz w:val="24"/>
                <w:szCs w:val="24"/>
              </w:rPr>
              <w:t>Excellent presentation/communication/negotiation skills.</w:t>
            </w:r>
          </w:p>
          <w:p w14:paraId="66C5D0BF" w14:textId="77777777" w:rsidR="000551C3" w:rsidRPr="000551C3" w:rsidRDefault="3E5ECEBB" w:rsidP="772CA1DC">
            <w:pPr>
              <w:numPr>
                <w:ilvl w:val="0"/>
                <w:numId w:val="1"/>
              </w:numPr>
              <w:tabs>
                <w:tab w:val="center" w:pos="4153"/>
                <w:tab w:val="right" w:pos="8306"/>
              </w:tabs>
              <w:spacing w:after="180"/>
              <w:rPr>
                <w:rFonts w:ascii="Arial" w:hAnsi="Arial" w:cs="Arial"/>
                <w:sz w:val="24"/>
                <w:szCs w:val="24"/>
              </w:rPr>
            </w:pPr>
            <w:r w:rsidRPr="772CA1DC">
              <w:rPr>
                <w:rFonts w:ascii="Arial" w:hAnsi="Arial" w:cs="Arial"/>
                <w:sz w:val="24"/>
                <w:szCs w:val="24"/>
              </w:rPr>
              <w:t>Proven track record in project management gained from within a range of teamwork environments.</w:t>
            </w:r>
          </w:p>
          <w:p w14:paraId="5D819AF6" w14:textId="77777777" w:rsidR="000551C3" w:rsidRPr="000551C3" w:rsidRDefault="3E5ECEBB" w:rsidP="772CA1DC">
            <w:pPr>
              <w:numPr>
                <w:ilvl w:val="0"/>
                <w:numId w:val="1"/>
              </w:numPr>
              <w:tabs>
                <w:tab w:val="left" w:pos="990"/>
                <w:tab w:val="center" w:pos="4153"/>
                <w:tab w:val="right" w:pos="8306"/>
              </w:tabs>
              <w:spacing w:after="180"/>
              <w:rPr>
                <w:rFonts w:ascii="Arial" w:hAnsi="Arial" w:cs="Arial"/>
                <w:sz w:val="21"/>
                <w:szCs w:val="21"/>
              </w:rPr>
            </w:pPr>
            <w:r w:rsidRPr="772CA1DC">
              <w:rPr>
                <w:rFonts w:ascii="Arial" w:hAnsi="Arial" w:cs="Arial"/>
                <w:sz w:val="24"/>
                <w:szCs w:val="24"/>
              </w:rPr>
              <w:t>Demonstrable capacity for creative and strategic thinking; able to generate new ideas, alternative options and develop realistic and practicable strategies.</w:t>
            </w:r>
          </w:p>
          <w:p w14:paraId="5022BEB6" w14:textId="77777777" w:rsidR="009E3FDA" w:rsidRPr="0018222E" w:rsidRDefault="3E5ECEBB" w:rsidP="772CA1DC">
            <w:pPr>
              <w:numPr>
                <w:ilvl w:val="0"/>
                <w:numId w:val="1"/>
              </w:numPr>
              <w:tabs>
                <w:tab w:val="left" w:pos="990"/>
                <w:tab w:val="center" w:pos="4153"/>
                <w:tab w:val="right" w:pos="8306"/>
              </w:tabs>
              <w:spacing w:after="180"/>
              <w:rPr>
                <w:rFonts w:ascii="Arial" w:hAnsi="Arial" w:cs="Arial"/>
                <w:sz w:val="21"/>
                <w:szCs w:val="21"/>
              </w:rPr>
            </w:pPr>
            <w:r w:rsidRPr="772CA1DC">
              <w:rPr>
                <w:rFonts w:ascii="Arial" w:hAnsi="Arial" w:cs="Arial"/>
                <w:sz w:val="24"/>
                <w:szCs w:val="24"/>
              </w:rPr>
              <w:t>Ability to manage large projects involving a wide range of professional skills and different organisations.</w:t>
            </w:r>
          </w:p>
        </w:tc>
      </w:tr>
      <w:tr w:rsidR="000551C3" w:rsidRPr="0018222E" w14:paraId="262638DF" w14:textId="77777777" w:rsidTr="772CA1DC">
        <w:tc>
          <w:tcPr>
            <w:tcW w:w="2235" w:type="dxa"/>
          </w:tcPr>
          <w:p w14:paraId="40733F1C" w14:textId="77777777" w:rsidR="000551C3" w:rsidRPr="000551C3" w:rsidRDefault="000551C3">
            <w:pPr>
              <w:rPr>
                <w:rFonts w:ascii="Arial" w:hAnsi="Arial" w:cs="Arial"/>
                <w:b/>
                <w:bCs/>
                <w:sz w:val="24"/>
              </w:rPr>
            </w:pPr>
            <w:r w:rsidRPr="000551C3">
              <w:rPr>
                <w:rFonts w:ascii="Arial" w:hAnsi="Arial" w:cs="Arial"/>
                <w:b/>
                <w:bCs/>
                <w:sz w:val="24"/>
              </w:rPr>
              <w:t>Equalities</w:t>
            </w:r>
          </w:p>
        </w:tc>
        <w:tc>
          <w:tcPr>
            <w:tcW w:w="7087" w:type="dxa"/>
          </w:tcPr>
          <w:p w14:paraId="2048DBD5" w14:textId="77777777" w:rsidR="000551C3" w:rsidRPr="000551C3" w:rsidRDefault="3E5ECEBB" w:rsidP="772CA1DC">
            <w:pPr>
              <w:pStyle w:val="DefaultText"/>
              <w:numPr>
                <w:ilvl w:val="0"/>
                <w:numId w:val="1"/>
              </w:numPr>
              <w:spacing w:after="180"/>
              <w:rPr>
                <w:rFonts w:ascii="Arial" w:hAnsi="Arial" w:cs="Arial"/>
                <w:b/>
                <w:bCs/>
              </w:rPr>
            </w:pPr>
            <w:r w:rsidRPr="772CA1DC">
              <w:rPr>
                <w:rFonts w:ascii="Arial" w:hAnsi="Arial" w:cs="Arial"/>
              </w:rPr>
              <w:t xml:space="preserve">To be able to demonstrate a commitment to the principles of Equalities and to be able to carry out duties in accordance with the Council’s Equalities Policy. </w:t>
            </w:r>
          </w:p>
        </w:tc>
      </w:tr>
      <w:tr w:rsidR="000551C3" w:rsidRPr="0018222E" w14:paraId="6E80C956" w14:textId="77777777" w:rsidTr="772CA1DC">
        <w:tc>
          <w:tcPr>
            <w:tcW w:w="2235" w:type="dxa"/>
          </w:tcPr>
          <w:p w14:paraId="23608939" w14:textId="77777777" w:rsidR="000551C3" w:rsidRPr="0018222E" w:rsidRDefault="000551C3">
            <w:pPr>
              <w:rPr>
                <w:rFonts w:ascii="Arial" w:hAnsi="Arial" w:cs="Arial"/>
                <w:b/>
                <w:bCs/>
                <w:sz w:val="24"/>
              </w:rPr>
            </w:pPr>
            <w:r w:rsidRPr="0018222E">
              <w:rPr>
                <w:rFonts w:ascii="Arial" w:hAnsi="Arial" w:cs="Arial"/>
                <w:b/>
                <w:bCs/>
                <w:sz w:val="24"/>
              </w:rPr>
              <w:t>Other Requirements</w:t>
            </w:r>
          </w:p>
        </w:tc>
        <w:tc>
          <w:tcPr>
            <w:tcW w:w="7087" w:type="dxa"/>
          </w:tcPr>
          <w:p w14:paraId="497D0AC0" w14:textId="77777777" w:rsidR="000551C3" w:rsidRPr="0018222E" w:rsidRDefault="000551C3" w:rsidP="008B1F27">
            <w:pPr>
              <w:rPr>
                <w:rFonts w:ascii="Arial" w:hAnsi="Arial" w:cs="Arial"/>
                <w:b/>
                <w:bCs/>
                <w:sz w:val="21"/>
                <w:szCs w:val="21"/>
              </w:rPr>
            </w:pPr>
          </w:p>
          <w:p w14:paraId="10F3A800" w14:textId="77777777" w:rsidR="000551C3" w:rsidRPr="0018222E" w:rsidRDefault="000551C3" w:rsidP="008B1F27">
            <w:pPr>
              <w:rPr>
                <w:rFonts w:ascii="Arial" w:hAnsi="Arial" w:cs="Arial"/>
                <w:b/>
                <w:bCs/>
                <w:sz w:val="21"/>
                <w:szCs w:val="21"/>
              </w:rPr>
            </w:pPr>
          </w:p>
        </w:tc>
      </w:tr>
    </w:tbl>
    <w:p w14:paraId="15770021" w14:textId="77777777" w:rsidR="00360F9F" w:rsidRDefault="00360F9F" w:rsidP="00360F9F">
      <w:pPr>
        <w:rPr>
          <w:rFonts w:ascii="Arial" w:hAnsi="Arial" w:cs="Arial"/>
          <w:b/>
          <w:bCs/>
          <w:sz w:val="24"/>
        </w:rPr>
      </w:pPr>
    </w:p>
    <w:p w14:paraId="43202397" w14:textId="77777777" w:rsidR="00817BF4" w:rsidRDefault="00817BF4" w:rsidP="00360F9F">
      <w:pPr>
        <w:rPr>
          <w:rFonts w:ascii="Arial" w:hAnsi="Arial" w:cs="Arial"/>
          <w:b/>
          <w:bCs/>
          <w:sz w:val="24"/>
        </w:rPr>
      </w:pPr>
    </w:p>
    <w:sectPr w:rsidR="00817BF4" w:rsidSect="00CA4D5D">
      <w:headerReference w:type="even" r:id="rId14"/>
      <w:headerReference w:type="default" r:id="rId15"/>
      <w:footerReference w:type="even" r:id="rId16"/>
      <w:footerReference w:type="default" r:id="rId17"/>
      <w:headerReference w:type="first" r:id="rId18"/>
      <w:footerReference w:type="first" r:id="rId19"/>
      <w:pgSz w:w="11906" w:h="16838" w:code="9"/>
      <w:pgMar w:top="1077" w:right="1797" w:bottom="1077"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BC44" w14:textId="77777777" w:rsidR="00E22EC5" w:rsidRDefault="00E22EC5">
      <w:r>
        <w:separator/>
      </w:r>
    </w:p>
  </w:endnote>
  <w:endnote w:type="continuationSeparator" w:id="0">
    <w:p w14:paraId="39167569" w14:textId="77777777" w:rsidR="00E22EC5" w:rsidRDefault="00E22EC5">
      <w:r>
        <w:continuationSeparator/>
      </w:r>
    </w:p>
  </w:endnote>
  <w:endnote w:type="continuationNotice" w:id="1">
    <w:p w14:paraId="623A4FCC" w14:textId="77777777" w:rsidR="00E22EC5" w:rsidRDefault="00E22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Raav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15DC" w14:textId="77777777" w:rsidR="009E3FDA" w:rsidRDefault="009E3FDA" w:rsidP="00995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187575" w14:textId="77777777" w:rsidR="009E3FDA" w:rsidRDefault="009E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8D9C" w14:textId="77777777" w:rsidR="002F0B14" w:rsidRDefault="002F0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9603" w14:textId="77777777" w:rsidR="002F0B14" w:rsidRDefault="002F0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D92E" w14:textId="77777777" w:rsidR="00E22EC5" w:rsidRDefault="00E22EC5">
      <w:r>
        <w:separator/>
      </w:r>
    </w:p>
  </w:footnote>
  <w:footnote w:type="continuationSeparator" w:id="0">
    <w:p w14:paraId="71211CCB" w14:textId="77777777" w:rsidR="00E22EC5" w:rsidRDefault="00E22EC5">
      <w:r>
        <w:continuationSeparator/>
      </w:r>
    </w:p>
  </w:footnote>
  <w:footnote w:type="continuationNotice" w:id="1">
    <w:p w14:paraId="1378C321" w14:textId="77777777" w:rsidR="00E22EC5" w:rsidRDefault="00E22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7704" w14:textId="77777777" w:rsidR="002F0B14" w:rsidRDefault="002F0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3652" w14:textId="433F7CDD" w:rsidR="002F0B14" w:rsidRDefault="002F0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8E2D" w14:textId="77777777" w:rsidR="002F0B14" w:rsidRDefault="002F0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87B"/>
    <w:multiLevelType w:val="hybridMultilevel"/>
    <w:tmpl w:val="64DA7640"/>
    <w:lvl w:ilvl="0" w:tplc="DD84C84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0066"/>
    <w:multiLevelType w:val="hybridMultilevel"/>
    <w:tmpl w:val="3E8E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819AB"/>
    <w:multiLevelType w:val="hybridMultilevel"/>
    <w:tmpl w:val="1B1ECE6E"/>
    <w:lvl w:ilvl="0" w:tplc="D3A02C0C">
      <w:start w:val="1"/>
      <w:numFmt w:val="bullet"/>
      <w:lvlText w:val=""/>
      <w:lvlJc w:val="left"/>
      <w:pPr>
        <w:tabs>
          <w:tab w:val="num" w:pos="340"/>
        </w:tabs>
        <w:ind w:left="340" w:hanging="227"/>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A68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A7E2AE"/>
    <w:multiLevelType w:val="hybridMultilevel"/>
    <w:tmpl w:val="8E96A278"/>
    <w:lvl w:ilvl="0" w:tplc="7E306D64">
      <w:start w:val="1"/>
      <w:numFmt w:val="bullet"/>
      <w:lvlText w:val=""/>
      <w:lvlJc w:val="left"/>
      <w:pPr>
        <w:ind w:left="720" w:hanging="360"/>
      </w:pPr>
      <w:rPr>
        <w:rFonts w:ascii="Symbol" w:hAnsi="Symbol" w:hint="default"/>
      </w:rPr>
    </w:lvl>
    <w:lvl w:ilvl="1" w:tplc="0BE007F2">
      <w:start w:val="1"/>
      <w:numFmt w:val="bullet"/>
      <w:lvlText w:val="o"/>
      <w:lvlJc w:val="left"/>
      <w:pPr>
        <w:ind w:left="1440" w:hanging="360"/>
      </w:pPr>
      <w:rPr>
        <w:rFonts w:ascii="Courier New" w:hAnsi="Courier New" w:hint="default"/>
      </w:rPr>
    </w:lvl>
    <w:lvl w:ilvl="2" w:tplc="1A7A069E">
      <w:start w:val="1"/>
      <w:numFmt w:val="bullet"/>
      <w:lvlText w:val=""/>
      <w:lvlJc w:val="left"/>
      <w:pPr>
        <w:ind w:left="2160" w:hanging="360"/>
      </w:pPr>
      <w:rPr>
        <w:rFonts w:ascii="Wingdings" w:hAnsi="Wingdings" w:hint="default"/>
      </w:rPr>
    </w:lvl>
    <w:lvl w:ilvl="3" w:tplc="32707ACE">
      <w:start w:val="1"/>
      <w:numFmt w:val="bullet"/>
      <w:lvlText w:val=""/>
      <w:lvlJc w:val="left"/>
      <w:pPr>
        <w:ind w:left="2880" w:hanging="360"/>
      </w:pPr>
      <w:rPr>
        <w:rFonts w:ascii="Symbol" w:hAnsi="Symbol" w:hint="default"/>
      </w:rPr>
    </w:lvl>
    <w:lvl w:ilvl="4" w:tplc="CE3C73C6">
      <w:start w:val="1"/>
      <w:numFmt w:val="bullet"/>
      <w:lvlText w:val="o"/>
      <w:lvlJc w:val="left"/>
      <w:pPr>
        <w:ind w:left="3600" w:hanging="360"/>
      </w:pPr>
      <w:rPr>
        <w:rFonts w:ascii="Courier New" w:hAnsi="Courier New" w:hint="default"/>
      </w:rPr>
    </w:lvl>
    <w:lvl w:ilvl="5" w:tplc="EBD87D5E">
      <w:start w:val="1"/>
      <w:numFmt w:val="bullet"/>
      <w:lvlText w:val=""/>
      <w:lvlJc w:val="left"/>
      <w:pPr>
        <w:ind w:left="4320" w:hanging="360"/>
      </w:pPr>
      <w:rPr>
        <w:rFonts w:ascii="Wingdings" w:hAnsi="Wingdings" w:hint="default"/>
      </w:rPr>
    </w:lvl>
    <w:lvl w:ilvl="6" w:tplc="1910CEA6">
      <w:start w:val="1"/>
      <w:numFmt w:val="bullet"/>
      <w:lvlText w:val=""/>
      <w:lvlJc w:val="left"/>
      <w:pPr>
        <w:ind w:left="5040" w:hanging="360"/>
      </w:pPr>
      <w:rPr>
        <w:rFonts w:ascii="Symbol" w:hAnsi="Symbol" w:hint="default"/>
      </w:rPr>
    </w:lvl>
    <w:lvl w:ilvl="7" w:tplc="69463B8C">
      <w:start w:val="1"/>
      <w:numFmt w:val="bullet"/>
      <w:lvlText w:val="o"/>
      <w:lvlJc w:val="left"/>
      <w:pPr>
        <w:ind w:left="5760" w:hanging="360"/>
      </w:pPr>
      <w:rPr>
        <w:rFonts w:ascii="Courier New" w:hAnsi="Courier New" w:hint="default"/>
      </w:rPr>
    </w:lvl>
    <w:lvl w:ilvl="8" w:tplc="CA5269B2">
      <w:start w:val="1"/>
      <w:numFmt w:val="bullet"/>
      <w:lvlText w:val=""/>
      <w:lvlJc w:val="left"/>
      <w:pPr>
        <w:ind w:left="6480" w:hanging="360"/>
      </w:pPr>
      <w:rPr>
        <w:rFonts w:ascii="Wingdings" w:hAnsi="Wingdings" w:hint="default"/>
      </w:rPr>
    </w:lvl>
  </w:abstractNum>
  <w:abstractNum w:abstractNumId="5" w15:restartNumberingAfterBreak="0">
    <w:nsid w:val="547A0C28"/>
    <w:multiLevelType w:val="hybridMultilevel"/>
    <w:tmpl w:val="49525AD6"/>
    <w:lvl w:ilvl="0" w:tplc="5ED0A7A6">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7339439">
    <w:abstractNumId w:val="4"/>
  </w:num>
  <w:num w:numId="2" w16cid:durableId="559512380">
    <w:abstractNumId w:val="2"/>
  </w:num>
  <w:num w:numId="3" w16cid:durableId="2030333536">
    <w:abstractNumId w:val="3"/>
  </w:num>
  <w:num w:numId="4" w16cid:durableId="526522955">
    <w:abstractNumId w:val="5"/>
  </w:num>
  <w:num w:numId="5" w16cid:durableId="1646354568">
    <w:abstractNumId w:val="0"/>
  </w:num>
  <w:num w:numId="6" w16cid:durableId="30732695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00"/>
    <w:rsid w:val="00004243"/>
    <w:rsid w:val="000115B2"/>
    <w:rsid w:val="00011E61"/>
    <w:rsid w:val="00012574"/>
    <w:rsid w:val="00020930"/>
    <w:rsid w:val="00023C25"/>
    <w:rsid w:val="00034C80"/>
    <w:rsid w:val="0004102D"/>
    <w:rsid w:val="0004780C"/>
    <w:rsid w:val="00050A11"/>
    <w:rsid w:val="000549C7"/>
    <w:rsid w:val="0005517A"/>
    <w:rsid w:val="000551C3"/>
    <w:rsid w:val="0006015F"/>
    <w:rsid w:val="00064634"/>
    <w:rsid w:val="00091A8C"/>
    <w:rsid w:val="00094027"/>
    <w:rsid w:val="000A29B8"/>
    <w:rsid w:val="000A6026"/>
    <w:rsid w:val="000B462F"/>
    <w:rsid w:val="000B73A5"/>
    <w:rsid w:val="000C14A5"/>
    <w:rsid w:val="000C1EBA"/>
    <w:rsid w:val="000F1B40"/>
    <w:rsid w:val="000F41F3"/>
    <w:rsid w:val="000F6A6C"/>
    <w:rsid w:val="00101F15"/>
    <w:rsid w:val="00106D57"/>
    <w:rsid w:val="00107C71"/>
    <w:rsid w:val="001152E2"/>
    <w:rsid w:val="001235CE"/>
    <w:rsid w:val="0012597A"/>
    <w:rsid w:val="00125F1D"/>
    <w:rsid w:val="001309A5"/>
    <w:rsid w:val="0013357F"/>
    <w:rsid w:val="0013406F"/>
    <w:rsid w:val="00145FC9"/>
    <w:rsid w:val="00151B83"/>
    <w:rsid w:val="00152579"/>
    <w:rsid w:val="00160FE4"/>
    <w:rsid w:val="00175585"/>
    <w:rsid w:val="00175EB2"/>
    <w:rsid w:val="0018222E"/>
    <w:rsid w:val="001A338C"/>
    <w:rsid w:val="001A41D0"/>
    <w:rsid w:val="001B454E"/>
    <w:rsid w:val="001C1169"/>
    <w:rsid w:val="001C28DA"/>
    <w:rsid w:val="001C2D1C"/>
    <w:rsid w:val="001C702F"/>
    <w:rsid w:val="002034EB"/>
    <w:rsid w:val="00203AD4"/>
    <w:rsid w:val="00204DBE"/>
    <w:rsid w:val="0020573C"/>
    <w:rsid w:val="00206068"/>
    <w:rsid w:val="00206A15"/>
    <w:rsid w:val="0022063E"/>
    <w:rsid w:val="00225AB0"/>
    <w:rsid w:val="00227473"/>
    <w:rsid w:val="002356FF"/>
    <w:rsid w:val="00242321"/>
    <w:rsid w:val="0024590D"/>
    <w:rsid w:val="002527E7"/>
    <w:rsid w:val="00260CA1"/>
    <w:rsid w:val="0027166F"/>
    <w:rsid w:val="00275641"/>
    <w:rsid w:val="00277C6E"/>
    <w:rsid w:val="00281686"/>
    <w:rsid w:val="002816DF"/>
    <w:rsid w:val="002853D0"/>
    <w:rsid w:val="00290EE6"/>
    <w:rsid w:val="00294CB2"/>
    <w:rsid w:val="002A3FE3"/>
    <w:rsid w:val="002A5A62"/>
    <w:rsid w:val="002B1C7C"/>
    <w:rsid w:val="002B452E"/>
    <w:rsid w:val="002D5321"/>
    <w:rsid w:val="002E476B"/>
    <w:rsid w:val="002E6770"/>
    <w:rsid w:val="002F0B14"/>
    <w:rsid w:val="002F56FE"/>
    <w:rsid w:val="002F7D3A"/>
    <w:rsid w:val="00300F7E"/>
    <w:rsid w:val="003050E0"/>
    <w:rsid w:val="003201C9"/>
    <w:rsid w:val="00321803"/>
    <w:rsid w:val="00332D49"/>
    <w:rsid w:val="00336842"/>
    <w:rsid w:val="00344535"/>
    <w:rsid w:val="003510EC"/>
    <w:rsid w:val="00354DAD"/>
    <w:rsid w:val="00355AD2"/>
    <w:rsid w:val="00360F9F"/>
    <w:rsid w:val="003621F0"/>
    <w:rsid w:val="00363F15"/>
    <w:rsid w:val="00364C1A"/>
    <w:rsid w:val="00373F14"/>
    <w:rsid w:val="00383B80"/>
    <w:rsid w:val="003842A8"/>
    <w:rsid w:val="003903FD"/>
    <w:rsid w:val="00391173"/>
    <w:rsid w:val="003912D7"/>
    <w:rsid w:val="00391869"/>
    <w:rsid w:val="00395BD1"/>
    <w:rsid w:val="003A0798"/>
    <w:rsid w:val="003A73F8"/>
    <w:rsid w:val="003B35DA"/>
    <w:rsid w:val="003C6613"/>
    <w:rsid w:val="003C6889"/>
    <w:rsid w:val="003D09E2"/>
    <w:rsid w:val="003D3932"/>
    <w:rsid w:val="003D509E"/>
    <w:rsid w:val="003E1FA5"/>
    <w:rsid w:val="003E314A"/>
    <w:rsid w:val="003E409C"/>
    <w:rsid w:val="003E4E86"/>
    <w:rsid w:val="003E795F"/>
    <w:rsid w:val="003F63FB"/>
    <w:rsid w:val="004017E5"/>
    <w:rsid w:val="00402CF0"/>
    <w:rsid w:val="00413355"/>
    <w:rsid w:val="004401DA"/>
    <w:rsid w:val="00441A81"/>
    <w:rsid w:val="00441F11"/>
    <w:rsid w:val="00443D52"/>
    <w:rsid w:val="00457B74"/>
    <w:rsid w:val="00457E39"/>
    <w:rsid w:val="004618CB"/>
    <w:rsid w:val="0047238E"/>
    <w:rsid w:val="0047403E"/>
    <w:rsid w:val="0047699A"/>
    <w:rsid w:val="00483D2F"/>
    <w:rsid w:val="004862A6"/>
    <w:rsid w:val="004C03E3"/>
    <w:rsid w:val="004C5A76"/>
    <w:rsid w:val="004C6976"/>
    <w:rsid w:val="004D734B"/>
    <w:rsid w:val="004D7580"/>
    <w:rsid w:val="004E0683"/>
    <w:rsid w:val="004E1071"/>
    <w:rsid w:val="004E2349"/>
    <w:rsid w:val="004E2A06"/>
    <w:rsid w:val="004E5C82"/>
    <w:rsid w:val="004F01C1"/>
    <w:rsid w:val="004F0D09"/>
    <w:rsid w:val="004F51A3"/>
    <w:rsid w:val="004F6AA9"/>
    <w:rsid w:val="0050449F"/>
    <w:rsid w:val="005050BB"/>
    <w:rsid w:val="00506FA1"/>
    <w:rsid w:val="005072D0"/>
    <w:rsid w:val="005106F5"/>
    <w:rsid w:val="00516ACE"/>
    <w:rsid w:val="005225D9"/>
    <w:rsid w:val="0053181C"/>
    <w:rsid w:val="005335BA"/>
    <w:rsid w:val="005348F3"/>
    <w:rsid w:val="005376D9"/>
    <w:rsid w:val="00541B1E"/>
    <w:rsid w:val="00553B81"/>
    <w:rsid w:val="0057047D"/>
    <w:rsid w:val="0057218A"/>
    <w:rsid w:val="0058212D"/>
    <w:rsid w:val="00584CDC"/>
    <w:rsid w:val="005975E2"/>
    <w:rsid w:val="005A274A"/>
    <w:rsid w:val="005A5190"/>
    <w:rsid w:val="005A7657"/>
    <w:rsid w:val="005A7D8E"/>
    <w:rsid w:val="005B2044"/>
    <w:rsid w:val="005B5E99"/>
    <w:rsid w:val="005C13B5"/>
    <w:rsid w:val="005C4598"/>
    <w:rsid w:val="005D516B"/>
    <w:rsid w:val="005E3E15"/>
    <w:rsid w:val="005F493F"/>
    <w:rsid w:val="00605568"/>
    <w:rsid w:val="00611048"/>
    <w:rsid w:val="006134FA"/>
    <w:rsid w:val="00614846"/>
    <w:rsid w:val="00615CE8"/>
    <w:rsid w:val="00617BB5"/>
    <w:rsid w:val="006225CA"/>
    <w:rsid w:val="00622D6B"/>
    <w:rsid w:val="00630717"/>
    <w:rsid w:val="006326E2"/>
    <w:rsid w:val="006415A8"/>
    <w:rsid w:val="00641F79"/>
    <w:rsid w:val="00646B1F"/>
    <w:rsid w:val="00646BA5"/>
    <w:rsid w:val="00646CE0"/>
    <w:rsid w:val="00654C14"/>
    <w:rsid w:val="00663D95"/>
    <w:rsid w:val="0066507E"/>
    <w:rsid w:val="00674914"/>
    <w:rsid w:val="00676DE5"/>
    <w:rsid w:val="00680B32"/>
    <w:rsid w:val="006837C5"/>
    <w:rsid w:val="006906BA"/>
    <w:rsid w:val="00690A39"/>
    <w:rsid w:val="00691A8E"/>
    <w:rsid w:val="006A1951"/>
    <w:rsid w:val="006A4C98"/>
    <w:rsid w:val="006B7154"/>
    <w:rsid w:val="006B77FB"/>
    <w:rsid w:val="006B7808"/>
    <w:rsid w:val="006C0268"/>
    <w:rsid w:val="006C5437"/>
    <w:rsid w:val="006D6185"/>
    <w:rsid w:val="006D73DE"/>
    <w:rsid w:val="006F1669"/>
    <w:rsid w:val="0070261D"/>
    <w:rsid w:val="007208F1"/>
    <w:rsid w:val="00722B6A"/>
    <w:rsid w:val="00724417"/>
    <w:rsid w:val="007249C9"/>
    <w:rsid w:val="00736554"/>
    <w:rsid w:val="00737F1E"/>
    <w:rsid w:val="00744029"/>
    <w:rsid w:val="00745F15"/>
    <w:rsid w:val="0075741C"/>
    <w:rsid w:val="00763D5D"/>
    <w:rsid w:val="007968A4"/>
    <w:rsid w:val="007A7171"/>
    <w:rsid w:val="007B288D"/>
    <w:rsid w:val="007B2F71"/>
    <w:rsid w:val="007C069D"/>
    <w:rsid w:val="007C155D"/>
    <w:rsid w:val="007C51FB"/>
    <w:rsid w:val="008046AF"/>
    <w:rsid w:val="00817BF4"/>
    <w:rsid w:val="00820BC9"/>
    <w:rsid w:val="00822D89"/>
    <w:rsid w:val="00823068"/>
    <w:rsid w:val="0082566E"/>
    <w:rsid w:val="0083679B"/>
    <w:rsid w:val="008377D0"/>
    <w:rsid w:val="00847289"/>
    <w:rsid w:val="00847C7E"/>
    <w:rsid w:val="0086180E"/>
    <w:rsid w:val="0087161A"/>
    <w:rsid w:val="00883D94"/>
    <w:rsid w:val="008950FC"/>
    <w:rsid w:val="008A101F"/>
    <w:rsid w:val="008B005B"/>
    <w:rsid w:val="008B1F27"/>
    <w:rsid w:val="008C0035"/>
    <w:rsid w:val="008C5749"/>
    <w:rsid w:val="008D7DE5"/>
    <w:rsid w:val="008E0619"/>
    <w:rsid w:val="008E277F"/>
    <w:rsid w:val="008E536E"/>
    <w:rsid w:val="008E68A6"/>
    <w:rsid w:val="008F1E15"/>
    <w:rsid w:val="008F293D"/>
    <w:rsid w:val="00900C55"/>
    <w:rsid w:val="00903C99"/>
    <w:rsid w:val="00907153"/>
    <w:rsid w:val="00907462"/>
    <w:rsid w:val="00907DF0"/>
    <w:rsid w:val="009232BA"/>
    <w:rsid w:val="00926A50"/>
    <w:rsid w:val="00937075"/>
    <w:rsid w:val="00937802"/>
    <w:rsid w:val="00941D97"/>
    <w:rsid w:val="00942264"/>
    <w:rsid w:val="009515BD"/>
    <w:rsid w:val="00964980"/>
    <w:rsid w:val="0097125C"/>
    <w:rsid w:val="0098574C"/>
    <w:rsid w:val="0099210C"/>
    <w:rsid w:val="00993DB8"/>
    <w:rsid w:val="00995125"/>
    <w:rsid w:val="009A1095"/>
    <w:rsid w:val="009D6C16"/>
    <w:rsid w:val="009E21AE"/>
    <w:rsid w:val="009E3FDA"/>
    <w:rsid w:val="00A07D7D"/>
    <w:rsid w:val="00A145DC"/>
    <w:rsid w:val="00A356B5"/>
    <w:rsid w:val="00A361BA"/>
    <w:rsid w:val="00A4488B"/>
    <w:rsid w:val="00A45245"/>
    <w:rsid w:val="00A45E88"/>
    <w:rsid w:val="00A52C0A"/>
    <w:rsid w:val="00A60999"/>
    <w:rsid w:val="00A61184"/>
    <w:rsid w:val="00A61F28"/>
    <w:rsid w:val="00A73CCA"/>
    <w:rsid w:val="00A81674"/>
    <w:rsid w:val="00A834B3"/>
    <w:rsid w:val="00A84C83"/>
    <w:rsid w:val="00A92E60"/>
    <w:rsid w:val="00A949CD"/>
    <w:rsid w:val="00A97376"/>
    <w:rsid w:val="00AA29F1"/>
    <w:rsid w:val="00AA3C24"/>
    <w:rsid w:val="00AB532B"/>
    <w:rsid w:val="00AB5366"/>
    <w:rsid w:val="00AC0EC7"/>
    <w:rsid w:val="00AC106C"/>
    <w:rsid w:val="00AC58B0"/>
    <w:rsid w:val="00AD0FBF"/>
    <w:rsid w:val="00AD447A"/>
    <w:rsid w:val="00AE0BAA"/>
    <w:rsid w:val="00AE5E14"/>
    <w:rsid w:val="00AE6B38"/>
    <w:rsid w:val="00AF2ECB"/>
    <w:rsid w:val="00AF7332"/>
    <w:rsid w:val="00B001B5"/>
    <w:rsid w:val="00B0178E"/>
    <w:rsid w:val="00B05B2E"/>
    <w:rsid w:val="00B222E8"/>
    <w:rsid w:val="00B23168"/>
    <w:rsid w:val="00B42DB0"/>
    <w:rsid w:val="00B43FB8"/>
    <w:rsid w:val="00B511F7"/>
    <w:rsid w:val="00B559FC"/>
    <w:rsid w:val="00B55FCB"/>
    <w:rsid w:val="00B56942"/>
    <w:rsid w:val="00B61B6F"/>
    <w:rsid w:val="00B651B8"/>
    <w:rsid w:val="00B75226"/>
    <w:rsid w:val="00B7666B"/>
    <w:rsid w:val="00B91757"/>
    <w:rsid w:val="00B9371F"/>
    <w:rsid w:val="00B96EF9"/>
    <w:rsid w:val="00BA2B8E"/>
    <w:rsid w:val="00BB0509"/>
    <w:rsid w:val="00BB0A08"/>
    <w:rsid w:val="00BB4469"/>
    <w:rsid w:val="00BB696D"/>
    <w:rsid w:val="00BB7A99"/>
    <w:rsid w:val="00BD0BC4"/>
    <w:rsid w:val="00BF0584"/>
    <w:rsid w:val="00BF12CE"/>
    <w:rsid w:val="00BF4ED8"/>
    <w:rsid w:val="00C05E6F"/>
    <w:rsid w:val="00C13FBF"/>
    <w:rsid w:val="00C1577B"/>
    <w:rsid w:val="00C17A7B"/>
    <w:rsid w:val="00C2318D"/>
    <w:rsid w:val="00C23489"/>
    <w:rsid w:val="00C350A3"/>
    <w:rsid w:val="00C4188E"/>
    <w:rsid w:val="00C420CC"/>
    <w:rsid w:val="00C42414"/>
    <w:rsid w:val="00C46ADF"/>
    <w:rsid w:val="00C56410"/>
    <w:rsid w:val="00C56DB4"/>
    <w:rsid w:val="00C60D5E"/>
    <w:rsid w:val="00C750CF"/>
    <w:rsid w:val="00C755DD"/>
    <w:rsid w:val="00C93BD7"/>
    <w:rsid w:val="00CA0F8D"/>
    <w:rsid w:val="00CA4D5D"/>
    <w:rsid w:val="00CB1389"/>
    <w:rsid w:val="00CC0C75"/>
    <w:rsid w:val="00CC353B"/>
    <w:rsid w:val="00CD0FA6"/>
    <w:rsid w:val="00CE293F"/>
    <w:rsid w:val="00CE7D00"/>
    <w:rsid w:val="00CF3C6E"/>
    <w:rsid w:val="00CF5489"/>
    <w:rsid w:val="00D03DCD"/>
    <w:rsid w:val="00D04AF8"/>
    <w:rsid w:val="00D13AD2"/>
    <w:rsid w:val="00D212EB"/>
    <w:rsid w:val="00D42003"/>
    <w:rsid w:val="00D43041"/>
    <w:rsid w:val="00D46302"/>
    <w:rsid w:val="00D463DC"/>
    <w:rsid w:val="00D51B35"/>
    <w:rsid w:val="00D571C4"/>
    <w:rsid w:val="00D641DB"/>
    <w:rsid w:val="00D646BC"/>
    <w:rsid w:val="00D76720"/>
    <w:rsid w:val="00D82A5B"/>
    <w:rsid w:val="00D92426"/>
    <w:rsid w:val="00DA4505"/>
    <w:rsid w:val="00DB1A1F"/>
    <w:rsid w:val="00DB4DE7"/>
    <w:rsid w:val="00DB575D"/>
    <w:rsid w:val="00DC14A5"/>
    <w:rsid w:val="00DC7D47"/>
    <w:rsid w:val="00DC7D8B"/>
    <w:rsid w:val="00DD1F21"/>
    <w:rsid w:val="00DD2281"/>
    <w:rsid w:val="00DE3A4B"/>
    <w:rsid w:val="00DF631E"/>
    <w:rsid w:val="00E0656E"/>
    <w:rsid w:val="00E12088"/>
    <w:rsid w:val="00E22EC5"/>
    <w:rsid w:val="00E235D7"/>
    <w:rsid w:val="00E24268"/>
    <w:rsid w:val="00E34005"/>
    <w:rsid w:val="00E4517A"/>
    <w:rsid w:val="00E45491"/>
    <w:rsid w:val="00E47337"/>
    <w:rsid w:val="00E63B40"/>
    <w:rsid w:val="00E671A2"/>
    <w:rsid w:val="00E76914"/>
    <w:rsid w:val="00E77058"/>
    <w:rsid w:val="00E82D23"/>
    <w:rsid w:val="00E91801"/>
    <w:rsid w:val="00EA3262"/>
    <w:rsid w:val="00EB2A49"/>
    <w:rsid w:val="00EB6562"/>
    <w:rsid w:val="00EB6E50"/>
    <w:rsid w:val="00EC29F4"/>
    <w:rsid w:val="00EC41DD"/>
    <w:rsid w:val="00ED2047"/>
    <w:rsid w:val="00ED39A7"/>
    <w:rsid w:val="00EF13F6"/>
    <w:rsid w:val="00F10B1F"/>
    <w:rsid w:val="00F136B4"/>
    <w:rsid w:val="00F145CF"/>
    <w:rsid w:val="00F146C9"/>
    <w:rsid w:val="00F14F6A"/>
    <w:rsid w:val="00F15C8B"/>
    <w:rsid w:val="00F31463"/>
    <w:rsid w:val="00F36110"/>
    <w:rsid w:val="00F45395"/>
    <w:rsid w:val="00F46224"/>
    <w:rsid w:val="00F503C1"/>
    <w:rsid w:val="00F54764"/>
    <w:rsid w:val="00F821E9"/>
    <w:rsid w:val="00F835CE"/>
    <w:rsid w:val="00F95B25"/>
    <w:rsid w:val="00FA44E6"/>
    <w:rsid w:val="00FA45C0"/>
    <w:rsid w:val="00FA5768"/>
    <w:rsid w:val="00FC2E1C"/>
    <w:rsid w:val="00FC4D10"/>
    <w:rsid w:val="00FD5117"/>
    <w:rsid w:val="00FD5DAB"/>
    <w:rsid w:val="00FE1A57"/>
    <w:rsid w:val="00FE3200"/>
    <w:rsid w:val="00FE3EC0"/>
    <w:rsid w:val="00FE5A67"/>
    <w:rsid w:val="00FF3CE4"/>
    <w:rsid w:val="02DB9211"/>
    <w:rsid w:val="03CF6D08"/>
    <w:rsid w:val="076BCDAF"/>
    <w:rsid w:val="09BBC359"/>
    <w:rsid w:val="0A75BDC2"/>
    <w:rsid w:val="0B3AE4D5"/>
    <w:rsid w:val="0B54741F"/>
    <w:rsid w:val="0C49793E"/>
    <w:rsid w:val="0FCAB715"/>
    <w:rsid w:val="12F28702"/>
    <w:rsid w:val="1467D018"/>
    <w:rsid w:val="181125A7"/>
    <w:rsid w:val="181A5BAA"/>
    <w:rsid w:val="19B62C0B"/>
    <w:rsid w:val="19BDBD4A"/>
    <w:rsid w:val="1F230B0E"/>
    <w:rsid w:val="1F54F3EC"/>
    <w:rsid w:val="22F50BFE"/>
    <w:rsid w:val="23043F9F"/>
    <w:rsid w:val="2450D144"/>
    <w:rsid w:val="2685149A"/>
    <w:rsid w:val="28386CFA"/>
    <w:rsid w:val="2896A2D0"/>
    <w:rsid w:val="29DB3283"/>
    <w:rsid w:val="2A5A565A"/>
    <w:rsid w:val="2A65263D"/>
    <w:rsid w:val="2B541C11"/>
    <w:rsid w:val="2B95C565"/>
    <w:rsid w:val="2DAADF2B"/>
    <w:rsid w:val="2DFC601D"/>
    <w:rsid w:val="30CA0388"/>
    <w:rsid w:val="36D6A26A"/>
    <w:rsid w:val="3718E495"/>
    <w:rsid w:val="3761033F"/>
    <w:rsid w:val="379BB665"/>
    <w:rsid w:val="3818D55A"/>
    <w:rsid w:val="39583984"/>
    <w:rsid w:val="3C7E4713"/>
    <w:rsid w:val="3DEEED89"/>
    <w:rsid w:val="3E5ECEBB"/>
    <w:rsid w:val="3EDDAB4A"/>
    <w:rsid w:val="411CB40C"/>
    <w:rsid w:val="4298B15D"/>
    <w:rsid w:val="42F2C9C7"/>
    <w:rsid w:val="44C5651F"/>
    <w:rsid w:val="45BC34F3"/>
    <w:rsid w:val="48A532A0"/>
    <w:rsid w:val="498235CE"/>
    <w:rsid w:val="49EEBD38"/>
    <w:rsid w:val="4A9CF1C4"/>
    <w:rsid w:val="4C01A978"/>
    <w:rsid w:val="4E36A24E"/>
    <w:rsid w:val="4F7B154E"/>
    <w:rsid w:val="52323A77"/>
    <w:rsid w:val="529B9F95"/>
    <w:rsid w:val="52AD48A4"/>
    <w:rsid w:val="53526EF7"/>
    <w:rsid w:val="5368BDD1"/>
    <w:rsid w:val="53959F7E"/>
    <w:rsid w:val="557537DE"/>
    <w:rsid w:val="5A813CF8"/>
    <w:rsid w:val="5AE592AA"/>
    <w:rsid w:val="5BCBDDE5"/>
    <w:rsid w:val="6054D0BB"/>
    <w:rsid w:val="6312C801"/>
    <w:rsid w:val="64077F8E"/>
    <w:rsid w:val="69580626"/>
    <w:rsid w:val="6959CF01"/>
    <w:rsid w:val="69753B03"/>
    <w:rsid w:val="6AF59F62"/>
    <w:rsid w:val="6CB2E233"/>
    <w:rsid w:val="6CEC0831"/>
    <w:rsid w:val="6F957181"/>
    <w:rsid w:val="6FBFA9CD"/>
    <w:rsid w:val="6FC52E42"/>
    <w:rsid w:val="70B9254C"/>
    <w:rsid w:val="72919B21"/>
    <w:rsid w:val="72B712B8"/>
    <w:rsid w:val="744794A9"/>
    <w:rsid w:val="772CA1DC"/>
    <w:rsid w:val="78C06707"/>
    <w:rsid w:val="7A47E940"/>
    <w:rsid w:val="7AAD333C"/>
    <w:rsid w:val="7DBDCDB5"/>
    <w:rsid w:val="7E8DCCBE"/>
    <w:rsid w:val="7F28C284"/>
    <w:rsid w:val="7FA3F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DD9976C"/>
  <w15:docId w15:val="{DEFF1EAC-D835-493B-ADF6-3F976584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224"/>
    <w:rPr>
      <w:lang w:eastAsia="en-US"/>
    </w:rPr>
  </w:style>
  <w:style w:type="paragraph" w:styleId="Heading1">
    <w:name w:val="heading 1"/>
    <w:basedOn w:val="Normal"/>
    <w:next w:val="Normal"/>
    <w:qFormat/>
    <w:rsid w:val="00F46224"/>
    <w:pPr>
      <w:keepNext/>
      <w:outlineLvl w:val="0"/>
    </w:pPr>
    <w:rPr>
      <w:rFonts w:ascii="Gill Sans" w:hAnsi="Gill Sans"/>
      <w:b/>
      <w:bCs/>
      <w:sz w:val="24"/>
    </w:rPr>
  </w:style>
  <w:style w:type="paragraph" w:styleId="Heading2">
    <w:name w:val="heading 2"/>
    <w:basedOn w:val="Normal"/>
    <w:next w:val="Normal"/>
    <w:qFormat/>
    <w:rsid w:val="00F46224"/>
    <w:pPr>
      <w:keepNext/>
      <w:outlineLvl w:val="1"/>
    </w:pPr>
    <w:rPr>
      <w:rFonts w:ascii="Gill Sans" w:hAnsi="Gill Sans"/>
      <w:b/>
      <w:sz w:val="24"/>
    </w:rPr>
  </w:style>
  <w:style w:type="paragraph" w:styleId="Heading3">
    <w:name w:val="heading 3"/>
    <w:basedOn w:val="Normal"/>
    <w:next w:val="Normal"/>
    <w:qFormat/>
    <w:rsid w:val="00F46224"/>
    <w:pPr>
      <w:keepNext/>
      <w:jc w:val="center"/>
      <w:outlineLvl w:val="2"/>
    </w:pPr>
    <w:rPr>
      <w:rFonts w:ascii="Gill Sans" w:hAnsi="Gill Sans"/>
      <w:b/>
      <w:bCs/>
      <w:sz w:val="24"/>
    </w:rPr>
  </w:style>
  <w:style w:type="paragraph" w:styleId="Heading6">
    <w:name w:val="heading 6"/>
    <w:basedOn w:val="Normal"/>
    <w:next w:val="Normal"/>
    <w:link w:val="Heading6Char"/>
    <w:qFormat/>
    <w:locked/>
    <w:rsid w:val="00F46224"/>
    <w:pPr>
      <w:keepNext/>
      <w:jc w:val="center"/>
      <w:outlineLvl w:val="5"/>
    </w:pPr>
    <w:rPr>
      <w:rFonts w:ascii="Gill Sans" w:hAnsi="Gill Sans"/>
      <w:b/>
      <w:sz w:val="24"/>
      <w:u w:val="single"/>
    </w:rPr>
  </w:style>
  <w:style w:type="paragraph" w:styleId="Heading7">
    <w:name w:val="heading 7"/>
    <w:basedOn w:val="Normal"/>
    <w:next w:val="Normal"/>
    <w:link w:val="Heading7Char"/>
    <w:qFormat/>
    <w:locked/>
    <w:rsid w:val="00F46224"/>
    <w:pPr>
      <w:keepNext/>
      <w:jc w:val="center"/>
      <w:outlineLvl w:val="6"/>
    </w:pPr>
    <w:rPr>
      <w:rFonts w:ascii="Gill Sans" w:hAnsi="Gill Sans"/>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46224"/>
    <w:rPr>
      <w:noProof/>
      <w:sz w:val="24"/>
    </w:rPr>
  </w:style>
  <w:style w:type="paragraph" w:styleId="BalloonText">
    <w:name w:val="Balloon Text"/>
    <w:basedOn w:val="Normal"/>
    <w:semiHidden/>
    <w:rsid w:val="0013357F"/>
    <w:rPr>
      <w:rFonts w:ascii="Tahoma" w:hAnsi="Tahoma" w:cs="Tahoma"/>
      <w:sz w:val="16"/>
      <w:szCs w:val="16"/>
    </w:rPr>
  </w:style>
  <w:style w:type="table" w:styleId="TableGrid">
    <w:name w:val="Table Grid"/>
    <w:basedOn w:val="TableNormal"/>
    <w:rsid w:val="007C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46224"/>
    <w:pPr>
      <w:tabs>
        <w:tab w:val="center" w:pos="4153"/>
        <w:tab w:val="right" w:pos="8306"/>
      </w:tabs>
    </w:pPr>
  </w:style>
  <w:style w:type="paragraph" w:styleId="Footer">
    <w:name w:val="footer"/>
    <w:basedOn w:val="Normal"/>
    <w:rsid w:val="00F46224"/>
    <w:pPr>
      <w:tabs>
        <w:tab w:val="center" w:pos="4153"/>
        <w:tab w:val="right" w:pos="8306"/>
      </w:tabs>
    </w:pPr>
  </w:style>
  <w:style w:type="character" w:styleId="PageNumber">
    <w:name w:val="page number"/>
    <w:rsid w:val="00C93BD7"/>
    <w:rPr>
      <w:rFonts w:cs="Times New Roman"/>
    </w:rPr>
  </w:style>
  <w:style w:type="character" w:styleId="CommentReference">
    <w:name w:val="annotation reference"/>
    <w:rsid w:val="00012574"/>
    <w:rPr>
      <w:sz w:val="16"/>
      <w:szCs w:val="16"/>
    </w:rPr>
  </w:style>
  <w:style w:type="paragraph" w:styleId="CommentText">
    <w:name w:val="annotation text"/>
    <w:basedOn w:val="Normal"/>
    <w:link w:val="CommentTextChar"/>
    <w:rsid w:val="00012574"/>
  </w:style>
  <w:style w:type="character" w:customStyle="1" w:styleId="CommentTextChar">
    <w:name w:val="Comment Text Char"/>
    <w:link w:val="CommentText"/>
    <w:rsid w:val="00012574"/>
    <w:rPr>
      <w:lang w:eastAsia="en-US"/>
    </w:rPr>
  </w:style>
  <w:style w:type="paragraph" w:styleId="CommentSubject">
    <w:name w:val="annotation subject"/>
    <w:basedOn w:val="CommentText"/>
    <w:next w:val="CommentText"/>
    <w:link w:val="CommentSubjectChar"/>
    <w:rsid w:val="00012574"/>
    <w:rPr>
      <w:b/>
      <w:bCs/>
    </w:rPr>
  </w:style>
  <w:style w:type="character" w:customStyle="1" w:styleId="CommentSubjectChar">
    <w:name w:val="Comment Subject Char"/>
    <w:link w:val="CommentSubject"/>
    <w:rsid w:val="00012574"/>
    <w:rPr>
      <w:b/>
      <w:bCs/>
      <w:lang w:eastAsia="en-US"/>
    </w:rPr>
  </w:style>
  <w:style w:type="character" w:customStyle="1" w:styleId="Heading6Char">
    <w:name w:val="Heading 6 Char"/>
    <w:basedOn w:val="DefaultParagraphFont"/>
    <w:link w:val="Heading6"/>
    <w:rsid w:val="00F46224"/>
    <w:rPr>
      <w:rFonts w:ascii="Gill Sans" w:hAnsi="Gill Sans"/>
      <w:b/>
      <w:sz w:val="24"/>
      <w:u w:val="single"/>
      <w:lang w:eastAsia="en-US"/>
    </w:rPr>
  </w:style>
  <w:style w:type="character" w:customStyle="1" w:styleId="Heading7Char">
    <w:name w:val="Heading 7 Char"/>
    <w:basedOn w:val="DefaultParagraphFont"/>
    <w:link w:val="Heading7"/>
    <w:rsid w:val="00F46224"/>
    <w:rPr>
      <w:rFonts w:ascii="Gill Sans" w:hAnsi="Gill Sans"/>
      <w:b/>
      <w:iCs/>
      <w:sz w:val="24"/>
      <w:lang w:eastAsia="en-US"/>
    </w:rPr>
  </w:style>
  <w:style w:type="paragraph" w:styleId="BodyText">
    <w:name w:val="Body Text"/>
    <w:basedOn w:val="Normal"/>
    <w:link w:val="BodyTextChar"/>
    <w:rsid w:val="00F46224"/>
    <w:rPr>
      <w:rFonts w:ascii="Gill Sans" w:hAnsi="Gill Sans"/>
      <w:b/>
      <w:bCs/>
      <w:sz w:val="28"/>
    </w:rPr>
  </w:style>
  <w:style w:type="character" w:customStyle="1" w:styleId="BodyTextChar">
    <w:name w:val="Body Text Char"/>
    <w:basedOn w:val="DefaultParagraphFont"/>
    <w:link w:val="BodyText"/>
    <w:rsid w:val="00F46224"/>
    <w:rPr>
      <w:rFonts w:ascii="Gill Sans" w:hAnsi="Gill Sans"/>
      <w:b/>
      <w:bCs/>
      <w:sz w:val="28"/>
      <w:lang w:eastAsia="en-US"/>
    </w:rPr>
  </w:style>
  <w:style w:type="character" w:styleId="Hyperlink">
    <w:name w:val="Hyperlink"/>
    <w:basedOn w:val="DefaultParagraphFont"/>
    <w:rsid w:val="00F46224"/>
    <w:rPr>
      <w:color w:val="0000FF"/>
      <w:u w:val="single"/>
    </w:rPr>
  </w:style>
  <w:style w:type="paragraph" w:styleId="Caption">
    <w:name w:val="caption"/>
    <w:basedOn w:val="Normal"/>
    <w:next w:val="Normal"/>
    <w:qFormat/>
    <w:locked/>
    <w:rsid w:val="00F46224"/>
    <w:pPr>
      <w:jc w:val="center"/>
    </w:pPr>
    <w:rPr>
      <w:rFonts w:ascii="Arial" w:hAnsi="Arial"/>
      <w:b/>
      <w:sz w:val="22"/>
    </w:rPr>
  </w:style>
  <w:style w:type="paragraph" w:styleId="Revision">
    <w:name w:val="Revision"/>
    <w:hidden/>
    <w:uiPriority w:val="99"/>
    <w:semiHidden/>
    <w:rsid w:val="00F46224"/>
    <w:rPr>
      <w:lang w:eastAsia="en-US"/>
    </w:rPr>
  </w:style>
  <w:style w:type="paragraph" w:styleId="NoSpacing">
    <w:name w:val="No Spacing"/>
    <w:uiPriority w:val="1"/>
    <w:qFormat/>
    <w:rsid w:val="00F54764"/>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2A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8257">
      <w:bodyDiv w:val="1"/>
      <w:marLeft w:val="0"/>
      <w:marRight w:val="0"/>
      <w:marTop w:val="0"/>
      <w:marBottom w:val="0"/>
      <w:divBdr>
        <w:top w:val="none" w:sz="0" w:space="0" w:color="auto"/>
        <w:left w:val="none" w:sz="0" w:space="0" w:color="auto"/>
        <w:bottom w:val="none" w:sz="0" w:space="0" w:color="auto"/>
        <w:right w:val="none" w:sz="0" w:space="0" w:color="auto"/>
      </w:divBdr>
    </w:div>
    <w:div w:id="14119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BC41EB9D0EF43A644E1BA79C0040B" ma:contentTypeVersion="13" ma:contentTypeDescription="Create a new document." ma:contentTypeScope="" ma:versionID="76fd4e78bdec845b44e0bfbbff27e40d">
  <xsd:schema xmlns:xsd="http://www.w3.org/2001/XMLSchema" xmlns:xs="http://www.w3.org/2001/XMLSchema" xmlns:p="http://schemas.microsoft.com/office/2006/metadata/properties" xmlns:ns2="4e7267d7-07f4-4741-886a-ae970f6cbf15" xmlns:ns3="04e94f54-0db0-4483-a2c0-0c6818847643" targetNamespace="http://schemas.microsoft.com/office/2006/metadata/properties" ma:root="true" ma:fieldsID="aa2058f0c3dfd5c1d527e312f17945cb" ns2:_="" ns3:_="">
    <xsd:import namespace="4e7267d7-07f4-4741-886a-ae970f6cbf15"/>
    <xsd:import namespace="04e94f54-0db0-4483-a2c0-0c68188476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67d7-07f4-4741-886a-ae970f6cbf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e94f54-0db0-4483-a2c0-0c68188476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90D3F-2484-4477-A7EC-286B1B4D0F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902382-8481-41FE-BFF7-66F94006542E}">
  <ds:schemaRefs>
    <ds:schemaRef ds:uri="http://schemas.microsoft.com/office/2006/metadata/longProperties"/>
  </ds:schemaRefs>
</ds:datastoreItem>
</file>

<file path=customXml/itemProps3.xml><?xml version="1.0" encoding="utf-8"?>
<ds:datastoreItem xmlns:ds="http://schemas.openxmlformats.org/officeDocument/2006/customXml" ds:itemID="{2BBAC1DA-3273-4720-846C-2E3A87D4B4B8}">
  <ds:schemaRefs>
    <ds:schemaRef ds:uri="http://schemas.openxmlformats.org/officeDocument/2006/bibliography"/>
  </ds:schemaRefs>
</ds:datastoreItem>
</file>

<file path=customXml/itemProps4.xml><?xml version="1.0" encoding="utf-8"?>
<ds:datastoreItem xmlns:ds="http://schemas.openxmlformats.org/officeDocument/2006/customXml" ds:itemID="{E111723C-C220-4508-BD3D-73B258E74ACA}">
  <ds:schemaRefs>
    <ds:schemaRef ds:uri="http://schemas.microsoft.com/sharepoint/v3/contenttype/forms"/>
  </ds:schemaRefs>
</ds:datastoreItem>
</file>

<file path=customXml/itemProps5.xml><?xml version="1.0" encoding="utf-8"?>
<ds:datastoreItem xmlns:ds="http://schemas.openxmlformats.org/officeDocument/2006/customXml" ds:itemID="{9E6319A2-E4F3-49E6-B03B-C612FEB48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67d7-07f4-4741-886a-ae970f6cbf15"/>
    <ds:schemaRef ds:uri="04e94f54-0db0-4483-a2c0-0c6818847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1380</Words>
  <Characters>7872</Characters>
  <Application>Microsoft Office Word</Application>
  <DocSecurity>0</DocSecurity>
  <Lines>65</Lines>
  <Paragraphs>18</Paragraphs>
  <ScaleCrop>false</ScaleCrop>
  <Company>Brighton &amp; Hove City Council</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Client</dc:creator>
  <cp:keywords/>
  <dc:description/>
  <cp:lastModifiedBy>Akiko Harris</cp:lastModifiedBy>
  <cp:revision>2</cp:revision>
  <cp:lastPrinted>2016-10-04T15:38:00Z</cp:lastPrinted>
  <dcterms:created xsi:type="dcterms:W3CDTF">2024-02-21T11:50:00Z</dcterms:created>
  <dcterms:modified xsi:type="dcterms:W3CDTF">2024-02-21T11:50:00Z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LGCSDocument</vt:lpwstr>
  </property>
  <property fmtid="{D5CDD505-2E9C-101B-9397-08002B2CF9AE}" pid="4" name="display_urn:schemas-microsoft-com:office:office#ContactInfo">
    <vt:lpwstr>Liz Boswell</vt:lpwstr>
  </property>
  <property fmtid="{D5CDD505-2E9C-101B-9397-08002B2CF9AE}" pid="5" name="display_urn:schemas-microsoft-com:office:office#LGCSApprovers">
    <vt:lpwstr>Liz Boswell</vt:lpwstr>
  </property>
  <property fmtid="{D5CDD505-2E9C-101B-9397-08002B2CF9AE}" pid="6" name="FormTypeDocument">
    <vt:lpwstr>0</vt:lpwstr>
  </property>
  <property fmtid="{D5CDD505-2E9C-101B-9397-08002B2CF9AE}" pid="7" name="LGCSApprovers">
    <vt:lpwstr>19;#ADMIN\lizboswell</vt:lpwstr>
  </property>
  <property fmtid="{D5CDD505-2E9C-101B-9397-08002B2CF9AE}" pid="8" name="LGCS_ID">
    <vt:lpwstr>558</vt:lpwstr>
  </property>
  <property fmtid="{D5CDD505-2E9C-101B-9397-08002B2CF9AE}" pid="9" name="ContactInfo">
    <vt:lpwstr>19</vt:lpwstr>
  </property>
  <property fmtid="{D5CDD505-2E9C-101B-9397-08002B2CF9AE}" pid="10" name="Subject">
    <vt:lpwstr/>
  </property>
  <property fmtid="{D5CDD505-2E9C-101B-9397-08002B2CF9AE}" pid="11" name="Keywords">
    <vt:lpwstr/>
  </property>
  <property fmtid="{D5CDD505-2E9C-101B-9397-08002B2CF9AE}" pid="12" name="_Author">
    <vt:lpwstr>Client</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ContentTypeId">
    <vt:lpwstr>0x01010031DBC41EB9D0EF43A644E1BA79C0040B</vt:lpwstr>
  </property>
</Properties>
</file>