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0922E7C3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D45051">
        <w:rPr>
          <w:rFonts w:ascii="Trebuchet MS" w:hAnsi="Trebuchet MS"/>
        </w:rPr>
        <w:t xml:space="preserve"> </w:t>
      </w:r>
      <w:r w:rsidR="00D45051" w:rsidRPr="00D45051">
        <w:rPr>
          <w:rFonts w:ascii="Trebuchet MS" w:hAnsi="Trebuchet MS"/>
          <w:b w:val="0"/>
          <w:bCs w:val="0"/>
        </w:rPr>
        <w:t>Payroll Technical Officer</w:t>
      </w:r>
    </w:p>
    <w:p w14:paraId="30154517" w14:textId="421E2D7E" w:rsidR="00702B37" w:rsidRPr="009106CE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Department</w:t>
      </w:r>
      <w:r w:rsidR="00702B37" w:rsidRPr="009106CE">
        <w:rPr>
          <w:rFonts w:ascii="Trebuchet MS" w:hAnsi="Trebuchet MS"/>
        </w:rPr>
        <w:t>:</w:t>
      </w:r>
      <w:r w:rsidR="00AD2343" w:rsidRPr="00AD2343">
        <w:t xml:space="preserve"> </w:t>
      </w:r>
      <w:r w:rsidR="00AD2343" w:rsidRPr="00AD2343">
        <w:rPr>
          <w:rFonts w:ascii="Trebuchet MS" w:hAnsi="Trebuchet MS"/>
          <w:b w:val="0"/>
          <w:bCs w:val="0"/>
        </w:rPr>
        <w:t>Business Services</w:t>
      </w:r>
    </w:p>
    <w:p w14:paraId="5BCC6FCD" w14:textId="50FCAC92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AD2343" w:rsidRPr="00AD2343">
          <w:rPr>
            <w:rStyle w:val="Hyperlink"/>
            <w:rFonts w:ascii="Trebuchet MS" w:hAnsi="Trebuchet MS"/>
            <w:b w:val="0"/>
            <w:bCs w:val="0"/>
          </w:rPr>
          <w:t>Single Status 9</w:t>
        </w:r>
      </w:hyperlink>
    </w:p>
    <w:p w14:paraId="38232885" w14:textId="4775D846" w:rsidR="003B26AF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AD2343">
        <w:rPr>
          <w:rFonts w:ascii="Trebuchet MS" w:hAnsi="Trebuchet MS"/>
        </w:rPr>
        <w:t xml:space="preserve"> </w:t>
      </w:r>
      <w:r w:rsidR="00AD2343" w:rsidRPr="00AD2343">
        <w:rPr>
          <w:rFonts w:ascii="Trebuchet MS" w:hAnsi="Trebuchet MS"/>
          <w:b w:val="0"/>
          <w:bCs w:val="0"/>
        </w:rPr>
        <w:t>Payroll Manager</w:t>
      </w:r>
    </w:p>
    <w:p w14:paraId="1E33095C" w14:textId="5D478D98" w:rsidR="00EA1283" w:rsidRPr="00EA1283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2EFBFE2" w14:textId="40072833" w:rsidR="00AD2343" w:rsidRDefault="00AD2343" w:rsidP="009106CE">
      <w:p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To provide technical expertise to assist the Payroll Manager in meeting the County Council’s responsibilities in aspects of management, monitoring and administration of the Personnel &amp; Payroll service.</w:t>
      </w:r>
    </w:p>
    <w:p w14:paraId="6A635291" w14:textId="77777777" w:rsidR="00962F80" w:rsidRPr="00E75724" w:rsidRDefault="00962F80" w:rsidP="00962F80">
      <w:pPr>
        <w:spacing w:before="240" w:after="240" w:line="360" w:lineRule="auto"/>
        <w:rPr>
          <w:rFonts w:ascii="Trebuchet MS" w:hAnsi="Trebuchet MS" w:cs="Arial"/>
        </w:rPr>
      </w:pPr>
      <w:r w:rsidRPr="00E75724">
        <w:rPr>
          <w:rFonts w:ascii="Trebuchet MS" w:hAnsi="Trebuchet MS" w:cs="Arial"/>
        </w:rPr>
        <w:t>Payroll is a transactional service that sits within the County Council’s Business Administration function. Working closely with the Employee Service teams, we deliver a high-quality and compliant payroll service, paying approximately 15,000 employees monthly, across 25 employers affiliated to the County Council.</w:t>
      </w:r>
    </w:p>
    <w:p w14:paraId="26C56ABC" w14:textId="590D25A2" w:rsidR="00962F80" w:rsidRDefault="00962F80" w:rsidP="00FE1075">
      <w:pPr>
        <w:spacing w:after="240" w:line="360" w:lineRule="auto"/>
        <w:rPr>
          <w:rFonts w:ascii="Trebuchet MS" w:hAnsi="Trebuchet MS" w:cs="Arial"/>
        </w:rPr>
      </w:pPr>
      <w:r w:rsidRPr="00E75724">
        <w:rPr>
          <w:rFonts w:ascii="Trebuchet MS" w:hAnsi="Trebuchet MS" w:cs="Arial"/>
        </w:rPr>
        <w:t>The payroll service comprises of 3 functional hubs: Technical, Administration and Automation</w:t>
      </w:r>
      <w:r>
        <w:rPr>
          <w:rFonts w:ascii="Trebuchet MS" w:hAnsi="Trebuchet MS" w:cs="Arial"/>
        </w:rPr>
        <w:t>. The Payroll Technical Officer role sits within the Technical Hub t</w:t>
      </w:r>
      <w:r w:rsidRPr="009242E2">
        <w:rPr>
          <w:rFonts w:ascii="Trebuchet MS" w:hAnsi="Trebuchet MS" w:cs="Arial"/>
        </w:rPr>
        <w:t xml:space="preserve">o provide an efficient and effective payroll service to </w:t>
      </w:r>
      <w:r>
        <w:rPr>
          <w:rFonts w:ascii="Trebuchet MS" w:hAnsi="Trebuchet MS" w:cs="Arial"/>
        </w:rPr>
        <w:t>employees</w:t>
      </w:r>
      <w:r w:rsidRPr="009242E2">
        <w:rPr>
          <w:rFonts w:ascii="Trebuchet MS" w:hAnsi="Trebuchet MS" w:cs="Arial"/>
        </w:rPr>
        <w:t xml:space="preserve">, </w:t>
      </w:r>
      <w:proofErr w:type="gramStart"/>
      <w:r w:rsidRPr="009242E2">
        <w:rPr>
          <w:rFonts w:ascii="Trebuchet MS" w:hAnsi="Trebuchet MS" w:cs="Arial"/>
        </w:rPr>
        <w:t>managers</w:t>
      </w:r>
      <w:proofErr w:type="gramEnd"/>
      <w:r w:rsidRPr="009242E2">
        <w:rPr>
          <w:rFonts w:ascii="Trebuchet MS" w:hAnsi="Trebuchet MS" w:cs="Arial"/>
        </w:rPr>
        <w:t xml:space="preserve"> and colleagues across the County Council</w:t>
      </w:r>
      <w:r>
        <w:rPr>
          <w:rFonts w:ascii="Trebuchet MS" w:hAnsi="Trebuchet MS" w:cs="Arial"/>
        </w:rPr>
        <w:t xml:space="preserve">. We also provide payroll services to </w:t>
      </w:r>
      <w:proofErr w:type="gramStart"/>
      <w:r>
        <w:rPr>
          <w:rFonts w:ascii="Trebuchet MS" w:hAnsi="Trebuchet MS" w:cs="Arial"/>
        </w:rPr>
        <w:t>a number of</w:t>
      </w:r>
      <w:proofErr w:type="gramEnd"/>
      <w:r>
        <w:rPr>
          <w:rFonts w:ascii="Trebuchet MS" w:hAnsi="Trebuchet MS" w:cs="Arial"/>
        </w:rPr>
        <w:t xml:space="preserve"> Academy schools and Trusts, as well as the East Sussex Fire and Rescue service.</w:t>
      </w:r>
    </w:p>
    <w:p w14:paraId="50B036FB" w14:textId="222DCEAA" w:rsidR="00962F80" w:rsidRDefault="00962F80" w:rsidP="00FE1075">
      <w:pPr>
        <w:spacing w:after="240" w:line="360" w:lineRule="auto"/>
        <w:rPr>
          <w:rFonts w:ascii="Trebuchet MS" w:hAnsi="Trebuchet MS" w:cs="Arial"/>
        </w:rPr>
      </w:pPr>
      <w:r w:rsidRPr="00E75724">
        <w:rPr>
          <w:rFonts w:ascii="Trebuchet MS" w:hAnsi="Trebuchet MS" w:cs="Arial"/>
        </w:rPr>
        <w:t xml:space="preserve">The </w:t>
      </w:r>
      <w:r>
        <w:rPr>
          <w:rFonts w:ascii="Trebuchet MS" w:hAnsi="Trebuchet MS" w:cs="Arial"/>
        </w:rPr>
        <w:t>Technical Hub</w:t>
      </w:r>
      <w:r w:rsidRPr="00E75724">
        <w:rPr>
          <w:rFonts w:ascii="Trebuchet MS" w:hAnsi="Trebuchet MS" w:cs="Arial"/>
        </w:rPr>
        <w:t xml:space="preserve"> specialise</w:t>
      </w:r>
      <w:r>
        <w:rPr>
          <w:rFonts w:ascii="Trebuchet MS" w:hAnsi="Trebuchet MS" w:cs="Arial"/>
        </w:rPr>
        <w:t>s</w:t>
      </w:r>
      <w:r w:rsidRPr="00E75724">
        <w:rPr>
          <w:rFonts w:ascii="Trebuchet MS" w:hAnsi="Trebuchet MS" w:cs="Arial"/>
        </w:rPr>
        <w:t xml:space="preserve"> in </w:t>
      </w:r>
      <w:r>
        <w:rPr>
          <w:rFonts w:ascii="Trebuchet MS" w:hAnsi="Trebuchet MS" w:cs="Arial"/>
        </w:rPr>
        <w:t xml:space="preserve">pension scheme administration, such as the application of Auto-enrolment, and employer statutory </w:t>
      </w:r>
      <w:proofErr w:type="spellStart"/>
      <w:r>
        <w:rPr>
          <w:rFonts w:ascii="Trebuchet MS" w:hAnsi="Trebuchet MS" w:cs="Arial"/>
        </w:rPr>
        <w:t>obligiations</w:t>
      </w:r>
      <w:proofErr w:type="spellEnd"/>
      <w:r>
        <w:rPr>
          <w:rFonts w:ascii="Trebuchet MS" w:hAnsi="Trebuchet MS" w:cs="Arial"/>
        </w:rPr>
        <w:t xml:space="preserve"> and </w:t>
      </w:r>
      <w:proofErr w:type="gramStart"/>
      <w:r>
        <w:rPr>
          <w:rFonts w:ascii="Trebuchet MS" w:hAnsi="Trebuchet MS" w:cs="Arial"/>
        </w:rPr>
        <w:t>returns,  whilst</w:t>
      </w:r>
      <w:proofErr w:type="gramEnd"/>
      <w:r w:rsidRPr="00E75724">
        <w:rPr>
          <w:rFonts w:ascii="Trebuchet MS" w:hAnsi="Trebuchet MS" w:cs="Arial"/>
        </w:rPr>
        <w:t xml:space="preserve"> adhering to relevant employment legislation.</w:t>
      </w:r>
      <w:r>
        <w:rPr>
          <w:rFonts w:ascii="Trebuchet MS" w:hAnsi="Trebuchet MS" w:cs="Arial"/>
        </w:rPr>
        <w:t xml:space="preserve"> The role also entails running payrolls, undertaking various validation </w:t>
      </w:r>
      <w:proofErr w:type="gramStart"/>
      <w:r>
        <w:rPr>
          <w:rFonts w:ascii="Trebuchet MS" w:hAnsi="Trebuchet MS" w:cs="Arial"/>
        </w:rPr>
        <w:t>routines</w:t>
      </w:r>
      <w:proofErr w:type="gramEnd"/>
      <w:r>
        <w:rPr>
          <w:rFonts w:ascii="Trebuchet MS" w:hAnsi="Trebuchet MS" w:cs="Arial"/>
        </w:rPr>
        <w:t xml:space="preserve"> and completing reconciliation activities. </w:t>
      </w:r>
    </w:p>
    <w:p w14:paraId="133A146D" w14:textId="7A2F8EF2" w:rsidR="00962F80" w:rsidRDefault="00962F80" w:rsidP="00962F8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The payroll service provides an excellent advice service, to support all customers, by answering a variation of queries in respect of payslip information, contractual payments, budgets, and financial postings.</w:t>
      </w:r>
    </w:p>
    <w:p w14:paraId="6D9E0E88" w14:textId="77777777" w:rsidR="00962F80" w:rsidRPr="009106CE" w:rsidRDefault="00962F80" w:rsidP="009106CE">
      <w:pPr>
        <w:spacing w:line="360" w:lineRule="auto"/>
        <w:rPr>
          <w:rFonts w:ascii="Trebuchet MS" w:hAnsi="Trebuchet MS" w:cs="Arial"/>
        </w:rPr>
      </w:pP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Key tasks:</w:t>
      </w:r>
    </w:p>
    <w:p w14:paraId="7E0B11AE" w14:textId="0E54F39F" w:rsidR="00AD2343" w:rsidRPr="00AD2343" w:rsidRDefault="00AD2343" w:rsidP="00AD234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 xml:space="preserve">Support the payroll manager in the delivery of the </w:t>
      </w:r>
      <w:proofErr w:type="gramStart"/>
      <w:r w:rsidRPr="00AD2343">
        <w:rPr>
          <w:rFonts w:ascii="Trebuchet MS" w:hAnsi="Trebuchet MS" w:cs="Arial"/>
        </w:rPr>
        <w:t>15,000 employee</w:t>
      </w:r>
      <w:proofErr w:type="gramEnd"/>
      <w:r w:rsidRPr="00AD2343">
        <w:rPr>
          <w:rFonts w:ascii="Trebuchet MS" w:hAnsi="Trebuchet MS" w:cs="Arial"/>
        </w:rPr>
        <w:t xml:space="preserve"> payroll to ensure fully effective and compliant payroll services are delivered that meet legislative, statutory and continuously improving service standards.</w:t>
      </w:r>
    </w:p>
    <w:p w14:paraId="156F5EEB" w14:textId="01515AAD" w:rsidR="00AD2343" w:rsidRPr="00AD2343" w:rsidRDefault="00AD2343" w:rsidP="00AD234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Ensure consistency and integrity of data is maintained both within SAP &amp; other supporting systems and adhere to GDPR legislation.</w:t>
      </w:r>
    </w:p>
    <w:p w14:paraId="6C990D2C" w14:textId="06431996" w:rsidR="00AD2343" w:rsidRPr="00AD2343" w:rsidRDefault="00AD2343" w:rsidP="00AD234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Support continuous improvement initiatives on payroll processes, identify service improvements, and assist in implementing and progressing these improvements</w:t>
      </w:r>
      <w:r>
        <w:rPr>
          <w:rFonts w:ascii="Trebuchet MS" w:hAnsi="Trebuchet MS" w:cs="Arial"/>
        </w:rPr>
        <w:t>.</w:t>
      </w:r>
    </w:p>
    <w:p w14:paraId="469B4CD7" w14:textId="4ADFC987" w:rsidR="00AD2343" w:rsidRPr="00AD2343" w:rsidRDefault="00AD2343" w:rsidP="00AD234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Carry out extensive user acceptance testing of the payroll system following implementation of software upgrades and annual legislative updates released through support and enhancement packs</w:t>
      </w:r>
      <w:r>
        <w:rPr>
          <w:rFonts w:ascii="Trebuchet MS" w:hAnsi="Trebuchet MS" w:cs="Arial"/>
        </w:rPr>
        <w:t>.</w:t>
      </w:r>
    </w:p>
    <w:p w14:paraId="4EDFB7AF" w14:textId="72192CFD" w:rsidR="00AD2343" w:rsidRPr="00AD2343" w:rsidRDefault="00AD2343" w:rsidP="00AD234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Liaise with the systems development team to request configuration changes, having translated contractual policies into technical specifications, and perform extensive user testing of these changes</w:t>
      </w:r>
      <w:r>
        <w:rPr>
          <w:rFonts w:ascii="Trebuchet MS" w:hAnsi="Trebuchet MS" w:cs="Arial"/>
        </w:rPr>
        <w:t>.</w:t>
      </w:r>
    </w:p>
    <w:p w14:paraId="77969DC5" w14:textId="5739454A" w:rsidR="00AD2343" w:rsidRPr="00AD2343" w:rsidRDefault="00AD2343" w:rsidP="00AD234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Perform monthly and annual pre and post payroll reporting, reconciliation and payment generation required by internal and external parties to meet contractual and statutory deadlines – including but not limited to payslips, P45s, P60s, P11ds, BACS files, posting to finance, RTI, auto enrolment, pension scheme service returns and end of year pension returns for schools</w:t>
      </w:r>
      <w:r>
        <w:rPr>
          <w:rFonts w:ascii="Trebuchet MS" w:hAnsi="Trebuchet MS" w:cs="Arial"/>
        </w:rPr>
        <w:t>.</w:t>
      </w:r>
    </w:p>
    <w:p w14:paraId="682F8FAA" w14:textId="77777777" w:rsidR="00AD2343" w:rsidRPr="00AD2343" w:rsidRDefault="00AD2343" w:rsidP="00AD234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 xml:space="preserve">Deputise for payroll manager and support admin team with </w:t>
      </w:r>
      <w:proofErr w:type="gramStart"/>
      <w:r w:rsidRPr="00AD2343">
        <w:rPr>
          <w:rFonts w:ascii="Trebuchet MS" w:hAnsi="Trebuchet MS" w:cs="Arial"/>
        </w:rPr>
        <w:t>day to day</w:t>
      </w:r>
      <w:proofErr w:type="gramEnd"/>
      <w:r w:rsidRPr="00AD2343">
        <w:rPr>
          <w:rFonts w:ascii="Trebuchet MS" w:hAnsi="Trebuchet MS" w:cs="Arial"/>
        </w:rPr>
        <w:t xml:space="preserve"> queries.</w:t>
      </w:r>
    </w:p>
    <w:p w14:paraId="03A76BC4" w14:textId="41CA0C34" w:rsidR="00AD2343" w:rsidRPr="00AD2343" w:rsidRDefault="00AD2343" w:rsidP="00AD234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Undertake regular reconciliation of the Government Gateway Dashboard to minimise risks which could lead to financial penalties and damage employer reputations</w:t>
      </w:r>
      <w:r>
        <w:rPr>
          <w:rFonts w:ascii="Trebuchet MS" w:hAnsi="Trebuchet MS" w:cs="Arial"/>
        </w:rPr>
        <w:t>.</w:t>
      </w:r>
    </w:p>
    <w:p w14:paraId="48DDED1C" w14:textId="77777777" w:rsidR="00AD2343" w:rsidRPr="00AD2343" w:rsidRDefault="00AD2343" w:rsidP="00AD234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 xml:space="preserve">Maintain expertise and knowledge within the area of Payroll </w:t>
      </w:r>
      <w:proofErr w:type="gramStart"/>
      <w:r w:rsidRPr="00AD2343">
        <w:rPr>
          <w:rFonts w:ascii="Trebuchet MS" w:hAnsi="Trebuchet MS" w:cs="Arial"/>
        </w:rPr>
        <w:t>in order to</w:t>
      </w:r>
      <w:proofErr w:type="gramEnd"/>
      <w:r w:rsidRPr="00AD2343">
        <w:rPr>
          <w:rFonts w:ascii="Trebuchet MS" w:hAnsi="Trebuchet MS" w:cs="Arial"/>
        </w:rPr>
        <w:t xml:space="preserve"> provide support and advice to customers and colleagues, ensuring compliance with statutory obligations, legislation and regulations.</w:t>
      </w:r>
    </w:p>
    <w:p w14:paraId="04DE19C7" w14:textId="77777777" w:rsidR="00AD2343" w:rsidRPr="00AD2343" w:rsidRDefault="00AD2343" w:rsidP="00AD234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 xml:space="preserve">Manage the </w:t>
      </w:r>
      <w:proofErr w:type="gramStart"/>
      <w:r w:rsidRPr="00AD2343">
        <w:rPr>
          <w:rFonts w:ascii="Trebuchet MS" w:hAnsi="Trebuchet MS" w:cs="Arial"/>
        </w:rPr>
        <w:t>end to end</w:t>
      </w:r>
      <w:proofErr w:type="gramEnd"/>
      <w:r w:rsidRPr="00AD2343">
        <w:rPr>
          <w:rFonts w:ascii="Trebuchet MS" w:hAnsi="Trebuchet MS" w:cs="Arial"/>
        </w:rPr>
        <w:t xml:space="preserve"> onboarding of new payroll business into the council’s payroll system.</w:t>
      </w:r>
    </w:p>
    <w:p w14:paraId="388DC7A1" w14:textId="3B2FBEFD" w:rsidR="00AD2343" w:rsidRPr="00113ACB" w:rsidRDefault="00AD2343" w:rsidP="00113ACB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Create and maintain department procedures and guidance notes ensuring all are up to date including relevant websites</w:t>
      </w:r>
      <w:r>
        <w:rPr>
          <w:rFonts w:ascii="Trebuchet MS" w:hAnsi="Trebuchet MS" w:cs="Arial"/>
        </w:rPr>
        <w:t>.</w:t>
      </w:r>
    </w:p>
    <w:p w14:paraId="2D1C9E08" w14:textId="43D4B769" w:rsidR="00AD2343" w:rsidRPr="00CF3A59" w:rsidRDefault="00AD2343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AD2343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3636761A" w14:textId="38A1F6A5" w:rsidR="00EA1283" w:rsidRDefault="00EA1283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education and qualifications</w:t>
      </w:r>
    </w:p>
    <w:p w14:paraId="7E3BC4E7" w14:textId="45FC43DF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5</w:t>
      </w:r>
      <w:r w:rsidR="007A1CB7">
        <w:rPr>
          <w:rFonts w:ascii="Trebuchet MS" w:hAnsi="Trebuchet MS" w:cs="Arial"/>
        </w:rPr>
        <w:t xml:space="preserve"> </w:t>
      </w:r>
      <w:hyperlink r:id="rId17" w:history="1">
        <w:r w:rsidR="007A1CB7" w:rsidRPr="007A1CB7">
          <w:rPr>
            <w:rStyle w:val="Hyperlink"/>
            <w:rFonts w:ascii="Trebuchet MS" w:hAnsi="Trebuchet MS" w:cs="Arial"/>
          </w:rPr>
          <w:t>QCF Level 2</w:t>
        </w:r>
      </w:hyperlink>
      <w:r w:rsidRPr="00AD2343">
        <w:rPr>
          <w:rFonts w:ascii="Trebuchet MS" w:hAnsi="Trebuchet MS" w:cs="Arial"/>
        </w:rPr>
        <w:t xml:space="preserve"> </w:t>
      </w:r>
      <w:r w:rsidR="00FE1075">
        <w:rPr>
          <w:rFonts w:ascii="Trebuchet MS" w:hAnsi="Trebuchet MS" w:cs="Arial"/>
        </w:rPr>
        <w:t xml:space="preserve">qualifications </w:t>
      </w:r>
      <w:r w:rsidRPr="00AD2343">
        <w:rPr>
          <w:rFonts w:ascii="Trebuchet MS" w:hAnsi="Trebuchet MS" w:cs="Arial"/>
        </w:rPr>
        <w:t>including Maths and English Language.</w:t>
      </w:r>
    </w:p>
    <w:p w14:paraId="387FF4EE" w14:textId="7E0CAAE7" w:rsidR="00EA128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Hold or willingness to work towards a CIPP qualification, or equivalent level payroll qualification.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 xml:space="preserve">, knowledge, experience, </w:t>
      </w:r>
      <w:proofErr w:type="gramStart"/>
      <w:r w:rsidR="00EA1283">
        <w:rPr>
          <w:rFonts w:ascii="Trebuchet MS" w:hAnsi="Trebuchet MS"/>
        </w:rPr>
        <w:t>values</w:t>
      </w:r>
      <w:proofErr w:type="gramEnd"/>
      <w:r w:rsidR="00EA1283">
        <w:rPr>
          <w:rFonts w:ascii="Trebuchet MS" w:hAnsi="Trebuchet MS"/>
        </w:rPr>
        <w:t xml:space="preserve"> and behaviours</w:t>
      </w:r>
    </w:p>
    <w:p w14:paraId="7B3F86C5" w14:textId="117D93AB" w:rsidR="00AD2343" w:rsidRPr="00AD2343" w:rsidRDefault="007A1CB7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</w:t>
      </w:r>
      <w:r w:rsidR="00AD2343" w:rsidRPr="00AD2343">
        <w:rPr>
          <w:rFonts w:ascii="Trebuchet MS" w:hAnsi="Trebuchet MS" w:cs="Arial"/>
        </w:rPr>
        <w:t>xperience with ERP systems in relation to delivery of Payroll service.</w:t>
      </w:r>
    </w:p>
    <w:p w14:paraId="6D70E696" w14:textId="04E1E64F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 xml:space="preserve">Ability to organise and prioritise work effectively for oneself and others, to plan action </w:t>
      </w:r>
      <w:proofErr w:type="gramStart"/>
      <w:r w:rsidRPr="00AD2343">
        <w:rPr>
          <w:rFonts w:ascii="Trebuchet MS" w:hAnsi="Trebuchet MS" w:cs="Arial"/>
        </w:rPr>
        <w:t>in order to</w:t>
      </w:r>
      <w:proofErr w:type="gramEnd"/>
      <w:r w:rsidRPr="00AD2343">
        <w:rPr>
          <w:rFonts w:ascii="Trebuchet MS" w:hAnsi="Trebuchet MS" w:cs="Arial"/>
        </w:rPr>
        <w:t xml:space="preserve"> meet deadlines and to maintain high standards and accuracy at all times.</w:t>
      </w:r>
    </w:p>
    <w:p w14:paraId="1CDB8384" w14:textId="465BF2EF" w:rsidR="00AD2343" w:rsidRPr="00AD2343" w:rsidRDefault="007A1CB7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</w:t>
      </w:r>
      <w:r w:rsidR="00AD2343" w:rsidRPr="00AD2343">
        <w:rPr>
          <w:rFonts w:ascii="Trebuchet MS" w:hAnsi="Trebuchet MS" w:cs="Arial"/>
        </w:rPr>
        <w:t xml:space="preserve">eport writing skills and the ability to simplify and explain complex data (both qualitative and quantitative). </w:t>
      </w:r>
    </w:p>
    <w:p w14:paraId="19A36B62" w14:textId="4AEB44D0" w:rsidR="00AD2343" w:rsidRPr="00AD2343" w:rsidRDefault="007A1CB7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C</w:t>
      </w:r>
      <w:r w:rsidR="00AD2343" w:rsidRPr="00AD2343">
        <w:rPr>
          <w:rFonts w:ascii="Trebuchet MS" w:hAnsi="Trebuchet MS" w:cs="Arial"/>
        </w:rPr>
        <w:t>ommunication skills with the ability to build sound relationships with customers</w:t>
      </w:r>
      <w:r>
        <w:rPr>
          <w:rFonts w:ascii="Trebuchet MS" w:hAnsi="Trebuchet MS" w:cs="Arial"/>
        </w:rPr>
        <w:t>, using influencing skills.</w:t>
      </w:r>
    </w:p>
    <w:p w14:paraId="738A6E1E" w14:textId="7496EAF4" w:rsidR="00AD2343" w:rsidRPr="00AD2343" w:rsidRDefault="007A1CB7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Ability to use </w:t>
      </w:r>
      <w:r w:rsidR="00AD2343" w:rsidRPr="00AD2343">
        <w:rPr>
          <w:rFonts w:ascii="Trebuchet MS" w:hAnsi="Trebuchet MS" w:cs="Arial"/>
        </w:rPr>
        <w:t>problem solving skills with the capability to devise and implement solutions.</w:t>
      </w:r>
    </w:p>
    <w:p w14:paraId="047FEB8A" w14:textId="43BE8E6C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Team player</w:t>
      </w:r>
    </w:p>
    <w:p w14:paraId="575BB0E6" w14:textId="006AAF90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Previous knowledge and/or experience of using relevant SAP or other similar integrated systems.</w:t>
      </w:r>
    </w:p>
    <w:p w14:paraId="1BE0331B" w14:textId="5CC08B46" w:rsidR="00AD2343" w:rsidRPr="00AD2343" w:rsidRDefault="007A1CB7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K</w:t>
      </w:r>
      <w:r w:rsidR="00AD2343" w:rsidRPr="00AD2343">
        <w:rPr>
          <w:rFonts w:ascii="Trebuchet MS" w:hAnsi="Trebuchet MS" w:cs="Arial"/>
        </w:rPr>
        <w:t xml:space="preserve">nowledge of Microsoft Office, with </w:t>
      </w:r>
      <w:proofErr w:type="gramStart"/>
      <w:r w:rsidR="00AD2343" w:rsidRPr="00AD2343">
        <w:rPr>
          <w:rFonts w:ascii="Trebuchet MS" w:hAnsi="Trebuchet MS" w:cs="Arial"/>
        </w:rPr>
        <w:t>particular strength</w:t>
      </w:r>
      <w:proofErr w:type="gramEnd"/>
      <w:r w:rsidR="00AD2343" w:rsidRPr="00AD2343">
        <w:rPr>
          <w:rFonts w:ascii="Trebuchet MS" w:hAnsi="Trebuchet MS" w:cs="Arial"/>
        </w:rPr>
        <w:t xml:space="preserve"> in excel spreadsheets including the use of Macros/VBA</w:t>
      </w:r>
    </w:p>
    <w:p w14:paraId="55E8D5A6" w14:textId="61ABE75A" w:rsidR="00AD2343" w:rsidRPr="00AD2343" w:rsidRDefault="007A1CB7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U</w:t>
      </w:r>
      <w:r w:rsidR="00AD2343" w:rsidRPr="00AD2343">
        <w:rPr>
          <w:rFonts w:ascii="Trebuchet MS" w:hAnsi="Trebuchet MS" w:cs="Arial"/>
        </w:rPr>
        <w:t>nderstanding of Payroll statutory legislation.</w:t>
      </w:r>
    </w:p>
    <w:p w14:paraId="18FB8949" w14:textId="77268ADF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Experience of working within a payroll team</w:t>
      </w:r>
    </w:p>
    <w:p w14:paraId="2E56D480" w14:textId="1D1B8093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 xml:space="preserve">Experience of delivering a </w:t>
      </w:r>
      <w:proofErr w:type="gramStart"/>
      <w:r w:rsidRPr="00AD2343">
        <w:rPr>
          <w:rFonts w:ascii="Trebuchet MS" w:hAnsi="Trebuchet MS" w:cs="Arial"/>
        </w:rPr>
        <w:t>customer oriented</w:t>
      </w:r>
      <w:proofErr w:type="gramEnd"/>
      <w:r w:rsidRPr="00AD2343">
        <w:rPr>
          <w:rFonts w:ascii="Trebuchet MS" w:hAnsi="Trebuchet MS" w:cs="Arial"/>
        </w:rPr>
        <w:t xml:space="preserve"> service.</w:t>
      </w:r>
    </w:p>
    <w:p w14:paraId="5B34380F" w14:textId="63D7B0E2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Ability to work under own initiative</w:t>
      </w:r>
      <w:r w:rsidR="007A1CB7">
        <w:rPr>
          <w:rFonts w:ascii="Trebuchet MS" w:hAnsi="Trebuchet MS" w:cs="Arial"/>
        </w:rPr>
        <w:t xml:space="preserve"> </w:t>
      </w:r>
      <w:r w:rsidR="007A1CB7" w:rsidRPr="00AD2343">
        <w:rPr>
          <w:rFonts w:ascii="Trebuchet MS" w:hAnsi="Trebuchet MS" w:cs="Arial"/>
        </w:rPr>
        <w:t>in understanding and completing tasks</w:t>
      </w:r>
      <w:r w:rsidRPr="00AD2343">
        <w:rPr>
          <w:rFonts w:ascii="Trebuchet MS" w:hAnsi="Trebuchet MS" w:cs="Arial"/>
        </w:rPr>
        <w:t xml:space="preserve"> with limited supervision. </w:t>
      </w:r>
    </w:p>
    <w:p w14:paraId="1FD86797" w14:textId="5FA1CE90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Ability to manage constant and conflicting demands, often to meet tight deadlines.</w:t>
      </w:r>
    </w:p>
    <w:p w14:paraId="5599D7AF" w14:textId="093DE732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A commitment to working as a positive and constructive team member, demonstrating a collaborative and co-operative approach.</w:t>
      </w:r>
    </w:p>
    <w:p w14:paraId="42DDF7E4" w14:textId="7F26FB0E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Works with strong attention to detail</w:t>
      </w:r>
    </w:p>
    <w:p w14:paraId="1FB6C650" w14:textId="713EF139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lastRenderedPageBreak/>
        <w:t>Able to work calmly and effectively under pressure.</w:t>
      </w:r>
    </w:p>
    <w:p w14:paraId="5BE9AB20" w14:textId="784EBFA0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The ability to adapt to change with flexibility.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 xml:space="preserve">, knowledge, experience, </w:t>
      </w:r>
      <w:proofErr w:type="gramStart"/>
      <w:r>
        <w:rPr>
          <w:rFonts w:ascii="Trebuchet MS" w:hAnsi="Trebuchet MS"/>
        </w:rPr>
        <w:t>values</w:t>
      </w:r>
      <w:proofErr w:type="gramEnd"/>
      <w:r>
        <w:rPr>
          <w:rFonts w:ascii="Trebuchet MS" w:hAnsi="Trebuchet MS"/>
        </w:rPr>
        <w:t xml:space="preserve"> and behaviours</w:t>
      </w:r>
    </w:p>
    <w:p w14:paraId="5245CC27" w14:textId="348639DB" w:rsidR="005E0B6D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Negotiation skills.</w:t>
      </w:r>
    </w:p>
    <w:p w14:paraId="1C666499" w14:textId="39E10301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 xml:space="preserve">Recognised accountancy, payroll or other relevant qualification </w:t>
      </w:r>
      <w:proofErr w:type="gramStart"/>
      <w:r w:rsidRPr="00AD2343">
        <w:rPr>
          <w:rFonts w:ascii="Trebuchet MS" w:hAnsi="Trebuchet MS" w:cs="Arial"/>
        </w:rPr>
        <w:t>e.g.</w:t>
      </w:r>
      <w:proofErr w:type="gramEnd"/>
      <w:r w:rsidRPr="00AD2343">
        <w:rPr>
          <w:rFonts w:ascii="Trebuchet MS" w:hAnsi="Trebuchet MS" w:cs="Arial"/>
        </w:rPr>
        <w:t xml:space="preserve"> Accounting Technician, NVQ in Business and Finance, CIPP Certificate.</w:t>
      </w:r>
    </w:p>
    <w:p w14:paraId="36AA6825" w14:textId="673133ED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 xml:space="preserve">Up to date knowledge of national and local financial and legislative issues affecting the designated service area. </w:t>
      </w:r>
    </w:p>
    <w:p w14:paraId="276B5218" w14:textId="0526804F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Experience in delivering presentations and training</w:t>
      </w:r>
      <w:r>
        <w:rPr>
          <w:rFonts w:ascii="Trebuchet MS" w:hAnsi="Trebuchet MS" w:cs="Arial"/>
        </w:rPr>
        <w:t>.</w:t>
      </w:r>
    </w:p>
    <w:p w14:paraId="083D0898" w14:textId="7295FE58" w:rsidR="00AD2343" w:rsidRPr="00AD2343" w:rsidRDefault="00AD2343" w:rsidP="00AD2343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AD2343">
        <w:rPr>
          <w:rFonts w:ascii="Trebuchet MS" w:hAnsi="Trebuchet MS" w:cs="Arial"/>
        </w:rPr>
        <w:t>Experience of working on projects and change initiatives.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1AD74941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962F80">
        <w:rPr>
          <w:rFonts w:ascii="Trebuchet MS" w:hAnsi="Trebuchet MS" w:cs="Arial"/>
        </w:rPr>
        <w:t>January 2023</w:t>
      </w:r>
    </w:p>
    <w:p w14:paraId="68DBCB2D" w14:textId="085D0C16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AD2343">
        <w:rPr>
          <w:rFonts w:ascii="Trebuchet MS" w:hAnsi="Trebuchet MS" w:cs="Arial"/>
        </w:rPr>
        <w:t>KW</w:t>
      </w:r>
    </w:p>
    <w:p w14:paraId="57B35048" w14:textId="470560DF" w:rsidR="00CE013C" w:rsidRPr="00113ACB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AD2343">
        <w:rPr>
          <w:rFonts w:ascii="Trebuchet MS" w:hAnsi="Trebuchet MS" w:cs="Arial"/>
        </w:rPr>
        <w:t>11821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0433BA68" w:rsidR="005C772C" w:rsidRPr="009106CE" w:rsidRDefault="005C772C" w:rsidP="009E3E54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B8324F" w:rsidRPr="009106CE" w14:paraId="1C0F05BA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326D644E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B8324F" w:rsidRPr="009106CE" w14:paraId="2CBFEE0C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0A4BC2E6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B8324F" w:rsidRPr="009106CE" w14:paraId="7790F189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3ECC041F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B8324F" w:rsidRPr="009106CE" w14:paraId="2C0FDC9F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6F750021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B8324F" w:rsidRPr="009106CE" w14:paraId="65D2A7F0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7A03E5ED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B8324F" w:rsidRPr="009106CE" w14:paraId="2A07981F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383F1369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B8324F" w:rsidRPr="009106CE" w14:paraId="207ABEE7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1700FD9A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B8324F" w:rsidRPr="009106CE" w14:paraId="45DBE800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530AFE5B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B8324F" w:rsidRPr="009106CE" w14:paraId="04D753CE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3649789F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B8324F" w:rsidRPr="009106CE" w14:paraId="2433D231" w14:textId="77777777" w:rsidTr="00B8324F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4F746AB8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B8324F" w:rsidRPr="009106CE" w14:paraId="78555B28" w14:textId="77777777" w:rsidTr="00B8324F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6422BA43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B8324F" w:rsidRPr="009106CE" w14:paraId="03490C5A" w14:textId="77777777" w:rsidTr="00B8324F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B8324F" w:rsidRPr="009106CE" w:rsidRDefault="00B8324F" w:rsidP="00B8324F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61E687F7" w:rsidR="00B8324F" w:rsidRPr="009106CE" w:rsidRDefault="00B8324F" w:rsidP="00B8324F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</w:tbl>
    <w:p w14:paraId="246B8967" w14:textId="77777777" w:rsidR="005C772C" w:rsidRPr="009106CE" w:rsidRDefault="005C772C" w:rsidP="009106CE">
      <w:pPr>
        <w:spacing w:line="360" w:lineRule="auto"/>
        <w:jc w:val="both"/>
        <w:rPr>
          <w:rFonts w:ascii="Trebuchet MS" w:hAnsi="Trebuchet MS" w:cs="Arial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3745" w14:textId="77777777" w:rsidR="009669F6" w:rsidRDefault="009669F6" w:rsidP="00E76A6D">
      <w:r>
        <w:separator/>
      </w:r>
    </w:p>
  </w:endnote>
  <w:endnote w:type="continuationSeparator" w:id="0">
    <w:p w14:paraId="2C6DFCF9" w14:textId="77777777" w:rsidR="009669F6" w:rsidRDefault="009669F6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01F3" w14:textId="77777777" w:rsidR="009669F6" w:rsidRDefault="009669F6" w:rsidP="00E76A6D">
      <w:r>
        <w:separator/>
      </w:r>
    </w:p>
  </w:footnote>
  <w:footnote w:type="continuationSeparator" w:id="0">
    <w:p w14:paraId="606309B0" w14:textId="77777777" w:rsidR="009669F6" w:rsidRDefault="009669F6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600"/>
    <w:multiLevelType w:val="hybridMultilevel"/>
    <w:tmpl w:val="0820F6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2DAD"/>
    <w:multiLevelType w:val="hybridMultilevel"/>
    <w:tmpl w:val="DBB09D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46CDD"/>
    <w:multiLevelType w:val="hybridMultilevel"/>
    <w:tmpl w:val="C5EC99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CCC7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A00EEA"/>
    <w:multiLevelType w:val="hybridMultilevel"/>
    <w:tmpl w:val="B25292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262A85"/>
    <w:multiLevelType w:val="hybridMultilevel"/>
    <w:tmpl w:val="D3CCB2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CCC7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74847226">
    <w:abstractNumId w:val="7"/>
  </w:num>
  <w:num w:numId="2" w16cid:durableId="8263889">
    <w:abstractNumId w:val="1"/>
  </w:num>
  <w:num w:numId="3" w16cid:durableId="1884094964">
    <w:abstractNumId w:val="3"/>
  </w:num>
  <w:num w:numId="4" w16cid:durableId="1782335435">
    <w:abstractNumId w:val="8"/>
  </w:num>
  <w:num w:numId="5" w16cid:durableId="59640539">
    <w:abstractNumId w:val="4"/>
  </w:num>
  <w:num w:numId="6" w16cid:durableId="395014036">
    <w:abstractNumId w:val="0"/>
  </w:num>
  <w:num w:numId="7" w16cid:durableId="1853061232">
    <w:abstractNumId w:val="6"/>
  </w:num>
  <w:num w:numId="8" w16cid:durableId="941648433">
    <w:abstractNumId w:val="9"/>
  </w:num>
  <w:num w:numId="9" w16cid:durableId="1953321883">
    <w:abstractNumId w:val="5"/>
  </w:num>
  <w:num w:numId="10" w16cid:durableId="81718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02319"/>
    <w:rsid w:val="00063252"/>
    <w:rsid w:val="000775BB"/>
    <w:rsid w:val="00094989"/>
    <w:rsid w:val="000A36FB"/>
    <w:rsid w:val="00113ACB"/>
    <w:rsid w:val="00141FA5"/>
    <w:rsid w:val="00153804"/>
    <w:rsid w:val="001D13CE"/>
    <w:rsid w:val="001D7F22"/>
    <w:rsid w:val="002404F4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2310D"/>
    <w:rsid w:val="00702B37"/>
    <w:rsid w:val="00726AC3"/>
    <w:rsid w:val="00774351"/>
    <w:rsid w:val="007A1CB7"/>
    <w:rsid w:val="007E7490"/>
    <w:rsid w:val="00821AA1"/>
    <w:rsid w:val="00822730"/>
    <w:rsid w:val="00855DA9"/>
    <w:rsid w:val="00855F9E"/>
    <w:rsid w:val="008D1BDD"/>
    <w:rsid w:val="008F0E62"/>
    <w:rsid w:val="009106CE"/>
    <w:rsid w:val="009222D6"/>
    <w:rsid w:val="00962F80"/>
    <w:rsid w:val="009669F6"/>
    <w:rsid w:val="00975FE2"/>
    <w:rsid w:val="00984B26"/>
    <w:rsid w:val="009E3E54"/>
    <w:rsid w:val="00A34D9B"/>
    <w:rsid w:val="00A42132"/>
    <w:rsid w:val="00AD2343"/>
    <w:rsid w:val="00AE4FEB"/>
    <w:rsid w:val="00B05B0B"/>
    <w:rsid w:val="00B82E31"/>
    <w:rsid w:val="00B8324F"/>
    <w:rsid w:val="00C374FD"/>
    <w:rsid w:val="00C5268E"/>
    <w:rsid w:val="00C63B5F"/>
    <w:rsid w:val="00CE013C"/>
    <w:rsid w:val="00CF3A59"/>
    <w:rsid w:val="00D45051"/>
    <w:rsid w:val="00D5311C"/>
    <w:rsid w:val="00D91BB1"/>
    <w:rsid w:val="00DC0E43"/>
    <w:rsid w:val="00DD6534"/>
    <w:rsid w:val="00DD7718"/>
    <w:rsid w:val="00E053C6"/>
    <w:rsid w:val="00E76A6D"/>
    <w:rsid w:val="00EA1283"/>
    <w:rsid w:val="00EA5E4C"/>
    <w:rsid w:val="00EE4793"/>
    <w:rsid w:val="00F31E6F"/>
    <w:rsid w:val="00F5148A"/>
    <w:rsid w:val="00FB1869"/>
    <w:rsid w:val="00FD4CAF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D23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3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1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1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what-different-qualification-levels-mean/list-of-qualification-level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" ma:contentTypeID="0x010100D0E410EB176E0C49978577D0663BF56700494AB695A9D78749BA8803E45BDBBBE200E1AF5A6C62B5A64BABCBCB05A3364D49" ma:contentTypeVersion="8" ma:contentTypeDescription="" ma:contentTypeScope="" ma:versionID="672c410af5265cb67a3f70d2ec3daf2f">
  <xsd:schema xmlns:xsd="http://www.w3.org/2001/XMLSchema" xmlns:xs="http://www.w3.org/2001/XMLSchema" xmlns:p="http://schemas.microsoft.com/office/2006/metadata/properties" xmlns:ns2="0edbdf58-cbf2-428a-80ab-aedffcd2a497" xmlns:ns3="e18ac22e-938f-4c8d-b5b4-55b12139ff05" xmlns:ns4="ce4fdf45-6268-4979-ac40-3589e0feb872" targetNamespace="http://schemas.microsoft.com/office/2006/metadata/properties" ma:root="true" ma:fieldsID="22608d704815c7ad988c7fd92e40a5a6" ns2:_="" ns3:_="" ns4:_="">
    <xsd:import namespace="0edbdf58-cbf2-428a-80ab-aedffcd2a497"/>
    <xsd:import namespace="e18ac22e-938f-4c8d-b5b4-55b12139ff05"/>
    <xsd:import namespace="ce4fdf45-6268-4979-ac40-3589e0feb872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3:_dlc_DocId" minOccurs="0"/>
                <xsd:element ref="ns3:_dlc_DocIdUrl" minOccurs="0"/>
                <xsd:element ref="ns3:_dlc_DocIdPersistId" minOccurs="0"/>
                <xsd:element ref="ns3:Document_x0020_name" minOccurs="0"/>
                <xsd:element ref="ns3:jbd1e4a83b4c49908aa04ecd2ef873f2" minOccurs="0"/>
                <xsd:element ref="ns2:TaxCatchAll" minOccurs="0"/>
                <xsd:element ref="ns2:TaxCatchAllLabel" minOccurs="0"/>
                <xsd:element ref="ns3:Knowledge" minOccurs="0"/>
                <xsd:element ref="ns3:Mental_x0020_skills" minOccurs="0"/>
                <xsd:element ref="ns3:Interpersonal_x0020_communication_x0020_skills" minOccurs="0"/>
                <xsd:element ref="ns3:Physical_x0020_skills" minOccurs="0"/>
                <xsd:element ref="ns3:Initiative_x0020_and_x0020_independence" minOccurs="0"/>
                <xsd:element ref="ns3:Physical_x0020_demands" minOccurs="0"/>
                <xsd:element ref="ns3:Mental_x0020_demands" minOccurs="0"/>
                <xsd:element ref="ns3:Emotional_x0020_demands" minOccurs="0"/>
                <xsd:element ref="ns3:Responsibility_x0020_for_x0020_people" minOccurs="0"/>
                <xsd:element ref="ns3:Responsibility_x0020_for_x0020_supervision" minOccurs="0"/>
                <xsd:element ref="ns3:Responsibility_x0020_for_x0020_financial_x0020_resources" minOccurs="0"/>
                <xsd:element ref="ns3:Responsibility_x0020_for_x0020_physical_x0020_resources" minOccurs="0"/>
                <xsd:element ref="ns3:Working_x0020_conditions" minOccurs="0"/>
                <xsd:element ref="ns3:Total_x0020_score" minOccurs="0"/>
                <xsd:element ref="ns3:JE_x0020_number" minOccurs="0"/>
                <xsd:element ref="ns3:j7380196a0d64225b365aa46a4bfc680" minOccurs="0"/>
                <xsd:element ref="ns4:Published" minOccurs="0"/>
                <xsd:element ref="ns4:b9e7bfc7468c443cb237323a22f8004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2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3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TaxCatchAll" ma:index="16" nillable="true" ma:displayName="Taxonomy Catch All Column" ma:hidden="true" ma:list="{931741ad-a30d-4ed8-b6d9-a89450f0073e}" ma:internalName="TaxCatchAll" ma:showField="CatchAllData" ma:web="e18ac22e-938f-4c8d-b5b4-55b12139f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931741ad-a30d-4ed8-b6d9-a89450f0073e}" ma:internalName="TaxCatchAllLabel" ma:readOnly="true" ma:showField="CatchAllDataLabel" ma:web="e18ac22e-938f-4c8d-b5b4-55b12139f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name" ma:index="14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jbd1e4a83b4c49908aa04ecd2ef873f2" ma:index="15" nillable="true" ma:taxonomy="true" ma:internalName="jbd1e4a83b4c49908aa04ecd2ef873f2" ma:taxonomyFieldName="Dept_x002e_" ma:displayName="Dept." ma:default="" ma:fieldId="{3bd1e4a8-3b4c-4990-8aa0-4ecd2ef873f2}" ma:sspId="691f71b9-b64f-4844-8bf8-0e85b55a74e6" ma:termSetId="f67fa95c-73a8-49b4-a0cc-4686445b65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nowledge" ma:index="19" nillable="true" ma:displayName="Knowledge" ma:internalName="Knowledge">
      <xsd:simpleType>
        <xsd:restriction base="dms:Text">
          <xsd:maxLength value="255"/>
        </xsd:restriction>
      </xsd:simpleType>
    </xsd:element>
    <xsd:element name="Mental_x0020_skills" ma:index="20" nillable="true" ma:displayName="Mental skills" ma:internalName="Mental_x0020_skills">
      <xsd:simpleType>
        <xsd:restriction base="dms:Text">
          <xsd:maxLength value="255"/>
        </xsd:restriction>
      </xsd:simpleType>
    </xsd:element>
    <xsd:element name="Interpersonal_x0020_communication_x0020_skills" ma:index="21" nillable="true" ma:displayName="Interpersonal communication skills" ma:internalName="Interpersonal_x0020_communication_x0020_skills">
      <xsd:simpleType>
        <xsd:restriction base="dms:Text">
          <xsd:maxLength value="255"/>
        </xsd:restriction>
      </xsd:simpleType>
    </xsd:element>
    <xsd:element name="Physical_x0020_skills" ma:index="22" nillable="true" ma:displayName="Physical skills" ma:internalName="Physical_x0020_skills">
      <xsd:simpleType>
        <xsd:restriction base="dms:Text">
          <xsd:maxLength value="255"/>
        </xsd:restriction>
      </xsd:simpleType>
    </xsd:element>
    <xsd:element name="Initiative_x0020_and_x0020_independence" ma:index="23" nillable="true" ma:displayName="Initiative and independence" ma:internalName="Initiative_x0020_and_x0020_independence">
      <xsd:simpleType>
        <xsd:restriction base="dms:Text">
          <xsd:maxLength value="255"/>
        </xsd:restriction>
      </xsd:simpleType>
    </xsd:element>
    <xsd:element name="Physical_x0020_demands" ma:index="24" nillable="true" ma:displayName="Physical demands" ma:internalName="Physical_x0020_demands">
      <xsd:simpleType>
        <xsd:restriction base="dms:Text">
          <xsd:maxLength value="255"/>
        </xsd:restriction>
      </xsd:simpleType>
    </xsd:element>
    <xsd:element name="Mental_x0020_demands" ma:index="25" nillable="true" ma:displayName="Mental demands" ma:internalName="Mental_x0020_demands">
      <xsd:simpleType>
        <xsd:restriction base="dms:Text">
          <xsd:maxLength value="255"/>
        </xsd:restriction>
      </xsd:simpleType>
    </xsd:element>
    <xsd:element name="Emotional_x0020_demands" ma:index="26" nillable="true" ma:displayName="Emotional demands" ma:internalName="Emotional_x0020_demands">
      <xsd:simpleType>
        <xsd:restriction base="dms:Text">
          <xsd:maxLength value="255"/>
        </xsd:restriction>
      </xsd:simpleType>
    </xsd:element>
    <xsd:element name="Responsibility_x0020_for_x0020_people" ma:index="27" nillable="true" ma:displayName="Responsibility for people" ma:internalName="Responsibility_x0020_for_x0020_people">
      <xsd:simpleType>
        <xsd:restriction base="dms:Text">
          <xsd:maxLength value="255"/>
        </xsd:restriction>
      </xsd:simpleType>
    </xsd:element>
    <xsd:element name="Responsibility_x0020_for_x0020_supervision" ma:index="28" nillable="true" ma:displayName="Responsibility for supervision" ma:internalName="Responsibility_x0020_for_x0020_supervision">
      <xsd:simpleType>
        <xsd:restriction base="dms:Text">
          <xsd:maxLength value="255"/>
        </xsd:restriction>
      </xsd:simpleType>
    </xsd:element>
    <xsd:element name="Responsibility_x0020_for_x0020_financial_x0020_resources" ma:index="29" nillable="true" ma:displayName="Responsibility for financial resources" ma:internalName="Responsibility_x0020_for_x0020_financial_x0020_resources">
      <xsd:simpleType>
        <xsd:restriction base="dms:Text">
          <xsd:maxLength value="255"/>
        </xsd:restriction>
      </xsd:simpleType>
    </xsd:element>
    <xsd:element name="Responsibility_x0020_for_x0020_physical_x0020_resources" ma:index="30" nillable="true" ma:displayName="Responsibility for physical resources" ma:internalName="Responsibility_x0020_for_x0020_physical_x0020_resources">
      <xsd:simpleType>
        <xsd:restriction base="dms:Text">
          <xsd:maxLength value="255"/>
        </xsd:restriction>
      </xsd:simpleType>
    </xsd:element>
    <xsd:element name="Working_x0020_conditions" ma:index="31" nillable="true" ma:displayName="Working conditions" ma:internalName="Working_x0020_conditions">
      <xsd:simpleType>
        <xsd:restriction base="dms:Text">
          <xsd:maxLength value="255"/>
        </xsd:restriction>
      </xsd:simpleType>
    </xsd:element>
    <xsd:element name="Total_x0020_score" ma:index="32" nillable="true" ma:displayName="Total score" ma:internalName="Total_x0020_score">
      <xsd:simpleType>
        <xsd:restriction base="dms:Text">
          <xsd:maxLength value="255"/>
        </xsd:restriction>
      </xsd:simpleType>
    </xsd:element>
    <xsd:element name="JE_x0020_number" ma:index="33" nillable="true" ma:displayName="JE number" ma:internalName="JE_x0020_number">
      <xsd:simpleType>
        <xsd:restriction base="dms:Text">
          <xsd:maxLength value="255"/>
        </xsd:restriction>
      </xsd:simpleType>
    </xsd:element>
    <xsd:element name="j7380196a0d64225b365aa46a4bfc680" ma:index="34" nillable="true" ma:taxonomy="true" ma:internalName="j7380196a0d64225b365aa46a4bfc680" ma:taxonomyFieldName="Grade" ma:displayName="Grade" ma:default="" ma:fieldId="{37380196-a0d6-4225-b365-aa46a4bfc680}" ma:sspId="691f71b9-b64f-4844-8bf8-0e85b55a74e6" ma:termSetId="1b674510-c0bf-4cab-b5c4-8821ce3352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df45-6268-4979-ac40-3589e0feb872" elementFormDefault="qualified">
    <xsd:import namespace="http://schemas.microsoft.com/office/2006/documentManagement/types"/>
    <xsd:import namespace="http://schemas.microsoft.com/office/infopath/2007/PartnerControls"/>
    <xsd:element name="Published" ma:index="36" nillable="true" ma:displayName="Published" ma:format="Dropdown" ma:internalName="Published">
      <xsd:simpleType>
        <xsd:restriction base="dms:Choice">
          <xsd:enumeration value="Yes"/>
          <xsd:enumeration value="No"/>
        </xsd:restriction>
      </xsd:simpleType>
    </xsd:element>
    <xsd:element name="b9e7bfc7468c443cb237323a22f80043" ma:index="38" nillable="true" ma:taxonomy="true" ma:internalName="b9e7bfc7468c443cb237323a22f80043" ma:taxonomyFieldName="Professional_x0020_Registration" ma:displayName="Professional Registration" ma:default="" ma:fieldId="{b9e7bfc7-468c-443c-b237-323a22f80043}" ma:sspId="691f71b9-b64f-4844-8bf8-0e85b55a74e6" ma:termSetId="1c766551-9279-4107-8e5a-454a0d02f6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691f71b9-b64f-4844-8bf8-0e85b55a74e6" ContentTypeId="0x010100D0E410EB176E0C49978577D0663BF567" PreviousValue="false"/>
</file>

<file path=customXml/item6.xml><?xml version="1.0" encoding="utf-8"?>
<p:properties xmlns:p="http://schemas.microsoft.com/office/2006/metadata/properties" xmlns:xsi="http://www.w3.org/2001/XMLSchema-instance">
  <documentManagement>
    <_dlc_DocId xmlns="e18ac22e-938f-4c8d-b5b4-55b12139ff05">HRJE-1108291213-11566</_dlc_DocId>
    <_dlc_DocIdUrl xmlns="e18ac22e-938f-4c8d-b5b4-55b12139ff05">
      <Url>https://services.escc.gov.uk/sites/HRJobEvaluation/_layouts/15/DocIdRedir.aspx?ID=HRJE-1108291213-11566</Url>
      <Description>HRJE-1108291213-11566</Description>
    </_dlc_DocIdUrl>
    <JE_x0020_number xmlns="e18ac22e-938f-4c8d-b5b4-55b12139ff05">11821</JE_x0020_number>
    <Document_x0020_Owner xmlns="0edbdf58-cbf2-428a-80ab-aedffcd2a497">
      <UserInfo>
        <DisplayName>Hannah Grevatt</DisplayName>
        <AccountId>45</AccountId>
        <AccountType/>
      </UserInfo>
    </Document_x0020_Owner>
    <Document_x0020_Date xmlns="0edbdf58-cbf2-428a-80ab-aedffcd2a497">2023-01-18T00:00:00+00:00</Document_x0020_Date>
    <Responsibility_x0020_for_x0020_supervision xmlns="e18ac22e-938f-4c8d-b5b4-55b12139ff05">2</Responsibility_x0020_for_x0020_supervision>
    <Working_x0020_conditions xmlns="e18ac22e-938f-4c8d-b5b4-55b12139ff05">2</Working_x0020_conditions>
    <jbd1e4a83b4c49908aa04ecd2ef873f2 xmlns="e18ac22e-938f-4c8d-b5b4-55b12139ff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BSD</TermName>
          <TermId xmlns="http://schemas.microsoft.com/office/infopath/2007/PartnerControls">c1fa310d-65f8-47fe-ad07-9d6d1038f91b</TermId>
        </TermInfo>
      </Terms>
    </jbd1e4a83b4c49908aa04ecd2ef873f2>
    <Responsibility_x0020_for_x0020_financial_x0020_resources xmlns="e18ac22e-938f-4c8d-b5b4-55b12139ff05">1</Responsibility_x0020_for_x0020_financial_x0020_resources>
    <Published xmlns="ce4fdf45-6268-4979-ac40-3589e0feb872">Yes</Published>
    <Protective_x0020_Marking xmlns="0edbdf58-cbf2-428a-80ab-aedffcd2a497">OFFICIAL – DISCLOSABLE</Protective_x0020_Marking>
    <Knowledge xmlns="e18ac22e-938f-4c8d-b5b4-55b12139ff05">5</Knowledge>
    <Initiative_x0020_and_x0020_independence xmlns="e18ac22e-938f-4c8d-b5b4-55b12139ff05">4</Initiative_x0020_and_x0020_independence>
    <Mental_x0020_skills xmlns="e18ac22e-938f-4c8d-b5b4-55b12139ff05">5</Mental_x0020_skills>
    <Physical_x0020_skills xmlns="e18ac22e-938f-4c8d-b5b4-55b12139ff05">3</Physical_x0020_skills>
    <Responsibility_x0020_for_x0020_physical_x0020_resources xmlns="e18ac22e-938f-4c8d-b5b4-55b12139ff05">4</Responsibility_x0020_for_x0020_physical_x0020_resources>
    <Document_x0020_name xmlns="e18ac22e-938f-4c8d-b5b4-55b12139ff05" xsi:nil="true"/>
    <Physical_x0020_demands xmlns="e18ac22e-938f-4c8d-b5b4-55b12139ff05">1</Physical_x0020_demands>
    <Responsibility_x0020_for_x0020_people xmlns="e18ac22e-938f-4c8d-b5b4-55b12139ff05">2</Responsibility_x0020_for_x0020_people>
    <Total_x0020_score xmlns="e18ac22e-938f-4c8d-b5b4-55b12139ff05">505</Total_x0020_score>
    <Mental_x0020_demands xmlns="e18ac22e-938f-4c8d-b5b4-55b12139ff05">4</Mental_x0020_demands>
    <Emotional_x0020_demands xmlns="e18ac22e-938f-4c8d-b5b4-55b12139ff05">1</Emotional_x0020_demands>
    <j7380196a0d64225b365aa46a4bfc680 xmlns="e18ac22e-938f-4c8d-b5b4-55b12139ff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SS9</TermName>
          <TermId xmlns="http://schemas.microsoft.com/office/infopath/2007/PartnerControls">a76ff1da-87ea-466b-9dd1-e66e7ed0df6c</TermId>
        </TermInfo>
      </Terms>
    </j7380196a0d64225b365aa46a4bfc680>
    <Interpersonal_x0020_communication_x0020_skills xmlns="e18ac22e-938f-4c8d-b5b4-55b12139ff05">4</Interpersonal_x0020_communication_x0020_skills>
    <TaxCatchAll xmlns="0edbdf58-cbf2-428a-80ab-aedffcd2a497">
      <Value>88</Value>
      <Value>18</Value>
    </TaxCatchAll>
    <b9e7bfc7468c443cb237323a22f80043 xmlns="ce4fdf45-6268-4979-ac40-3589e0feb872">
      <Terms xmlns="http://schemas.microsoft.com/office/infopath/2007/PartnerControls"/>
    </b9e7bfc7468c443cb237323a22f80043>
  </documentManagement>
</p:properties>
</file>

<file path=customXml/itemProps1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6B7F5C-E845-41E7-935D-184FFA54C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e18ac22e-938f-4c8d-b5b4-55b12139ff05"/>
    <ds:schemaRef ds:uri="ce4fdf45-6268-4979-ac40-3589e0feb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663D87-1DE5-40CA-A679-FB64882EB38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63B74D6-69F9-46C4-96DF-97352013AA14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edbdf58-cbf2-428a-80ab-aedffcd2a497"/>
    <ds:schemaRef ds:uri="http://www.w3.org/XML/1998/namespace"/>
    <ds:schemaRef ds:uri="ce4fdf45-6268-4979-ac40-3589e0feb872"/>
    <ds:schemaRef ds:uri="e18ac22e-938f-4c8d-b5b4-55b12139ff05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Lucy Ashley</cp:lastModifiedBy>
  <cp:revision>2</cp:revision>
  <cp:lastPrinted>2021-01-14T11:57:00Z</cp:lastPrinted>
  <dcterms:created xsi:type="dcterms:W3CDTF">2023-03-02T16:36:00Z</dcterms:created>
  <dcterms:modified xsi:type="dcterms:W3CDTF">2023-03-02T16:36:00Z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0x010100D0E410EB176E0C49978577D0663BF56700494AB695A9D78749BA8803E45BDBBBE200E1AF5A6C62B5A64BABCBCB05A3364D49</vt:lpwstr>
  </property>
  <property fmtid="{D5CDD505-2E9C-101B-9397-08002B2CF9AE}" pid="3" name="_dlc_DocIdItemGuid">
    <vt:lpwstr>67193bc4-ee53-470e-bb92-894540b1cca9</vt:lpwstr>
  </property>
  <property fmtid="{D5CDD505-2E9C-101B-9397-08002B2CF9AE}" pid="4" name="Grade">
    <vt:lpwstr>88;#SS9|a76ff1da-87ea-466b-9dd1-e66e7ed0df6c</vt:lpwstr>
  </property>
  <property fmtid="{D5CDD505-2E9C-101B-9397-08002B2CF9AE}" pid="5" name="Dept.">
    <vt:lpwstr>18;#BSD|c1fa310d-65f8-47fe-ad07-9d6d1038f91b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Document Owner">
    <vt:lpwstr>46;#Ruth Wilson</vt:lpwstr>
  </property>
  <property fmtid="{D5CDD505-2E9C-101B-9397-08002B2CF9AE}" pid="60" name="Document Date">
    <vt:filetime>2022-08-10T23:00:00Z</vt:filetime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Protective Marking">
    <vt:lpwstr>OFFICIAL – DISCLOSABLE</vt:lpwstr>
  </property>
  <property fmtid="{D5CDD505-2E9C-101B-9397-08002B2CF9AE}" pid="63" name="j7380196a0d64225b365aa46a4bfc680">
    <vt:lpwstr>SS7/8|dc3a1555-5a9c-4ba2-8327-1af6e8ed5b3e</vt:lpwstr>
  </property>
  <property fmtid="{D5CDD505-2E9C-101B-9397-08002B2CF9AE}" pid="64" name="Professional Registration">
    <vt:lpwstr/>
  </property>
  <property fmtid="{D5CDD505-2E9C-101B-9397-08002B2CF9AE}" pid="65" name="TaxCatchAll">
    <vt:lpwstr>20;#CET|412d55f7-233a-4ff0-b78a-61656c94808a;#78;#SS7/8|dc3a1555-5a9c-4ba2-8327-1af6e8ed5b3e</vt:lpwstr>
  </property>
  <property fmtid="{D5CDD505-2E9C-101B-9397-08002B2CF9AE}" pid="66" name="b9e7bfc7468c443cb237323a22f80043">
    <vt:lpwstr/>
  </property>
</Properties>
</file>