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 xml:space="preserve">To work as part of a team providing a high quality and flexible range of services to clients in their own homes’ promoting </w:t>
      </w:r>
      <w:proofErr w:type="gramStart"/>
      <w:r w:rsidRPr="00E421A4">
        <w:rPr>
          <w:rFonts w:ascii="Trebuchet MS" w:hAnsi="Trebuchet MS"/>
          <w:b w:val="0"/>
          <w:bCs w:val="0"/>
        </w:rPr>
        <w:t>independence</w:t>
      </w:r>
      <w:proofErr w:type="gramEnd"/>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82E31"/>
    <w:rsid w:val="00B83427"/>
    <w:rsid w:val="00C374FD"/>
    <w:rsid w:val="00C5268E"/>
    <w:rsid w:val="00C63B5F"/>
    <w:rsid w:val="00C8456D"/>
    <w:rsid w:val="00CE013C"/>
    <w:rsid w:val="00CF3A59"/>
    <w:rsid w:val="00D60D64"/>
    <w:rsid w:val="00DD6534"/>
    <w:rsid w:val="00DD7718"/>
    <w:rsid w:val="00E053C6"/>
    <w:rsid w:val="00E5280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2024-04-24T10:12:00Z</dcterms:created>
  <dcterms:modified xsi:type="dcterms:W3CDTF">2024-04-24T10:12:00Z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