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898112F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D953FA" w:rsidRPr="00D953FA">
        <w:t xml:space="preserve"> </w:t>
      </w:r>
      <w:r w:rsidR="00D953FA" w:rsidRPr="00D953FA">
        <w:rPr>
          <w:rFonts w:ascii="Trebuchet MS" w:hAnsi="Trebuchet MS"/>
          <w:b w:val="0"/>
          <w:bCs w:val="0"/>
        </w:rPr>
        <w:t>Resource Officer (Assessor)</w:t>
      </w:r>
    </w:p>
    <w:p w14:paraId="30154517" w14:textId="68D9F7DB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D069C7" w:rsidRPr="00D069C7">
        <w:t xml:space="preserve"> </w:t>
      </w:r>
      <w:r w:rsidR="00D069C7" w:rsidRPr="00D069C7">
        <w:rPr>
          <w:rFonts w:ascii="Trebuchet MS" w:hAnsi="Trebuchet MS"/>
          <w:b w:val="0"/>
          <w:bCs w:val="0"/>
        </w:rPr>
        <w:t xml:space="preserve">Adult Social Care and </w:t>
      </w:r>
      <w:r w:rsidR="00D069C7">
        <w:rPr>
          <w:rFonts w:ascii="Trebuchet MS" w:hAnsi="Trebuchet MS"/>
          <w:b w:val="0"/>
          <w:bCs w:val="0"/>
        </w:rPr>
        <w:t>H</w:t>
      </w:r>
      <w:r w:rsidR="00D069C7" w:rsidRPr="00D069C7">
        <w:rPr>
          <w:rFonts w:ascii="Trebuchet MS" w:hAnsi="Trebuchet MS"/>
          <w:b w:val="0"/>
          <w:bCs w:val="0"/>
        </w:rPr>
        <w:t>ealth</w:t>
      </w:r>
    </w:p>
    <w:p w14:paraId="5BCC6FCD" w14:textId="28DDB02A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2" w:history="1">
        <w:r w:rsidR="00D069C7" w:rsidRPr="00D069C7">
          <w:rPr>
            <w:rStyle w:val="Hyperlink"/>
            <w:rFonts w:ascii="Trebuchet MS" w:hAnsi="Trebuchet MS"/>
            <w:b w:val="0"/>
            <w:bCs w:val="0"/>
          </w:rPr>
          <w:t>Single Status 10</w:t>
        </w:r>
      </w:hyperlink>
    </w:p>
    <w:p w14:paraId="38232885" w14:textId="5D4408B7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D069C7" w:rsidRPr="00D069C7">
        <w:t xml:space="preserve"> </w:t>
      </w:r>
      <w:r w:rsidR="00D069C7" w:rsidRPr="00B305D0">
        <w:rPr>
          <w:rFonts w:ascii="Trebuchet MS" w:hAnsi="Trebuchet MS"/>
          <w:b w:val="0"/>
          <w:bCs w:val="0"/>
        </w:rPr>
        <w:t>Senior Practitioner</w:t>
      </w:r>
      <w:r w:rsidR="00B305D0">
        <w:rPr>
          <w:rFonts w:ascii="Trebuchet MS" w:hAnsi="Trebuchet MS"/>
          <w:b w:val="0"/>
          <w:bCs w:val="0"/>
        </w:rPr>
        <w:t xml:space="preserve"> / Practice Manager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B251896" w14:textId="77777777" w:rsidR="00D069C7" w:rsidRPr="00D069C7" w:rsidRDefault="00D069C7" w:rsidP="00D069C7">
      <w:p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Responsible for undertaking Social Care Assessments in line with all current and relevant legislation. Work will be with both individuals and families as directed by the Practice Manager.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06CFC3F3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Undertake assessments of care and support need under the Care Act 2014 and in accordance with the Departments eligibility criteria.</w:t>
      </w:r>
    </w:p>
    <w:p w14:paraId="6B9CEB9C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bookmarkStart w:id="0" w:name="_Hlk88826202"/>
      <w:r w:rsidRPr="00D069C7">
        <w:rPr>
          <w:rFonts w:ascii="Trebuchet MS" w:hAnsi="Trebuchet MS" w:cs="Arial"/>
        </w:rPr>
        <w:t>Plan of appropriate interventions to safeguard vulnerable adults including providing accommodation and seeking legal orders where appropriate</w:t>
      </w:r>
      <w:bookmarkEnd w:id="0"/>
      <w:r w:rsidRPr="00D069C7">
        <w:rPr>
          <w:rFonts w:ascii="Trebuchet MS" w:hAnsi="Trebuchet MS" w:cs="Arial"/>
        </w:rPr>
        <w:t>.</w:t>
      </w:r>
    </w:p>
    <w:p w14:paraId="7E07B18F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Work in partnership with other statutory, independent and voluntary organisations to ensure the service is responsive to service users’ needs and to provide comprehensive packages of care.</w:t>
      </w:r>
    </w:p>
    <w:p w14:paraId="0833BEC0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Monitor and review clients according to Departmental requirements.</w:t>
      </w:r>
    </w:p>
    <w:p w14:paraId="442992B5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Provide appropriate information for the client data system and maintain written and computerised records concerning service users’ needs and service delivery in accordance with departmental standards.</w:t>
      </w:r>
    </w:p>
    <w:p w14:paraId="09EE041F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Prepare and produce written reports, as necessary.</w:t>
      </w:r>
    </w:p>
    <w:p w14:paraId="0B20CEFD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Participate on duty rotas as required.</w:t>
      </w:r>
    </w:p>
    <w:p w14:paraId="04B17C75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Participate as a member of the Team in planning, developing and monitoring local services.</w:t>
      </w:r>
    </w:p>
    <w:p w14:paraId="28003EFD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Provide information and statistics for Departmental purposes.</w:t>
      </w:r>
    </w:p>
    <w:p w14:paraId="2C7D4960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Attend and participate in meetings, working groups etc as requested by the manager.</w:t>
      </w:r>
    </w:p>
    <w:p w14:paraId="5D74BD11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Show a commitment to training activities to further personal development and to keep abreast of the changing demands of the role.</w:t>
      </w:r>
    </w:p>
    <w:p w14:paraId="2D1C9E08" w14:textId="1A58E7F4" w:rsidR="00D069C7" w:rsidRPr="00CF3A59" w:rsidRDefault="00D069C7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D069C7" w:rsidRPr="00CF3A59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1917C468" w14:textId="77777777" w:rsidR="00D069C7" w:rsidRDefault="00D069C7" w:rsidP="00D069C7">
      <w:pPr>
        <w:pStyle w:val="ListParagraph"/>
        <w:numPr>
          <w:ilvl w:val="0"/>
          <w:numId w:val="8"/>
        </w:numPr>
        <w:spacing w:after="24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Level 4 Adult Care qualification or willingness to complete Lead Practitioner in Social Care (Level 4) apprenticeship which will be funded by the Council</w:t>
      </w:r>
      <w:r>
        <w:rPr>
          <w:rFonts w:ascii="Trebuchet MS" w:hAnsi="Trebuchet MS" w:cs="Arial"/>
        </w:rPr>
        <w:t>.</w:t>
      </w:r>
    </w:p>
    <w:p w14:paraId="387FF4EE" w14:textId="35BFFC35" w:rsidR="00EA1283" w:rsidRPr="00D069C7" w:rsidRDefault="00D069C7" w:rsidP="00D069C7">
      <w:pPr>
        <w:spacing w:line="360" w:lineRule="auto"/>
        <w:ind w:left="360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For more information on apprenticeships and the training available for this position please visit our</w:t>
      </w:r>
      <w:r w:rsidRPr="00D069C7">
        <w:rPr>
          <w:rFonts w:ascii="Arial" w:hAnsi="Arial" w:cs="Arial"/>
        </w:rPr>
        <w:t xml:space="preserve"> </w:t>
      </w:r>
      <w:hyperlink r:id="rId15" w:history="1">
        <w:r w:rsidRPr="00D069C7">
          <w:rPr>
            <w:rStyle w:val="Hyperlink"/>
            <w:rFonts w:ascii="Arial" w:hAnsi="Arial" w:cs="Arial"/>
          </w:rPr>
          <w:t>apprenticeship page</w:t>
        </w:r>
      </w:hyperlink>
      <w:r w:rsidRPr="00D069C7">
        <w:rPr>
          <w:rFonts w:ascii="Arial" w:hAnsi="Arial" w:cs="Arial"/>
        </w:rPr>
        <w:t xml:space="preserve"> </w:t>
      </w:r>
      <w:r w:rsidRPr="00D069C7">
        <w:rPr>
          <w:rFonts w:ascii="Trebuchet MS" w:hAnsi="Trebuchet MS" w:cs="Arial"/>
        </w:rPr>
        <w:t>on our website</w:t>
      </w:r>
      <w:r w:rsidR="00615873">
        <w:rPr>
          <w:rFonts w:ascii="Trebuchet MS" w:hAnsi="Trebuchet MS" w:cs="Arial"/>
        </w:rPr>
        <w:t>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38F2D22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communicate effectively (e.g. liaising with colleagues, Manager, service users and carers, members of the public and other agencies).</w:t>
      </w:r>
    </w:p>
    <w:p w14:paraId="5673F59B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work as part of a team and to use initiative.</w:t>
      </w:r>
    </w:p>
    <w:p w14:paraId="39A22F4C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maintain clear, professional boundaries.</w:t>
      </w:r>
    </w:p>
    <w:p w14:paraId="1DFD5758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 xml:space="preserve">Ability to carry out assessments, prioritise and organise work effectively. </w:t>
      </w:r>
    </w:p>
    <w:p w14:paraId="1B0C918E" w14:textId="2DBC1249" w:rsidR="00D069C7" w:rsidRPr="00D069C7" w:rsidRDefault="008E217F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Working knowledge of using IT</w:t>
      </w:r>
      <w:r w:rsidR="00D069C7" w:rsidRPr="00D069C7">
        <w:rPr>
          <w:rFonts w:ascii="Trebuchet MS" w:hAnsi="Trebuchet MS" w:cs="Arial"/>
        </w:rPr>
        <w:t>.</w:t>
      </w:r>
    </w:p>
    <w:p w14:paraId="4C38AC1B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Able to demonstrate an appropriate level of understanding and sensitivity.</w:t>
      </w:r>
    </w:p>
    <w:p w14:paraId="352F7880" w14:textId="4D5135B0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D069C7" w:rsidRPr="00D069C7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>ility</w:t>
      </w:r>
      <w:r w:rsidR="00D069C7" w:rsidRPr="00D069C7">
        <w:rPr>
          <w:rFonts w:ascii="Trebuchet MS" w:hAnsi="Trebuchet MS" w:cs="Arial"/>
        </w:rPr>
        <w:t xml:space="preserve"> to work successfully within a changing environment.</w:t>
      </w:r>
    </w:p>
    <w:p w14:paraId="792EA787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use evidence to make decisions.</w:t>
      </w:r>
    </w:p>
    <w:p w14:paraId="0DDDEEDE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work jointly and constructively with colleagues and other health care professionals.</w:t>
      </w:r>
    </w:p>
    <w:p w14:paraId="162161D7" w14:textId="0D4465FF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D069C7" w:rsidRPr="00D069C7">
        <w:rPr>
          <w:rFonts w:ascii="Trebuchet MS" w:hAnsi="Trebuchet MS" w:cs="Arial"/>
        </w:rPr>
        <w:t>nderstand and to have the ability to undertake assessment and review activity applying good practice in relation to service users and carers.</w:t>
      </w:r>
    </w:p>
    <w:p w14:paraId="02823B5A" w14:textId="1AA09A47" w:rsidR="00CF3A59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converse at ease with customer and provide advice in accurate spoken English</w:t>
      </w:r>
      <w:r w:rsidR="008E217F">
        <w:rPr>
          <w:rFonts w:ascii="Trebuchet MS" w:hAnsi="Trebuchet MS" w:cs="Arial"/>
        </w:rPr>
        <w:t>.</w:t>
      </w:r>
    </w:p>
    <w:p w14:paraId="1F7051D2" w14:textId="38367C00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Knowledge of r</w:t>
      </w:r>
      <w:r w:rsidR="00D069C7" w:rsidRPr="00D069C7">
        <w:rPr>
          <w:rFonts w:ascii="Trebuchet MS" w:hAnsi="Trebuchet MS" w:cs="Arial"/>
        </w:rPr>
        <w:t>elevant legislation, e.g. Care Act 2014.</w:t>
      </w:r>
    </w:p>
    <w:p w14:paraId="040719AA" w14:textId="61C1E30F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Working knowledge of assessment and Care Management Process.</w:t>
      </w:r>
    </w:p>
    <w:p w14:paraId="71E543FD" w14:textId="7A96BDFB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</w:t>
      </w:r>
      <w:r w:rsidR="00D069C7" w:rsidRPr="00D069C7">
        <w:rPr>
          <w:rFonts w:ascii="Trebuchet MS" w:hAnsi="Trebuchet MS" w:cs="Arial"/>
        </w:rPr>
        <w:t>f working with people needing services from the Department.</w:t>
      </w:r>
    </w:p>
    <w:p w14:paraId="66309C33" w14:textId="7CA0D788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="00D069C7" w:rsidRPr="00D069C7">
        <w:rPr>
          <w:rFonts w:ascii="Trebuchet MS" w:hAnsi="Trebuchet MS" w:cs="Arial"/>
        </w:rPr>
        <w:t>xperience of working within a social care or related field.</w:t>
      </w:r>
    </w:p>
    <w:p w14:paraId="76CE222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Team Worker.</w:t>
      </w:r>
    </w:p>
    <w:p w14:paraId="5D00280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 clear commitment to equal opportunities and anti-discriminatory practice.</w:t>
      </w:r>
    </w:p>
    <w:p w14:paraId="2707F1A6" w14:textId="6A0B63EF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demonstrate how the travelling requirements of the job will be achieved.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7F6B8BF8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analyse complex information.</w:t>
      </w:r>
    </w:p>
    <w:p w14:paraId="5245CC27" w14:textId="5BE5B00A" w:rsidR="005E0B6D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Understanding of electronic client records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CED445F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D069C7">
        <w:rPr>
          <w:rFonts w:ascii="Trebuchet MS" w:hAnsi="Trebuchet MS" w:cs="Arial"/>
        </w:rPr>
        <w:t>November 2022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55368158" w:rsidR="00CE013C" w:rsidRPr="00F37BA3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D069C7">
        <w:rPr>
          <w:rFonts w:ascii="Trebuchet MS" w:hAnsi="Trebuchet MS" w:cs="Arial"/>
        </w:rPr>
        <w:t>7600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D069C7" w:rsidRPr="009106CE" w14:paraId="1C0F05BA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FDAF382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2CBFEE0C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186715E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7790F189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52F34FCD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C0FDC9F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273C657C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65D2A7F0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5B35AF53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2A07981F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048EEE14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07ABEE7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70C4AC5B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45DBE800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7CAB130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04D753CE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3C6BD90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433D231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75AA2E47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78555B28" w14:textId="77777777" w:rsidTr="00D069C7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4C95488F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03490C5A" w14:textId="77777777" w:rsidTr="00D069C7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E71F3F1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E8DFE" w14:textId="77777777" w:rsidR="007F41B2" w:rsidRDefault="007F41B2" w:rsidP="00E76A6D">
      <w:r>
        <w:separator/>
      </w:r>
    </w:p>
  </w:endnote>
  <w:endnote w:type="continuationSeparator" w:id="0">
    <w:p w14:paraId="36199277" w14:textId="77777777" w:rsidR="007F41B2" w:rsidRDefault="007F41B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E2D59" w14:textId="77777777" w:rsidR="007F41B2" w:rsidRDefault="007F41B2" w:rsidP="00E76A6D">
      <w:r>
        <w:separator/>
      </w:r>
    </w:p>
  </w:footnote>
  <w:footnote w:type="continuationSeparator" w:id="0">
    <w:p w14:paraId="1B19D46C" w14:textId="77777777" w:rsidR="007F41B2" w:rsidRDefault="007F41B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8E9"/>
    <w:multiLevelType w:val="hybridMultilevel"/>
    <w:tmpl w:val="56A8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5888"/>
    <w:multiLevelType w:val="hybridMultilevel"/>
    <w:tmpl w:val="591E6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527B8"/>
    <w:multiLevelType w:val="hybridMultilevel"/>
    <w:tmpl w:val="EAEE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2011442615">
    <w:abstractNumId w:val="4"/>
  </w:num>
  <w:num w:numId="7" w16cid:durableId="1876773301">
    <w:abstractNumId w:val="7"/>
  </w:num>
  <w:num w:numId="8" w16cid:durableId="1726297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105B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15873"/>
    <w:rsid w:val="0062310D"/>
    <w:rsid w:val="0070072A"/>
    <w:rsid w:val="00702B37"/>
    <w:rsid w:val="00726AC3"/>
    <w:rsid w:val="00774351"/>
    <w:rsid w:val="007A4CA0"/>
    <w:rsid w:val="007E7490"/>
    <w:rsid w:val="007F41B2"/>
    <w:rsid w:val="00821AA1"/>
    <w:rsid w:val="00822730"/>
    <w:rsid w:val="00855DA9"/>
    <w:rsid w:val="00855F9E"/>
    <w:rsid w:val="008D1BDD"/>
    <w:rsid w:val="008E217F"/>
    <w:rsid w:val="008F0E62"/>
    <w:rsid w:val="009106CE"/>
    <w:rsid w:val="009222D6"/>
    <w:rsid w:val="00936BC0"/>
    <w:rsid w:val="00975FE2"/>
    <w:rsid w:val="00984B26"/>
    <w:rsid w:val="009E3E54"/>
    <w:rsid w:val="00A254F6"/>
    <w:rsid w:val="00A34D9B"/>
    <w:rsid w:val="00A42132"/>
    <w:rsid w:val="00AE4FEB"/>
    <w:rsid w:val="00B05B0B"/>
    <w:rsid w:val="00B305D0"/>
    <w:rsid w:val="00B82E31"/>
    <w:rsid w:val="00C324C2"/>
    <w:rsid w:val="00C374FD"/>
    <w:rsid w:val="00C5268E"/>
    <w:rsid w:val="00C63B5F"/>
    <w:rsid w:val="00C95E91"/>
    <w:rsid w:val="00CE013C"/>
    <w:rsid w:val="00CF3A59"/>
    <w:rsid w:val="00D069C7"/>
    <w:rsid w:val="00D91BB1"/>
    <w:rsid w:val="00D953FA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37BA3"/>
    <w:rsid w:val="00F5148A"/>
    <w:rsid w:val="00F61D61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sussex.gov.uk/jobs/working-here/pay/east-sussex-single-stat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astsussex.gov.uk/jobs/apprenticeshi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_x0020_type xmlns="9043577a-e112-42de-803f-4bae71f06cca" xsi:nil="true"/>
    <Document_x0020_Owner xmlns="35d50fdb-5f5c-4301-b5cf-226a0456e81a">
      <UserInfo>
        <DisplayName>Hannah Grevatt</DisplayName>
        <AccountId>62</AccountId>
        <AccountType/>
      </UserInfo>
    </Document_x0020_Owner>
    <Document_x0020_Date xmlns="35d50fdb-5f5c-4301-b5cf-226a0456e81a">2022-11-18T00:00:00+00:00</Document_x0020_Date>
    <Responsibility_x0020_for_x0020_supervision xmlns="35d50fdb-5f5c-4301-b5cf-226a0456e81a">1</Responsibility_x0020_for_x0020_supervision>
    <Working_x0020_conditions xmlns="35d50fdb-5f5c-4301-b5cf-226a0456e81a">3</Working_x0020_conditions>
    <jbd1e4a83b4c49908aa04ecd2ef873f2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Responsibility_x0020_for_x0020_financial_x0020_resources xmlns="35d50fdb-5f5c-4301-b5cf-226a0456e81a">1</Responsibility_x0020_for_x0020_financial_x0020_resources>
    <Protective_x0020_Marking xmlns="35d50fdb-5f5c-4301-b5cf-226a0456e81a">OFFICIAL – DISCLOSABLE</Protective_x0020_Marking>
    <Initiative_x0020_and_x0020_independence xmlns="35d50fdb-5f5c-4301-b5cf-226a0456e81a">4</Initiative_x0020_and_x0020_independence>
    <Knowledge xmlns="35d50fdb-5f5c-4301-b5cf-226a0456e81a">5</Knowledge>
    <Mental_x0020_skills xmlns="35d50fdb-5f5c-4301-b5cf-226a0456e81a">4</Mental_x0020_skills>
    <Physical_x0020_skills xmlns="35d50fdb-5f5c-4301-b5cf-226a0456e81a">2</Physical_x0020_skills>
    <Responsibility_x0020_for_x0020_physical_x0020_resources xmlns="35d50fdb-5f5c-4301-b5cf-226a0456e81a">3</Responsibility_x0020_for_x0020_physical_x0020_resources>
    <Physical_x0020_demands xmlns="35d50fdb-5f5c-4301-b5cf-226a0456e81a">1</Physical_x0020_demands>
    <Responsibility_x0020_for_x0020_people xmlns="35d50fdb-5f5c-4301-b5cf-226a0456e81a">5</Responsibility_x0020_for_x0020_people>
    <Document_x0020_name xmlns="35d50fdb-5f5c-4301-b5cf-226a0456e81a" xsi:nil="true"/>
    <Total_x0020_score xmlns="35d50fdb-5f5c-4301-b5cf-226a0456e81a">535</Total_x0020_score>
    <Emotional_x0020_demands xmlns="35d50fdb-5f5c-4301-b5cf-226a0456e81a">3</Emotional_x0020_demands>
    <Mental_x0020_demands xmlns="35d50fdb-5f5c-4301-b5cf-226a0456e81a">4</Mental_x0020_demands>
    <j7380196a0d64225b365aa46a4bfc680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SS10</TermName>
          <TermId xmlns="http://schemas.microsoft.com/office/infopath/2007/PartnerControls">0ab0916f-0a84-4bc4-ae5a-488409a46318</TermId>
        </TermInfo>
      </Terms>
    </j7380196a0d64225b365aa46a4bfc680>
    <JE_x0020_number xmlns="35d50fdb-5f5c-4301-b5cf-226a0456e81a">7600</JE_x0020_number>
    <Interpersonal_x0020_communication_x0020_skills xmlns="35d50fdb-5f5c-4301-b5cf-226a0456e81a">5</Interpersonal_x0020_communication_x0020_skills>
    <TaxCatchAll xmlns="35d50fdb-5f5c-4301-b5cf-226a0456e81a">
      <Value>7</Value>
      <Value>4</Value>
      <Value>21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7BE370FFBEC82F4E82D43142B266F19C07006BFB411D7947934F8F397DF5896134ED" ma:contentTypeVersion="21" ma:contentTypeDescription="" ma:contentTypeScope="" ma:versionID="4eca835bdb809b94c03c512d4e9a29c2">
  <xsd:schema xmlns:xsd="http://www.w3.org/2001/XMLSchema" xmlns:xs="http://www.w3.org/2001/XMLSchema" xmlns:p="http://schemas.microsoft.com/office/2006/metadata/properties" xmlns:ns2="35d50fdb-5f5c-4301-b5cf-226a0456e81a" xmlns:ns3="9043577a-e112-42de-803f-4bae71f06cca" targetNamespace="http://schemas.microsoft.com/office/2006/metadata/properties" ma:root="true" ma:fieldsID="9f2cb4853f661b33a8b890ed3ce4336b" ns2:_="" ns3:_="">
    <xsd:import namespace="35d50fdb-5f5c-4301-b5cf-226a0456e81a"/>
    <xsd:import namespace="9043577a-e112-42de-803f-4bae71f06cca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Document_x0020_name" minOccurs="0"/>
                <xsd:element ref="ns2:TaxCatchAll" minOccurs="0"/>
                <xsd:element ref="ns2:JE_x0020_number" minOccurs="0"/>
                <xsd:element ref="ns3:content_x0020_type" minOccurs="0"/>
                <xsd:element ref="ns2:jbd1e4a83b4c49908aa04ecd2ef873f2" minOccurs="0"/>
                <xsd:element ref="ns2:TaxCatchAllLabel" minOccurs="0"/>
                <xsd:element ref="ns2:Knowledge" minOccurs="0"/>
                <xsd:element ref="ns2:Mental_x0020_skills" minOccurs="0"/>
                <xsd:element ref="ns2:Interpersonal_x0020_communication_x0020_skills" minOccurs="0"/>
                <xsd:element ref="ns2:Physical_x0020_skills" minOccurs="0"/>
                <xsd:element ref="ns2:Initiative_x0020_and_x0020_independence" minOccurs="0"/>
                <xsd:element ref="ns2:Physical_x0020_demands" minOccurs="0"/>
                <xsd:element ref="ns2:Mental_x0020_demands" minOccurs="0"/>
                <xsd:element ref="ns2:Emotional_x0020_demands" minOccurs="0"/>
                <xsd:element ref="ns2:Responsibility_x0020_for_x0020_people" minOccurs="0"/>
                <xsd:element ref="ns2:Responsibility_x0020_for_x0020_supervision" minOccurs="0"/>
                <xsd:element ref="ns2:Responsibility_x0020_for_x0020_financial_x0020_resources" minOccurs="0"/>
                <xsd:element ref="ns2:Responsibility_x0020_for_x0020_physical_x0020_resources" minOccurs="0"/>
                <xsd:element ref="ns2:Working_x0020_conditions" minOccurs="0"/>
                <xsd:element ref="ns2:Total_x0020_score" minOccurs="0"/>
                <xsd:element ref="ns2:j7380196a0d64225b365aa46a4bfc6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0fdb-5f5c-4301-b5cf-226a0456e81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Document_x0020_name" ma:index="11" nillable="true" ma:displayName="Document name" ma:internalName="Document_x0020_name" ma:readOnly="false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hidden="true" ma:list="{ba1452dc-c3ca-4e87-b952-0304e4aee93e}" ma:internalName="TaxCatchAll" ma:readOnly="false" ma:showField="CatchAllData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_x0020_number" ma:index="14" nillable="true" ma:displayName="JE number" ma:internalName="JE_x0020_number" ma:readOnly="false">
      <xsd:simpleType>
        <xsd:restriction base="dms:Text">
          <xsd:maxLength value="255"/>
        </xsd:restriction>
      </xsd:simpleType>
    </xsd:element>
    <xsd:element name="jbd1e4a83b4c49908aa04ecd2ef873f2" ma:index="17" nillable="true" ma:taxonomy="true" ma:internalName="jbd1e4a83b4c49908aa04ecd2ef873f2" ma:taxonomyFieldName="Dept_x002e_" ma:displayName="Dept." ma:readOnly="false" ma:fieldId="{3bd1e4a8-3b4c-4990-8aa0-4ecd2ef873f2}" ma:sspId="97e113a4-ce7e-45f6-892f-b3d6c5566dfa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ba1452dc-c3ca-4e87-b952-0304e4aee93e}" ma:internalName="TaxCatchAllLabel" ma:readOnly="true" ma:showField="CatchAllDataLabel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owledge" ma:index="19" nillable="true" ma:displayName="Knowledge" ma:internalName="Knowledge" ma:readOnly="fals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 ma:readOnly="false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 ma:readOnly="false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 ma:readOnly="false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 ma:readOnly="fals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 ma:readOnly="false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 ma:readOnly="false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 ma:readOnly="false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 ma:readOnly="fals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 ma:readOnly="false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 ma:readOnly="false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 ma:readOnly="false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 ma:readOnly="false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 ma:readOnly="false">
      <xsd:simpleType>
        <xsd:restriction base="dms:Text">
          <xsd:maxLength value="255"/>
        </xsd:restriction>
      </xsd:simpleType>
    </xsd:element>
    <xsd:element name="j7380196a0d64225b365aa46a4bfc680" ma:index="33" nillable="true" ma:taxonomy="true" ma:internalName="j7380196a0d64225b365aa46a4bfc680" ma:taxonomyFieldName="Grade" ma:displayName="Grade" ma:readOnly="false" ma:fieldId="{37380196-a0d6-4225-b365-aa46a4bfc680}" ma:sspId="97e113a4-ce7e-45f6-892f-b3d6c5566dfa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577a-e112-42de-803f-4bae71f06cc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6" nillable="true" ma:displayName="content type" ma:internalName="content_x0020_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9043577a-e112-42de-803f-4bae71f06cca"/>
    <ds:schemaRef ds:uri="35d50fdb-5f5c-4301-b5cf-226a0456e81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F73F0-2064-4FB6-A674-EEB6D2742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0fdb-5f5c-4301-b5cf-226a0456e81a"/>
    <ds:schemaRef ds:uri="9043577a-e112-42de-803f-4bae71f0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Karen Ellis</cp:lastModifiedBy>
  <cp:revision>2</cp:revision>
  <cp:lastPrinted>2021-01-14T11:57:00Z</cp:lastPrinted>
  <dcterms:created xsi:type="dcterms:W3CDTF">2024-06-20T13:54:00Z</dcterms:created>
  <dcterms:modified xsi:type="dcterms:W3CDTF">2024-06-20T13:54:00Z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0x0101007BE370FFBEC82F4E82D43142B266F19C07006BFB411D7947934F8F397DF5896134ED</vt:lpwstr>
  </property>
  <property fmtid="{D5CDD505-2E9C-101B-9397-08002B2CF9AE}" pid="3" name="_dlc_DocIdItemGuid">
    <vt:lpwstr>fdf77128-237b-4b06-85fa-3b211913da26</vt:lpwstr>
  </property>
  <property fmtid="{D5CDD505-2E9C-101B-9397-08002B2CF9AE}" pid="4" name="Grade">
    <vt:lpwstr>21;#SS10|0ab0916f-0a84-4bc4-ae5a-488409a46318</vt:lpwstr>
  </property>
  <property fmtid="{D5CDD505-2E9C-101B-9397-08002B2CF9AE}" pid="5" name="Dept.">
    <vt:lpwstr>7;#ASCH|af509946-f354-4bf9-8e40-9fe51595ed64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https://services.escc.gov.uk/sites/HRJobEvaluation/ESCCJELib/7600 Resource Officer (Assessor)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Responsibility for supervision">
    <vt:lpwstr>1</vt:lpwstr>
  </property>
  <property fmtid="{D5CDD505-2E9C-101B-9397-08002B2CF9AE}" pid="68" name="Working conditions">
    <vt:lpwstr>3</vt:lpwstr>
  </property>
  <property fmtid="{D5CDD505-2E9C-101B-9397-08002B2CF9AE}" pid="69" name="Knowhow">
    <vt:lpwstr/>
  </property>
  <property fmtid="{D5CDD505-2E9C-101B-9397-08002B2CF9AE}" pid="70" name="Responsibility for financial resources">
    <vt:lpwstr>1</vt:lpwstr>
  </property>
  <property fmtid="{D5CDD505-2E9C-101B-9397-08002B2CF9AE}" pid="71" name="Accountability">
    <vt:lpwstr/>
  </property>
  <property fmtid="{D5CDD505-2E9C-101B-9397-08002B2CF9AE}" pid="72" name="Problem solving">
    <vt:lpwstr/>
  </property>
  <property fmtid="{D5CDD505-2E9C-101B-9397-08002B2CF9AE}" pid="73" name="Initiative and independence">
    <vt:lpwstr>4</vt:lpwstr>
  </property>
  <property fmtid="{D5CDD505-2E9C-101B-9397-08002B2CF9AE}" pid="74" name="Knowledge">
    <vt:lpwstr>5</vt:lpwstr>
  </property>
  <property fmtid="{D5CDD505-2E9C-101B-9397-08002B2CF9AE}" pid="75" name="Mental skills">
    <vt:lpwstr>4</vt:lpwstr>
  </property>
  <property fmtid="{D5CDD505-2E9C-101B-9397-08002B2CF9AE}" pid="76" name="Physical skills">
    <vt:lpwstr>2</vt:lpwstr>
  </property>
  <property fmtid="{D5CDD505-2E9C-101B-9397-08002B2CF9AE}" pid="77" name="Responsibility for physical resources">
    <vt:lpwstr>3</vt:lpwstr>
  </property>
  <property fmtid="{D5CDD505-2E9C-101B-9397-08002B2CF9AE}" pid="78" name="Physical demands">
    <vt:lpwstr>1</vt:lpwstr>
  </property>
  <property fmtid="{D5CDD505-2E9C-101B-9397-08002B2CF9AE}" pid="79" name="Responsibility for people">
    <vt:lpwstr>5</vt:lpwstr>
  </property>
  <property fmtid="{D5CDD505-2E9C-101B-9397-08002B2CF9AE}" pid="80" name="Total score">
    <vt:lpwstr>535</vt:lpwstr>
  </property>
  <property fmtid="{D5CDD505-2E9C-101B-9397-08002B2CF9AE}" pid="81" name="Emotional demands">
    <vt:lpwstr>3</vt:lpwstr>
  </property>
  <property fmtid="{D5CDD505-2E9C-101B-9397-08002B2CF9AE}" pid="82" name="Mental demands">
    <vt:lpwstr>4</vt:lpwstr>
  </property>
  <property fmtid="{D5CDD505-2E9C-101B-9397-08002B2CF9AE}" pid="83" name="Interpersonal communication skills">
    <vt:lpwstr>5</vt:lpwstr>
  </property>
  <property fmtid="{D5CDD505-2E9C-101B-9397-08002B2CF9AE}" pid="84" name="Profile">
    <vt:lpwstr/>
  </property>
  <property fmtid="{D5CDD505-2E9C-101B-9397-08002B2CF9AE}" pid="85" name="fd33f9f2be204c3cbfa42b3227ee037c">
    <vt:lpwstr/>
  </property>
  <property fmtid="{D5CDD505-2E9C-101B-9397-08002B2CF9AE}" pid="86" name="Education">
    <vt:lpwstr/>
  </property>
  <property fmtid="{D5CDD505-2E9C-101B-9397-08002B2CF9AE}" pid="87" name="lc8e91d5afff4da3a4189ecf6f72a859">
    <vt:lpwstr/>
  </property>
  <property fmtid="{D5CDD505-2E9C-101B-9397-08002B2CF9AE}" pid="88" name="Audit Document Type">
    <vt:lpwstr/>
  </property>
  <property fmtid="{D5CDD505-2E9C-101B-9397-08002B2CF9AE}" pid="89" name="l2a2c13191bf4335b2c36228ef62c53e">
    <vt:lpwstr>Job Description|b8eccfba-acb4-4eb9-b2f3-67f397e12bbe</vt:lpwstr>
  </property>
</Properties>
</file>