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7DE0" w14:textId="1FE527A8" w:rsidR="00F731F3" w:rsidRDefault="00F731F3" w:rsidP="00F731F3">
      <w:pPr>
        <w:rPr>
          <w:rFonts w:ascii="Arial" w:hAnsi="Arial" w:cs="Arial"/>
          <w:b/>
          <w:bCs/>
          <w:sz w:val="24"/>
          <w:szCs w:val="24"/>
        </w:rPr>
      </w:pPr>
      <w:r>
        <w:rPr>
          <w:rFonts w:ascii="Arial" w:hAnsi="Arial" w:cs="Arial"/>
          <w:b/>
          <w:bCs/>
          <w:noProof/>
          <w:sz w:val="24"/>
          <w:szCs w:val="24"/>
        </w:rPr>
        <w:drawing>
          <wp:inline distT="0" distB="0" distL="0" distR="0" wp14:anchorId="1913DE07" wp14:editId="7140EC37">
            <wp:extent cx="1162050" cy="775521"/>
            <wp:effectExtent l="0" t="0" r="0" b="5715"/>
            <wp:docPr id="2" name="Picture 2" descr="Brighton and Hov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ghton and Hove City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588" cy="791230"/>
                    </a:xfrm>
                    <a:prstGeom prst="rect">
                      <a:avLst/>
                    </a:prstGeom>
                    <a:noFill/>
                  </pic:spPr>
                </pic:pic>
              </a:graphicData>
            </a:graphic>
          </wp:inline>
        </w:drawing>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425B3F">
        <w:rPr>
          <w:rFonts w:ascii="Arial" w:hAnsi="Arial" w:cs="Arial"/>
          <w:b/>
          <w:bCs/>
          <w:noProof/>
          <w:sz w:val="24"/>
          <w:szCs w:val="24"/>
        </w:rPr>
        <w:drawing>
          <wp:inline distT="0" distB="0" distL="0" distR="0" wp14:anchorId="352F10E7" wp14:editId="661C2D66">
            <wp:extent cx="1697355" cy="762078"/>
            <wp:effectExtent l="0" t="0" r="0" b="0"/>
            <wp:docPr id="1331939491" name="Picture 1" descr="Icon and text for Our People Promise: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Icon and text for Our People Promise: A fair and inclusive place to work"/>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273" cy="764286"/>
                    </a:xfrm>
                    <a:prstGeom prst="rect">
                      <a:avLst/>
                    </a:prstGeom>
                  </pic:spPr>
                </pic:pic>
              </a:graphicData>
            </a:graphic>
          </wp:inline>
        </w:drawing>
      </w:r>
    </w:p>
    <w:p w14:paraId="1DCF5916" w14:textId="77777777" w:rsidR="00F731F3" w:rsidRDefault="00F731F3" w:rsidP="00692ADC">
      <w:pPr>
        <w:rPr>
          <w:rFonts w:ascii="Arial" w:hAnsi="Arial" w:cs="Arial"/>
          <w:b/>
          <w:bCs/>
          <w:sz w:val="24"/>
          <w:szCs w:val="24"/>
        </w:rPr>
      </w:pPr>
    </w:p>
    <w:p w14:paraId="4C2A4942" w14:textId="77777777" w:rsidR="002E722E" w:rsidRDefault="00692ADC" w:rsidP="002E722E">
      <w:pPr>
        <w:rPr>
          <w:rFonts w:ascii="Arial" w:hAnsi="Arial" w:cs="Arial"/>
          <w:sz w:val="24"/>
          <w:szCs w:val="24"/>
        </w:rPr>
      </w:pPr>
      <w:r w:rsidRPr="00A86208">
        <w:rPr>
          <w:rFonts w:ascii="Arial" w:hAnsi="Arial" w:cs="Arial"/>
          <w:b/>
          <w:bCs/>
          <w:sz w:val="24"/>
          <w:szCs w:val="24"/>
        </w:rPr>
        <w:t>Shortlisting questions</w:t>
      </w:r>
      <w:r>
        <w:rPr>
          <w:rFonts w:ascii="Arial" w:hAnsi="Arial" w:cs="Arial"/>
          <w:b/>
          <w:bCs/>
          <w:sz w:val="24"/>
          <w:szCs w:val="24"/>
        </w:rPr>
        <w:t xml:space="preserve"> for </w:t>
      </w:r>
      <w:r w:rsidR="002E722E" w:rsidRPr="002E722E">
        <w:rPr>
          <w:rFonts w:ascii="Arial" w:hAnsi="Arial" w:cs="Arial"/>
          <w:b/>
          <w:bCs/>
          <w:sz w:val="24"/>
          <w:szCs w:val="24"/>
        </w:rPr>
        <w:t>Housing Advice Team Leader</w:t>
      </w:r>
    </w:p>
    <w:p w14:paraId="0D968DD7" w14:textId="30E494B9" w:rsidR="00692ADC" w:rsidRDefault="00692ADC" w:rsidP="002E722E">
      <w:pPr>
        <w:rPr>
          <w:rFonts w:ascii="Arial" w:hAnsi="Arial" w:cs="Arial"/>
          <w:sz w:val="24"/>
          <w:szCs w:val="24"/>
        </w:rPr>
      </w:pPr>
      <w:r w:rsidRPr="00692ADC">
        <w:rPr>
          <w:rFonts w:ascii="Arial" w:hAnsi="Arial" w:cs="Arial"/>
          <w:sz w:val="24"/>
          <w:szCs w:val="24"/>
        </w:rPr>
        <w:t xml:space="preserve">As part of your application, you will need to provide answers to some shortlisting questions. </w:t>
      </w:r>
    </w:p>
    <w:p w14:paraId="2C281CD5" w14:textId="77777777" w:rsidR="00692ADC" w:rsidRDefault="00692ADC" w:rsidP="00692ADC">
      <w:pPr>
        <w:rPr>
          <w:rFonts w:ascii="Arial" w:hAnsi="Arial" w:cs="Arial"/>
          <w:sz w:val="24"/>
          <w:szCs w:val="24"/>
        </w:rPr>
      </w:pPr>
      <w:r w:rsidRPr="00692ADC">
        <w:rPr>
          <w:rFonts w:ascii="Arial" w:hAnsi="Arial" w:cs="Arial"/>
          <w:sz w:val="24"/>
          <w:szCs w:val="24"/>
        </w:rPr>
        <w:t xml:space="preserve">Your answers to the shortlisting questions are the most important part of your application as they will be used in the shortlisting process to assess whether you meet the essential requirements for the role that are set out in the person specification and to decide whether you should be offered an interview. </w:t>
      </w:r>
    </w:p>
    <w:p w14:paraId="58DC32CA" w14:textId="68B0894E" w:rsidR="00692ADC" w:rsidRDefault="00692ADC" w:rsidP="00692ADC">
      <w:pPr>
        <w:rPr>
          <w:rFonts w:ascii="Arial" w:hAnsi="Arial" w:cs="Arial"/>
          <w:sz w:val="24"/>
          <w:szCs w:val="24"/>
        </w:rPr>
      </w:pPr>
      <w:r w:rsidRPr="00692ADC">
        <w:rPr>
          <w:rFonts w:ascii="Arial" w:hAnsi="Arial" w:cs="Arial"/>
          <w:sz w:val="24"/>
          <w:szCs w:val="24"/>
        </w:rPr>
        <w:t xml:space="preserve">Before you start your application, please read our guidance </w:t>
      </w:r>
      <w:r>
        <w:rPr>
          <w:rFonts w:ascii="Arial" w:hAnsi="Arial" w:cs="Arial"/>
          <w:sz w:val="24"/>
          <w:szCs w:val="24"/>
        </w:rPr>
        <w:t xml:space="preserve">on </w:t>
      </w:r>
      <w:hyperlink r:id="rId7" w:history="1">
        <w:r w:rsidRPr="00692ADC">
          <w:rPr>
            <w:rStyle w:val="Hyperlink"/>
            <w:rFonts w:ascii="Arial" w:hAnsi="Arial" w:cs="Arial"/>
            <w:sz w:val="24"/>
            <w:szCs w:val="24"/>
          </w:rPr>
          <w:t>completing the application form</w:t>
        </w:r>
      </w:hyperlink>
      <w:r>
        <w:rPr>
          <w:rFonts w:ascii="Arial" w:hAnsi="Arial" w:cs="Arial"/>
          <w:sz w:val="24"/>
          <w:szCs w:val="24"/>
        </w:rPr>
        <w:t xml:space="preserve"> and </w:t>
      </w:r>
      <w:hyperlink r:id="rId8" w:history="1">
        <w:r w:rsidRPr="00692ADC">
          <w:rPr>
            <w:rStyle w:val="Hyperlink"/>
            <w:rFonts w:ascii="Arial" w:hAnsi="Arial" w:cs="Arial"/>
            <w:sz w:val="24"/>
            <w:szCs w:val="24"/>
          </w:rPr>
          <w:t>on answering shortlisting questions</w:t>
        </w:r>
      </w:hyperlink>
      <w:r w:rsidRPr="00692ADC">
        <w:rPr>
          <w:rFonts w:ascii="Arial" w:hAnsi="Arial" w:cs="Arial"/>
          <w:sz w:val="24"/>
          <w:szCs w:val="24"/>
        </w:rPr>
        <w:t xml:space="preserve"> as th</w:t>
      </w:r>
      <w:r>
        <w:rPr>
          <w:rFonts w:ascii="Arial" w:hAnsi="Arial" w:cs="Arial"/>
          <w:sz w:val="24"/>
          <w:szCs w:val="24"/>
        </w:rPr>
        <w:t>ese</w:t>
      </w:r>
      <w:r w:rsidRPr="00692ADC">
        <w:rPr>
          <w:rFonts w:ascii="Arial" w:hAnsi="Arial" w:cs="Arial"/>
          <w:sz w:val="24"/>
          <w:szCs w:val="24"/>
        </w:rPr>
        <w:t xml:space="preserve"> give important advice which will increase your chance of success in the shortlisting process.</w:t>
      </w:r>
    </w:p>
    <w:p w14:paraId="5E8226DE" w14:textId="421A043D" w:rsidR="00692ADC" w:rsidRDefault="00692ADC" w:rsidP="00692ADC">
      <w:pPr>
        <w:rPr>
          <w:rFonts w:ascii="Arial" w:hAnsi="Arial" w:cs="Arial"/>
          <w:sz w:val="24"/>
          <w:szCs w:val="24"/>
        </w:rPr>
      </w:pPr>
    </w:p>
    <w:p w14:paraId="7B218015" w14:textId="1F27C0EB" w:rsidR="00692ADC" w:rsidRPr="00692ADC" w:rsidRDefault="00692ADC" w:rsidP="00692ADC">
      <w:pPr>
        <w:rPr>
          <w:rFonts w:ascii="Arial" w:hAnsi="Arial" w:cs="Arial"/>
          <w:sz w:val="24"/>
          <w:szCs w:val="24"/>
        </w:rPr>
      </w:pPr>
      <w:r>
        <w:rPr>
          <w:rFonts w:ascii="Arial" w:hAnsi="Arial" w:cs="Arial"/>
          <w:sz w:val="24"/>
          <w:szCs w:val="24"/>
        </w:rPr>
        <w:t>These are the questions you will be asked for this role. Please type or paste your answers to them in the boxes that will appear as you go through the online application.</w:t>
      </w:r>
    </w:p>
    <w:p w14:paraId="361B5F57" w14:textId="77777777" w:rsidR="002E722E" w:rsidRDefault="002E722E" w:rsidP="002E722E">
      <w:pPr>
        <w:pStyle w:val="ListParagraph"/>
        <w:numPr>
          <w:ilvl w:val="0"/>
          <w:numId w:val="1"/>
        </w:numPr>
        <w:spacing w:after="0"/>
        <w:rPr>
          <w:rFonts w:ascii="Arial" w:hAnsi="Arial" w:cs="Arial"/>
          <w:bCs/>
          <w:iCs/>
          <w:color w:val="000000" w:themeColor="text1"/>
          <w:sz w:val="24"/>
          <w:szCs w:val="24"/>
        </w:rPr>
      </w:pPr>
      <w:r w:rsidRPr="002E722E">
        <w:rPr>
          <w:rFonts w:ascii="Arial" w:hAnsi="Arial" w:cs="Arial"/>
          <w:bCs/>
          <w:iCs/>
          <w:color w:val="000000" w:themeColor="text1"/>
          <w:sz w:val="24"/>
          <w:szCs w:val="24"/>
        </w:rPr>
        <w:t>As a team leader, you will develop and motivate frontline staff. Tell us about a time you used specific techniques or skills to build and maintain an effective team, and the impact this had on service delivery.</w:t>
      </w:r>
    </w:p>
    <w:p w14:paraId="15151CCF" w14:textId="77777777" w:rsidR="002E722E" w:rsidRDefault="002E722E" w:rsidP="002E722E">
      <w:pPr>
        <w:pStyle w:val="ListParagraph"/>
        <w:spacing w:after="0"/>
        <w:rPr>
          <w:rFonts w:ascii="Arial" w:hAnsi="Arial" w:cs="Arial"/>
          <w:bCs/>
          <w:iCs/>
          <w:color w:val="000000" w:themeColor="text1"/>
          <w:sz w:val="24"/>
          <w:szCs w:val="24"/>
        </w:rPr>
      </w:pPr>
    </w:p>
    <w:p w14:paraId="747E20E9" w14:textId="77777777" w:rsidR="002E722E" w:rsidRDefault="002E722E" w:rsidP="002E722E">
      <w:pPr>
        <w:pStyle w:val="ListParagraph"/>
        <w:numPr>
          <w:ilvl w:val="0"/>
          <w:numId w:val="1"/>
        </w:numPr>
        <w:spacing w:after="0"/>
        <w:rPr>
          <w:rFonts w:ascii="Arial" w:hAnsi="Arial" w:cs="Arial"/>
          <w:bCs/>
          <w:iCs/>
          <w:color w:val="000000" w:themeColor="text1"/>
          <w:sz w:val="24"/>
          <w:szCs w:val="24"/>
        </w:rPr>
      </w:pPr>
      <w:r w:rsidRPr="002E722E">
        <w:rPr>
          <w:rFonts w:ascii="Arial" w:hAnsi="Arial" w:cs="Arial"/>
          <w:bCs/>
          <w:iCs/>
          <w:color w:val="000000" w:themeColor="text1"/>
          <w:sz w:val="24"/>
          <w:szCs w:val="24"/>
        </w:rPr>
        <w:t>Performance management is a core responsibility. Explain your experience of identifying and addressing performance issues within a team, including the steps you took to support improvement and what was the outcome.</w:t>
      </w:r>
    </w:p>
    <w:p w14:paraId="7DE55A89" w14:textId="77777777" w:rsidR="002E722E" w:rsidRPr="002E722E" w:rsidRDefault="002E722E" w:rsidP="002E722E">
      <w:pPr>
        <w:spacing w:after="0"/>
        <w:rPr>
          <w:rFonts w:ascii="Arial" w:hAnsi="Arial" w:cs="Arial"/>
          <w:bCs/>
          <w:iCs/>
          <w:color w:val="000000" w:themeColor="text1"/>
          <w:sz w:val="24"/>
          <w:szCs w:val="24"/>
        </w:rPr>
      </w:pPr>
    </w:p>
    <w:p w14:paraId="6689D371" w14:textId="77777777" w:rsidR="002E722E" w:rsidRDefault="002E722E" w:rsidP="002E722E">
      <w:pPr>
        <w:pStyle w:val="ListParagraph"/>
        <w:numPr>
          <w:ilvl w:val="0"/>
          <w:numId w:val="1"/>
        </w:numPr>
        <w:spacing w:after="0"/>
        <w:rPr>
          <w:rFonts w:ascii="Arial" w:hAnsi="Arial" w:cs="Arial"/>
          <w:bCs/>
          <w:iCs/>
          <w:color w:val="000000" w:themeColor="text1"/>
          <w:sz w:val="24"/>
          <w:szCs w:val="24"/>
        </w:rPr>
      </w:pPr>
      <w:r w:rsidRPr="002E722E">
        <w:rPr>
          <w:rFonts w:ascii="Arial" w:hAnsi="Arial" w:cs="Arial"/>
          <w:bCs/>
          <w:iCs/>
          <w:color w:val="000000" w:themeColor="text1"/>
          <w:sz w:val="24"/>
          <w:szCs w:val="24"/>
        </w:rPr>
        <w:t>This is a fast-paced, high-impact role requiring strong prioritisation. Describe an instance where you managed competing demands under pressure, the approach you took, and the outcome you achieved</w:t>
      </w:r>
      <w:r>
        <w:rPr>
          <w:rFonts w:ascii="Arial" w:hAnsi="Arial" w:cs="Arial"/>
          <w:bCs/>
          <w:iCs/>
          <w:color w:val="000000" w:themeColor="text1"/>
          <w:sz w:val="24"/>
          <w:szCs w:val="24"/>
        </w:rPr>
        <w:t>.</w:t>
      </w:r>
    </w:p>
    <w:p w14:paraId="7E0ABF33" w14:textId="77777777" w:rsidR="002E722E" w:rsidRPr="002E722E" w:rsidRDefault="002E722E" w:rsidP="002E722E">
      <w:pPr>
        <w:pStyle w:val="ListParagraph"/>
        <w:rPr>
          <w:rFonts w:ascii="Arial" w:hAnsi="Arial" w:cs="Arial"/>
          <w:bCs/>
          <w:iCs/>
          <w:color w:val="000000" w:themeColor="text1"/>
          <w:sz w:val="24"/>
          <w:szCs w:val="24"/>
        </w:rPr>
      </w:pPr>
    </w:p>
    <w:p w14:paraId="63F9D00D" w14:textId="7B2F7433" w:rsidR="002E722E" w:rsidRPr="002E722E" w:rsidRDefault="002E722E" w:rsidP="002E722E">
      <w:pPr>
        <w:pStyle w:val="ListParagraph"/>
        <w:numPr>
          <w:ilvl w:val="0"/>
          <w:numId w:val="1"/>
        </w:numPr>
        <w:spacing w:after="0"/>
        <w:rPr>
          <w:rFonts w:ascii="Arial" w:hAnsi="Arial" w:cs="Arial"/>
          <w:bCs/>
          <w:iCs/>
          <w:color w:val="000000" w:themeColor="text1"/>
          <w:sz w:val="24"/>
          <w:szCs w:val="24"/>
        </w:rPr>
      </w:pPr>
      <w:r w:rsidRPr="002E722E">
        <w:rPr>
          <w:rFonts w:ascii="Arial" w:hAnsi="Arial" w:cs="Arial"/>
          <w:bCs/>
          <w:iCs/>
          <w:color w:val="000000" w:themeColor="text1"/>
          <w:sz w:val="24"/>
          <w:szCs w:val="24"/>
        </w:rPr>
        <w:t xml:space="preserve"> Our triage model relies on robust organisational skills and use of data. Outline how you have used performance information or organisational systems to enhance team efficiency and service quality.</w:t>
      </w:r>
    </w:p>
    <w:p w14:paraId="1BB174D3" w14:textId="435F9150" w:rsidR="00EF52A5" w:rsidRPr="00A8479C" w:rsidRDefault="00EF52A5" w:rsidP="002E722E">
      <w:pPr>
        <w:spacing w:after="0"/>
        <w:rPr>
          <w:rFonts w:ascii="Arial" w:hAnsi="Arial" w:cs="Arial"/>
          <w:bCs/>
          <w:iCs/>
          <w:sz w:val="24"/>
          <w:szCs w:val="24"/>
        </w:rPr>
      </w:pPr>
    </w:p>
    <w:sectPr w:rsidR="00EF52A5" w:rsidRPr="00A8479C" w:rsidSect="00F731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447"/>
    <w:multiLevelType w:val="hybridMultilevel"/>
    <w:tmpl w:val="ED28C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757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DC"/>
    <w:rsid w:val="001670AA"/>
    <w:rsid w:val="002E722E"/>
    <w:rsid w:val="00425B3F"/>
    <w:rsid w:val="004A0C78"/>
    <w:rsid w:val="00605C93"/>
    <w:rsid w:val="00692ADC"/>
    <w:rsid w:val="00740B50"/>
    <w:rsid w:val="007B5AED"/>
    <w:rsid w:val="009C2B0D"/>
    <w:rsid w:val="00A8479C"/>
    <w:rsid w:val="00D77CBB"/>
    <w:rsid w:val="00EF52A5"/>
    <w:rsid w:val="00F7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AB2"/>
  <w15:chartTrackingRefBased/>
  <w15:docId w15:val="{40D48E1D-8AEE-4E43-BAFC-49C25CFA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ADC"/>
    <w:pPr>
      <w:spacing w:line="254" w:lineRule="auto"/>
    </w:pPr>
    <w:rPr>
      <w:rFonts w:ascii="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ADC"/>
    <w:rPr>
      <w:color w:val="0000FF"/>
      <w:u w:val="single"/>
    </w:rPr>
  </w:style>
  <w:style w:type="character" w:styleId="FollowedHyperlink">
    <w:name w:val="FollowedHyperlink"/>
    <w:basedOn w:val="DefaultParagraphFont"/>
    <w:uiPriority w:val="99"/>
    <w:semiHidden/>
    <w:unhideWhenUsed/>
    <w:rsid w:val="00692ADC"/>
    <w:rPr>
      <w:color w:val="954F72" w:themeColor="followedHyperlink"/>
      <w:u w:val="single"/>
    </w:rPr>
  </w:style>
  <w:style w:type="character" w:styleId="UnresolvedMention">
    <w:name w:val="Unresolved Mention"/>
    <w:basedOn w:val="DefaultParagraphFont"/>
    <w:uiPriority w:val="99"/>
    <w:semiHidden/>
    <w:unhideWhenUsed/>
    <w:rsid w:val="00692ADC"/>
    <w:rPr>
      <w:color w:val="605E5C"/>
      <w:shd w:val="clear" w:color="auto" w:fill="E1DFDD"/>
    </w:rPr>
  </w:style>
  <w:style w:type="paragraph" w:styleId="ListParagraph">
    <w:name w:val="List Paragraph"/>
    <w:basedOn w:val="Normal"/>
    <w:uiPriority w:val="34"/>
    <w:qFormat/>
    <w:rsid w:val="002E7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759841">
      <w:bodyDiv w:val="1"/>
      <w:marLeft w:val="0"/>
      <w:marRight w:val="0"/>
      <w:marTop w:val="0"/>
      <w:marBottom w:val="0"/>
      <w:divBdr>
        <w:top w:val="none" w:sz="0" w:space="0" w:color="auto"/>
        <w:left w:val="none" w:sz="0" w:space="0" w:color="auto"/>
        <w:bottom w:val="none" w:sz="0" w:space="0" w:color="auto"/>
        <w:right w:val="none" w:sz="0" w:space="0" w:color="auto"/>
      </w:divBdr>
    </w:div>
    <w:div w:id="18552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on-hove.gov.uk/jobs/council-jobs/shortlisting-questions-guidance" TargetMode="External"/><Relationship Id="rId3" Type="http://schemas.openxmlformats.org/officeDocument/2006/relationships/settings" Target="settings.xml"/><Relationship Id="rId7" Type="http://schemas.openxmlformats.org/officeDocument/2006/relationships/hyperlink" Target="https://www.brighton-hove.gov.uk/jobs/council-jobs/application-form-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Holmes</dc:creator>
  <cp:keywords/>
  <dc:description/>
  <cp:lastModifiedBy>Raihana Ahmed</cp:lastModifiedBy>
  <cp:revision>2</cp:revision>
  <dcterms:created xsi:type="dcterms:W3CDTF">2025-09-10T11:55:00Z</dcterms:created>
  <dcterms:modified xsi:type="dcterms:W3CDTF">2025-09-10T11:55:00Z</dcterms:modified>
</cp:coreProperties>
</file>