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7193"/>
      </w:tblGrid>
      <w:tr w:rsidR="004C0600" w:rsidRPr="002A0D5C" w14:paraId="5B402DB5" w14:textId="77777777" w:rsidTr="00DB702B">
        <w:trPr>
          <w:trHeight w:val="346"/>
        </w:trPr>
        <w:tc>
          <w:tcPr>
            <w:tcW w:w="3155" w:type="dxa"/>
            <w:vAlign w:val="bottom"/>
          </w:tcPr>
          <w:p w14:paraId="08E0C854" w14:textId="77777777" w:rsidR="00FA20E3" w:rsidRPr="00FD1FF2" w:rsidRDefault="004C0600" w:rsidP="00AE2BEF">
            <w:pPr>
              <w:tabs>
                <w:tab w:val="left" w:pos="2010"/>
              </w:tabs>
              <w:rPr>
                <w:rFonts w:ascii="Arial" w:hAnsi="Arial" w:cs="Arial"/>
                <w:b/>
                <w:bCs/>
              </w:rPr>
            </w:pPr>
            <w:r>
              <w:t xml:space="preserve">                                                 </w:t>
            </w:r>
            <w:r w:rsidR="00D83E7F">
              <w:rPr>
                <w:b/>
                <w:bCs/>
                <w:sz w:val="32"/>
                <w:szCs w:val="32"/>
              </w:rPr>
              <w:t xml:space="preserve"> </w:t>
            </w:r>
            <w:r>
              <w:rPr>
                <w:sz w:val="32"/>
                <w:szCs w:val="32"/>
              </w:rPr>
              <w:t xml:space="preserve"> </w:t>
            </w:r>
            <w:r w:rsidR="00646EE0" w:rsidRPr="00646EE0">
              <w:rPr>
                <w:rFonts w:ascii="Arial" w:hAnsi="Arial" w:cs="Arial"/>
                <w:b/>
              </w:rPr>
              <w:t>J</w:t>
            </w:r>
            <w:r w:rsidRPr="00646EE0">
              <w:rPr>
                <w:rFonts w:ascii="Arial" w:hAnsi="Arial" w:cs="Arial"/>
                <w:b/>
                <w:bCs/>
              </w:rPr>
              <w:t>o</w:t>
            </w:r>
            <w:r w:rsidRPr="00FD1FF2">
              <w:rPr>
                <w:rFonts w:ascii="Arial" w:hAnsi="Arial" w:cs="Arial"/>
                <w:b/>
                <w:bCs/>
              </w:rPr>
              <w:t>b Family</w:t>
            </w:r>
            <w:r w:rsidR="00DB35AE">
              <w:rPr>
                <w:rFonts w:ascii="Arial" w:hAnsi="Arial" w:cs="Arial"/>
                <w:b/>
                <w:bCs/>
              </w:rPr>
              <w:t xml:space="preserve"> Profile</w:t>
            </w:r>
          </w:p>
        </w:tc>
        <w:tc>
          <w:tcPr>
            <w:tcW w:w="7193" w:type="dxa"/>
            <w:vAlign w:val="bottom"/>
          </w:tcPr>
          <w:p w14:paraId="32720540" w14:textId="21047DCF" w:rsidR="00FA20E3" w:rsidRPr="00FD1FF2" w:rsidRDefault="00315484" w:rsidP="00AE2BEF">
            <w:pPr>
              <w:tabs>
                <w:tab w:val="left" w:pos="2010"/>
              </w:tabs>
              <w:rPr>
                <w:rFonts w:ascii="Arial" w:hAnsi="Arial" w:cs="Arial"/>
                <w:b/>
                <w:bCs/>
              </w:rPr>
            </w:pPr>
            <w:r>
              <w:rPr>
                <w:rFonts w:ascii="Arial" w:hAnsi="Arial" w:cs="Arial"/>
                <w:b/>
                <w:bCs/>
              </w:rPr>
              <w:t>Leadership</w:t>
            </w:r>
            <w:r w:rsidR="00B17005">
              <w:rPr>
                <w:rFonts w:ascii="Arial" w:hAnsi="Arial" w:cs="Arial"/>
                <w:b/>
                <w:bCs/>
              </w:rPr>
              <w:t xml:space="preserve"> – Role </w:t>
            </w:r>
            <w:r w:rsidR="00B36EC7">
              <w:rPr>
                <w:rFonts w:ascii="Arial" w:hAnsi="Arial" w:cs="Arial"/>
                <w:b/>
                <w:bCs/>
              </w:rPr>
              <w:t>A</w:t>
            </w:r>
            <w:r w:rsidR="00F96EA4">
              <w:rPr>
                <w:rFonts w:ascii="Arial" w:hAnsi="Arial" w:cs="Arial"/>
                <w:b/>
                <w:bCs/>
              </w:rPr>
              <w:t xml:space="preserve"> </w:t>
            </w:r>
            <w:r w:rsidR="001622CA">
              <w:rPr>
                <w:rFonts w:ascii="Arial" w:hAnsi="Arial" w:cs="Arial"/>
                <w:b/>
                <w:bCs/>
              </w:rPr>
              <w:t xml:space="preserve"> </w:t>
            </w:r>
            <w:r w:rsidR="00D21265">
              <w:rPr>
                <w:rFonts w:ascii="Arial" w:hAnsi="Arial" w:cs="Arial"/>
                <w:b/>
                <w:bCs/>
              </w:rPr>
              <w:t>/ Tier 4</w:t>
            </w:r>
            <w:r w:rsidR="003E1BA2">
              <w:rPr>
                <w:rFonts w:ascii="Arial" w:hAnsi="Arial" w:cs="Arial"/>
                <w:b/>
                <w:bCs/>
              </w:rPr>
              <w:t xml:space="preserve">         JIN 4292</w:t>
            </w:r>
          </w:p>
        </w:tc>
      </w:tr>
      <w:tr w:rsidR="00AE2BEF" w:rsidRPr="002A0D5C" w14:paraId="65DCB01B" w14:textId="77777777" w:rsidTr="00DB702B">
        <w:trPr>
          <w:trHeight w:val="346"/>
        </w:trPr>
        <w:tc>
          <w:tcPr>
            <w:tcW w:w="3155" w:type="dxa"/>
            <w:vAlign w:val="bottom"/>
          </w:tcPr>
          <w:p w14:paraId="48266134" w14:textId="77777777" w:rsidR="00AE2BEF" w:rsidRPr="00AE2BEF" w:rsidRDefault="00AE2BEF" w:rsidP="00646EE0">
            <w:pPr>
              <w:tabs>
                <w:tab w:val="left" w:pos="2010"/>
              </w:tabs>
              <w:rPr>
                <w:rFonts w:ascii="Arial" w:hAnsi="Arial" w:cs="Arial"/>
                <w:b/>
              </w:rPr>
            </w:pPr>
            <w:r w:rsidRPr="00AE2BEF">
              <w:rPr>
                <w:rFonts w:ascii="Arial" w:hAnsi="Arial" w:cs="Arial"/>
                <w:b/>
              </w:rPr>
              <w:t>Job Title</w:t>
            </w:r>
          </w:p>
        </w:tc>
        <w:tc>
          <w:tcPr>
            <w:tcW w:w="7193" w:type="dxa"/>
            <w:vAlign w:val="bottom"/>
          </w:tcPr>
          <w:p w14:paraId="036BE9AD" w14:textId="77777777" w:rsidR="00AE2BEF" w:rsidRDefault="00AE2BEF" w:rsidP="001622CA">
            <w:pPr>
              <w:tabs>
                <w:tab w:val="left" w:pos="2010"/>
              </w:tabs>
              <w:rPr>
                <w:rFonts w:ascii="Arial" w:hAnsi="Arial" w:cs="Arial"/>
                <w:b/>
                <w:bCs/>
              </w:rPr>
            </w:pPr>
          </w:p>
          <w:p w14:paraId="5DF046E5" w14:textId="77777777" w:rsidR="00AE2BEF" w:rsidRPr="00AE2BEF" w:rsidRDefault="00AE2BEF" w:rsidP="001622CA">
            <w:pPr>
              <w:tabs>
                <w:tab w:val="left" w:pos="2010"/>
              </w:tabs>
              <w:rPr>
                <w:rFonts w:ascii="Arial" w:hAnsi="Arial" w:cs="Arial"/>
                <w:b/>
                <w:bCs/>
              </w:rPr>
            </w:pPr>
            <w:r>
              <w:rPr>
                <w:rFonts w:ascii="Arial" w:hAnsi="Arial" w:cs="Arial"/>
                <w:b/>
                <w:bCs/>
              </w:rPr>
              <w:t>Head of Fleet Management</w:t>
            </w:r>
          </w:p>
        </w:tc>
      </w:tr>
      <w:tr w:rsidR="004C0600" w:rsidRPr="002A0D5C" w14:paraId="698293E1" w14:textId="77777777" w:rsidTr="00B04587">
        <w:tc>
          <w:tcPr>
            <w:tcW w:w="3155" w:type="dxa"/>
            <w:vAlign w:val="bottom"/>
          </w:tcPr>
          <w:p w14:paraId="5E5CF1BF" w14:textId="77777777" w:rsidR="00B04587" w:rsidRDefault="00B04587" w:rsidP="00B04587">
            <w:pPr>
              <w:tabs>
                <w:tab w:val="left" w:pos="2010"/>
              </w:tabs>
              <w:rPr>
                <w:rFonts w:ascii="Arial" w:hAnsi="Arial" w:cs="Arial"/>
                <w:b/>
                <w:bCs/>
              </w:rPr>
            </w:pPr>
          </w:p>
          <w:p w14:paraId="2EB3027B" w14:textId="77777777" w:rsidR="00FA20E3" w:rsidRPr="00FD1FF2" w:rsidRDefault="00D21265" w:rsidP="00AE2BEF">
            <w:pPr>
              <w:tabs>
                <w:tab w:val="left" w:pos="2010"/>
              </w:tabs>
              <w:rPr>
                <w:rFonts w:ascii="Arial" w:hAnsi="Arial" w:cs="Arial"/>
                <w:b/>
                <w:bCs/>
              </w:rPr>
            </w:pPr>
            <w:r>
              <w:rPr>
                <w:rFonts w:ascii="Arial" w:hAnsi="Arial" w:cs="Arial"/>
                <w:b/>
                <w:bCs/>
              </w:rPr>
              <w:t>Reports to</w:t>
            </w:r>
          </w:p>
        </w:tc>
        <w:tc>
          <w:tcPr>
            <w:tcW w:w="7193" w:type="dxa"/>
            <w:vAlign w:val="bottom"/>
          </w:tcPr>
          <w:p w14:paraId="2472F736" w14:textId="77777777" w:rsidR="00FA20E3" w:rsidRPr="00FD1FF2" w:rsidRDefault="00D21265" w:rsidP="00AE2BEF">
            <w:pPr>
              <w:tabs>
                <w:tab w:val="left" w:pos="2010"/>
              </w:tabs>
              <w:rPr>
                <w:rFonts w:ascii="Arial" w:hAnsi="Arial" w:cs="Arial"/>
                <w:b/>
                <w:bCs/>
              </w:rPr>
            </w:pPr>
            <w:r>
              <w:rPr>
                <w:rFonts w:ascii="Arial" w:hAnsi="Arial" w:cs="Arial"/>
                <w:b/>
                <w:bCs/>
              </w:rPr>
              <w:t>Assistant Director City Environmental Management</w:t>
            </w:r>
          </w:p>
        </w:tc>
      </w:tr>
      <w:tr w:rsidR="004C0600" w:rsidRPr="002A0D5C" w14:paraId="631E3F60" w14:textId="77777777" w:rsidTr="00932AC4">
        <w:tc>
          <w:tcPr>
            <w:tcW w:w="10348" w:type="dxa"/>
            <w:gridSpan w:val="2"/>
            <w:shd w:val="clear" w:color="auto" w:fill="660066"/>
          </w:tcPr>
          <w:p w14:paraId="51700098" w14:textId="77777777" w:rsidR="00EA4296" w:rsidRDefault="00EA4296" w:rsidP="00FD1FF2">
            <w:pPr>
              <w:tabs>
                <w:tab w:val="left" w:pos="2010"/>
              </w:tabs>
              <w:rPr>
                <w:rFonts w:ascii="Arial" w:hAnsi="Arial" w:cs="Arial"/>
                <w:b/>
                <w:bCs/>
              </w:rPr>
            </w:pPr>
          </w:p>
          <w:p w14:paraId="50D3A999" w14:textId="77777777" w:rsidR="004C0600" w:rsidRPr="00FD1FF2" w:rsidRDefault="004C0600" w:rsidP="00FD1FF2">
            <w:pPr>
              <w:tabs>
                <w:tab w:val="left" w:pos="2010"/>
              </w:tabs>
              <w:rPr>
                <w:rFonts w:ascii="Arial" w:hAnsi="Arial" w:cs="Arial"/>
                <w:b/>
                <w:bCs/>
              </w:rPr>
            </w:pPr>
            <w:r w:rsidRPr="00FD1FF2">
              <w:rPr>
                <w:rFonts w:ascii="Arial" w:hAnsi="Arial" w:cs="Arial"/>
                <w:b/>
                <w:bCs/>
              </w:rPr>
              <w:t>Job Family Description</w:t>
            </w:r>
          </w:p>
        </w:tc>
      </w:tr>
      <w:tr w:rsidR="004C0600" w:rsidRPr="002A0D5C" w14:paraId="204ADF3A" w14:textId="77777777" w:rsidTr="00F842B9">
        <w:tc>
          <w:tcPr>
            <w:tcW w:w="10348" w:type="dxa"/>
            <w:gridSpan w:val="2"/>
          </w:tcPr>
          <w:p w14:paraId="1A723C30" w14:textId="77777777" w:rsidR="00EA4296" w:rsidRDefault="00EA4296" w:rsidP="00EA4296">
            <w:pPr>
              <w:tabs>
                <w:tab w:val="left" w:pos="2010"/>
              </w:tabs>
              <w:rPr>
                <w:rFonts w:ascii="Arial" w:hAnsi="Arial" w:cs="Arial"/>
                <w:sz w:val="22"/>
                <w:szCs w:val="22"/>
              </w:rPr>
            </w:pPr>
          </w:p>
          <w:p w14:paraId="2B7BD003" w14:textId="77777777" w:rsidR="009A24DD" w:rsidRDefault="009A24DD" w:rsidP="009A24DD">
            <w:pPr>
              <w:tabs>
                <w:tab w:val="left" w:pos="2010"/>
              </w:tabs>
              <w:rPr>
                <w:rFonts w:ascii="Arial" w:hAnsi="Arial" w:cs="Arial"/>
                <w:sz w:val="22"/>
                <w:szCs w:val="22"/>
              </w:rPr>
            </w:pPr>
            <w:r>
              <w:rPr>
                <w:rFonts w:ascii="Arial" w:hAnsi="Arial" w:cs="Arial"/>
                <w:sz w:val="22"/>
                <w:szCs w:val="22"/>
              </w:rPr>
              <w:t xml:space="preserve">Shaping services to achieve priorities </w:t>
            </w:r>
            <w:r w:rsidRPr="001C4807">
              <w:rPr>
                <w:rFonts w:ascii="Arial" w:hAnsi="Arial" w:cs="Arial"/>
                <w:sz w:val="22"/>
                <w:szCs w:val="22"/>
              </w:rPr>
              <w:t>through leadership of peo</w:t>
            </w:r>
            <w:r>
              <w:rPr>
                <w:rFonts w:ascii="Arial" w:hAnsi="Arial" w:cs="Arial"/>
                <w:sz w:val="22"/>
                <w:szCs w:val="22"/>
              </w:rPr>
              <w:t xml:space="preserve">ple and management of resources. Setting or influencing the future direction of the wider organisation. Role modelling corporate values and behaviours. </w:t>
            </w:r>
          </w:p>
          <w:p w14:paraId="47E7BD02" w14:textId="77777777" w:rsidR="00B04587" w:rsidRPr="00EB07FF" w:rsidRDefault="009A24DD" w:rsidP="009A24DD">
            <w:pPr>
              <w:tabs>
                <w:tab w:val="left" w:pos="2010"/>
              </w:tabs>
              <w:rPr>
                <w:rFonts w:ascii="Arial" w:hAnsi="Arial" w:cs="Arial"/>
              </w:rPr>
            </w:pPr>
            <w:r>
              <w:rPr>
                <w:rFonts w:ascii="Arial" w:hAnsi="Arial" w:cs="Arial"/>
                <w:sz w:val="22"/>
                <w:szCs w:val="22"/>
              </w:rPr>
              <w:t xml:space="preserve"> </w:t>
            </w:r>
          </w:p>
        </w:tc>
      </w:tr>
      <w:tr w:rsidR="004C0600" w:rsidRPr="002A0D5C" w14:paraId="7B9D0BF5" w14:textId="77777777" w:rsidTr="00932AC4">
        <w:tc>
          <w:tcPr>
            <w:tcW w:w="10348" w:type="dxa"/>
            <w:gridSpan w:val="2"/>
            <w:shd w:val="clear" w:color="auto" w:fill="660066"/>
          </w:tcPr>
          <w:p w14:paraId="73628451" w14:textId="77777777" w:rsidR="00EA4296" w:rsidRDefault="00EA4296" w:rsidP="00EA4296">
            <w:pPr>
              <w:tabs>
                <w:tab w:val="left" w:pos="2010"/>
              </w:tabs>
              <w:rPr>
                <w:rFonts w:ascii="Arial" w:hAnsi="Arial" w:cs="Arial"/>
                <w:b/>
                <w:bCs/>
              </w:rPr>
            </w:pPr>
          </w:p>
          <w:p w14:paraId="257B05DF" w14:textId="77777777" w:rsidR="004C0600" w:rsidRPr="00FD1FF2" w:rsidRDefault="00AA1CC4" w:rsidP="00EA4296">
            <w:pPr>
              <w:tabs>
                <w:tab w:val="left" w:pos="2010"/>
              </w:tabs>
              <w:rPr>
                <w:rFonts w:ascii="Arial" w:hAnsi="Arial" w:cs="Arial"/>
                <w:b/>
                <w:bCs/>
              </w:rPr>
            </w:pPr>
            <w:r>
              <w:rPr>
                <w:rFonts w:ascii="Arial" w:hAnsi="Arial" w:cs="Arial"/>
                <w:b/>
                <w:bCs/>
              </w:rPr>
              <w:t>Work</w:t>
            </w:r>
            <w:r w:rsidR="004C0600">
              <w:rPr>
                <w:rFonts w:ascii="Arial" w:hAnsi="Arial" w:cs="Arial"/>
                <w:b/>
                <w:bCs/>
              </w:rPr>
              <w:t xml:space="preserve"> Level </w:t>
            </w:r>
            <w:r w:rsidR="00EA4296">
              <w:rPr>
                <w:rFonts w:ascii="Arial" w:hAnsi="Arial" w:cs="Arial"/>
                <w:b/>
                <w:bCs/>
              </w:rPr>
              <w:t>Attributes</w:t>
            </w:r>
          </w:p>
        </w:tc>
      </w:tr>
      <w:tr w:rsidR="004C0600" w:rsidRPr="005A5AAA" w14:paraId="18CB41F5" w14:textId="77777777" w:rsidTr="00F842B9">
        <w:tc>
          <w:tcPr>
            <w:tcW w:w="10348" w:type="dxa"/>
            <w:gridSpan w:val="2"/>
          </w:tcPr>
          <w:p w14:paraId="52E0AEF0" w14:textId="77777777" w:rsidR="00EA4296" w:rsidRDefault="00EA4296" w:rsidP="00D83E7F">
            <w:pPr>
              <w:tabs>
                <w:tab w:val="left" w:pos="2010"/>
              </w:tabs>
              <w:rPr>
                <w:rFonts w:ascii="Arial" w:hAnsi="Arial" w:cs="Arial"/>
                <w:sz w:val="22"/>
                <w:szCs w:val="22"/>
              </w:rPr>
            </w:pPr>
          </w:p>
          <w:p w14:paraId="10A40DA0" w14:textId="77777777" w:rsidR="00603120" w:rsidRPr="00742D1A" w:rsidRDefault="00603120" w:rsidP="00742D1A">
            <w:pPr>
              <w:pStyle w:val="ListParagraph"/>
              <w:numPr>
                <w:ilvl w:val="0"/>
                <w:numId w:val="31"/>
              </w:numPr>
              <w:tabs>
                <w:tab w:val="left" w:pos="2010"/>
              </w:tabs>
              <w:rPr>
                <w:rFonts w:ascii="Arial" w:hAnsi="Arial" w:cs="Arial"/>
                <w:sz w:val="22"/>
                <w:szCs w:val="22"/>
              </w:rPr>
            </w:pPr>
            <w:r w:rsidRPr="00BE2E21">
              <w:rPr>
                <w:rFonts w:ascii="Arial" w:hAnsi="Arial" w:cs="Arial"/>
                <w:sz w:val="22"/>
                <w:szCs w:val="22"/>
              </w:rPr>
              <w:t xml:space="preserve">Operational managers </w:t>
            </w:r>
            <w:r w:rsidR="00446232">
              <w:rPr>
                <w:rFonts w:ascii="Arial" w:hAnsi="Arial" w:cs="Arial"/>
                <w:sz w:val="22"/>
                <w:szCs w:val="22"/>
              </w:rPr>
              <w:t xml:space="preserve">coordinating </w:t>
            </w:r>
            <w:r w:rsidR="00BD68F9">
              <w:rPr>
                <w:rFonts w:ascii="Arial" w:hAnsi="Arial" w:cs="Arial"/>
                <w:sz w:val="22"/>
                <w:szCs w:val="22"/>
              </w:rPr>
              <w:t>work, systems and processes of multiple teams to deliver s</w:t>
            </w:r>
            <w:r w:rsidRPr="00BE2E21">
              <w:rPr>
                <w:rFonts w:ascii="Arial" w:hAnsi="Arial" w:cs="Arial"/>
                <w:sz w:val="22"/>
                <w:szCs w:val="22"/>
              </w:rPr>
              <w:t>ervice</w:t>
            </w:r>
            <w:r w:rsidR="00BD68F9">
              <w:rPr>
                <w:rFonts w:ascii="Arial" w:hAnsi="Arial" w:cs="Arial"/>
                <w:sz w:val="22"/>
                <w:szCs w:val="22"/>
              </w:rPr>
              <w:t xml:space="preserve">s. </w:t>
            </w:r>
            <w:r w:rsidR="00932AC4">
              <w:rPr>
                <w:rFonts w:ascii="Arial" w:hAnsi="Arial" w:cs="Arial"/>
                <w:sz w:val="22"/>
                <w:szCs w:val="22"/>
              </w:rPr>
              <w:t xml:space="preserve">Targets are measurable. </w:t>
            </w:r>
            <w:r w:rsidRPr="00BE2E21">
              <w:rPr>
                <w:rFonts w:ascii="Arial" w:hAnsi="Arial" w:cs="Arial"/>
                <w:sz w:val="22"/>
                <w:szCs w:val="22"/>
              </w:rPr>
              <w:t xml:space="preserve">Adapts priorities / juggles competing requirements to achieve results. </w:t>
            </w:r>
          </w:p>
          <w:p w14:paraId="00AB5DD7" w14:textId="77777777" w:rsidR="00603120" w:rsidRPr="00CE4D10" w:rsidRDefault="00603120" w:rsidP="00CE4D10">
            <w:pPr>
              <w:tabs>
                <w:tab w:val="left" w:pos="2010"/>
              </w:tabs>
              <w:rPr>
                <w:rFonts w:ascii="Arial" w:hAnsi="Arial" w:cs="Arial"/>
                <w:sz w:val="22"/>
                <w:szCs w:val="22"/>
              </w:rPr>
            </w:pPr>
          </w:p>
          <w:p w14:paraId="493BA2BF" w14:textId="77777777" w:rsidR="00603120" w:rsidRDefault="00446232" w:rsidP="00CE4D10">
            <w:pPr>
              <w:pStyle w:val="ListParagraph"/>
              <w:numPr>
                <w:ilvl w:val="0"/>
                <w:numId w:val="31"/>
              </w:numPr>
              <w:tabs>
                <w:tab w:val="left" w:pos="2010"/>
              </w:tabs>
              <w:rPr>
                <w:rFonts w:ascii="Arial" w:hAnsi="Arial" w:cs="Arial"/>
                <w:sz w:val="22"/>
                <w:szCs w:val="22"/>
              </w:rPr>
            </w:pPr>
            <w:r>
              <w:rPr>
                <w:rFonts w:ascii="Arial" w:hAnsi="Arial" w:cs="Arial"/>
                <w:sz w:val="22"/>
                <w:szCs w:val="22"/>
              </w:rPr>
              <w:t xml:space="preserve">Making change happen </w:t>
            </w:r>
            <w:r w:rsidR="00932AC4">
              <w:rPr>
                <w:rFonts w:ascii="Arial" w:hAnsi="Arial" w:cs="Arial"/>
                <w:sz w:val="22"/>
                <w:szCs w:val="22"/>
              </w:rPr>
              <w:t>at this level entails the</w:t>
            </w:r>
            <w:r w:rsidR="00603120" w:rsidRPr="00BE2E21">
              <w:rPr>
                <w:rFonts w:ascii="Arial" w:hAnsi="Arial" w:cs="Arial"/>
                <w:sz w:val="22"/>
                <w:szCs w:val="22"/>
              </w:rPr>
              <w:t xml:space="preserve"> continuous improvement of existing resources, services and systems. Responsible for development </w:t>
            </w:r>
            <w:r>
              <w:rPr>
                <w:rFonts w:ascii="Arial" w:hAnsi="Arial" w:cs="Arial"/>
                <w:sz w:val="22"/>
                <w:szCs w:val="22"/>
              </w:rPr>
              <w:t xml:space="preserve">and </w:t>
            </w:r>
            <w:r w:rsidR="00932AC4">
              <w:rPr>
                <w:rFonts w:ascii="Arial" w:hAnsi="Arial" w:cs="Arial"/>
                <w:sz w:val="22"/>
                <w:szCs w:val="22"/>
              </w:rPr>
              <w:t xml:space="preserve">empowerment </w:t>
            </w:r>
            <w:r w:rsidR="00603120" w:rsidRPr="00BE2E21">
              <w:rPr>
                <w:rFonts w:ascii="Arial" w:hAnsi="Arial" w:cs="Arial"/>
                <w:sz w:val="22"/>
                <w:szCs w:val="22"/>
              </w:rPr>
              <w:t>of subordinates.</w:t>
            </w:r>
          </w:p>
          <w:p w14:paraId="0FDF6896" w14:textId="77777777" w:rsidR="00CE4D10" w:rsidRPr="00CE4D10" w:rsidRDefault="00CE4D10" w:rsidP="00CE4D10">
            <w:pPr>
              <w:tabs>
                <w:tab w:val="left" w:pos="2010"/>
              </w:tabs>
              <w:rPr>
                <w:rFonts w:ascii="Arial" w:hAnsi="Arial" w:cs="Arial"/>
                <w:sz w:val="22"/>
                <w:szCs w:val="22"/>
              </w:rPr>
            </w:pPr>
          </w:p>
          <w:p w14:paraId="08BBF05A" w14:textId="77777777" w:rsidR="00603120" w:rsidRDefault="00603120" w:rsidP="00CE4D10">
            <w:pPr>
              <w:pStyle w:val="ListParagraph"/>
              <w:numPr>
                <w:ilvl w:val="0"/>
                <w:numId w:val="31"/>
              </w:numPr>
              <w:tabs>
                <w:tab w:val="left" w:pos="2010"/>
              </w:tabs>
              <w:rPr>
                <w:rFonts w:ascii="Arial" w:hAnsi="Arial" w:cs="Arial"/>
                <w:sz w:val="22"/>
                <w:szCs w:val="22"/>
              </w:rPr>
            </w:pPr>
            <w:r w:rsidRPr="00BE2E21">
              <w:rPr>
                <w:rFonts w:ascii="Arial" w:hAnsi="Arial" w:cs="Arial"/>
                <w:sz w:val="22"/>
                <w:szCs w:val="22"/>
              </w:rPr>
              <w:t>Works collaboratively with peers acr</w:t>
            </w:r>
            <w:r w:rsidR="00BD68F9">
              <w:rPr>
                <w:rFonts w:ascii="Arial" w:hAnsi="Arial" w:cs="Arial"/>
                <w:sz w:val="22"/>
                <w:szCs w:val="22"/>
              </w:rPr>
              <w:t xml:space="preserve">oss group disciplines/functions </w:t>
            </w:r>
            <w:r w:rsidRPr="00BE2E21">
              <w:rPr>
                <w:rFonts w:ascii="Arial" w:hAnsi="Arial" w:cs="Arial"/>
                <w:sz w:val="22"/>
                <w:szCs w:val="22"/>
              </w:rPr>
              <w:t xml:space="preserve">to improve performance or service delivery.  </w:t>
            </w:r>
          </w:p>
          <w:p w14:paraId="2D006677" w14:textId="77777777" w:rsidR="00CE4D10" w:rsidRPr="00CE4D10" w:rsidRDefault="00CE4D10" w:rsidP="00CE4D10">
            <w:pPr>
              <w:tabs>
                <w:tab w:val="left" w:pos="2010"/>
              </w:tabs>
              <w:rPr>
                <w:rFonts w:ascii="Arial" w:hAnsi="Arial" w:cs="Arial"/>
                <w:sz w:val="22"/>
                <w:szCs w:val="22"/>
              </w:rPr>
            </w:pPr>
          </w:p>
          <w:p w14:paraId="0367BECC" w14:textId="77777777" w:rsidR="00603120" w:rsidRDefault="00603120" w:rsidP="00CE4D10">
            <w:pPr>
              <w:pStyle w:val="ListParagraph"/>
              <w:numPr>
                <w:ilvl w:val="0"/>
                <w:numId w:val="31"/>
              </w:numPr>
              <w:tabs>
                <w:tab w:val="left" w:pos="2010"/>
              </w:tabs>
              <w:rPr>
                <w:rFonts w:ascii="Arial" w:hAnsi="Arial" w:cs="Arial"/>
                <w:sz w:val="22"/>
                <w:szCs w:val="22"/>
              </w:rPr>
            </w:pPr>
            <w:r w:rsidRPr="00BE2E21">
              <w:rPr>
                <w:rFonts w:ascii="Arial" w:hAnsi="Arial" w:cs="Arial"/>
                <w:sz w:val="22"/>
                <w:szCs w:val="22"/>
              </w:rPr>
              <w:t>Leads on response to changes imposed by the external world (e.g. a legislative change).  May collaborate with peers outside of the organisation.</w:t>
            </w:r>
          </w:p>
          <w:p w14:paraId="3E0F4A3D" w14:textId="77777777" w:rsidR="00CE4D10" w:rsidRPr="00CE4D10" w:rsidRDefault="00CE4D10" w:rsidP="00CE4D10">
            <w:pPr>
              <w:tabs>
                <w:tab w:val="left" w:pos="2010"/>
              </w:tabs>
              <w:rPr>
                <w:rFonts w:ascii="Arial" w:hAnsi="Arial" w:cs="Arial"/>
                <w:sz w:val="22"/>
                <w:szCs w:val="22"/>
              </w:rPr>
            </w:pPr>
          </w:p>
          <w:p w14:paraId="6B9FCD7D" w14:textId="77777777" w:rsidR="00603120" w:rsidRPr="00BE2E21" w:rsidRDefault="00603120" w:rsidP="00CE4D10">
            <w:pPr>
              <w:pStyle w:val="ListParagraph"/>
              <w:numPr>
                <w:ilvl w:val="0"/>
                <w:numId w:val="31"/>
              </w:numPr>
              <w:tabs>
                <w:tab w:val="left" w:pos="2010"/>
              </w:tabs>
              <w:rPr>
                <w:rFonts w:ascii="Arial" w:hAnsi="Arial" w:cs="Arial"/>
                <w:sz w:val="22"/>
                <w:szCs w:val="22"/>
              </w:rPr>
            </w:pPr>
            <w:r w:rsidRPr="00BE2E21">
              <w:rPr>
                <w:rFonts w:ascii="Arial" w:hAnsi="Arial" w:cs="Arial"/>
                <w:sz w:val="22"/>
                <w:szCs w:val="22"/>
              </w:rPr>
              <w:t xml:space="preserve">Accountable for delivering against annual plans with major contribution to plans for </w:t>
            </w:r>
            <w:r w:rsidR="00BE2E21">
              <w:rPr>
                <w:rFonts w:ascii="Arial" w:hAnsi="Arial" w:cs="Arial"/>
                <w:sz w:val="22"/>
                <w:szCs w:val="22"/>
              </w:rPr>
              <w:t>subsequent years</w:t>
            </w:r>
            <w:r w:rsidRPr="00BE2E21">
              <w:rPr>
                <w:rFonts w:ascii="Arial" w:hAnsi="Arial" w:cs="Arial"/>
                <w:sz w:val="22"/>
                <w:szCs w:val="22"/>
              </w:rPr>
              <w:t xml:space="preserve">.  </w:t>
            </w:r>
            <w:r w:rsidR="00BD68F9" w:rsidRPr="00BE2E21">
              <w:rPr>
                <w:rFonts w:ascii="Arial" w:hAnsi="Arial" w:cs="Arial"/>
                <w:sz w:val="22"/>
                <w:szCs w:val="22"/>
              </w:rPr>
              <w:t xml:space="preserve">Acts as lynchpin between </w:t>
            </w:r>
            <w:r w:rsidR="00BD68F9">
              <w:rPr>
                <w:rFonts w:ascii="Arial" w:hAnsi="Arial" w:cs="Arial"/>
                <w:sz w:val="22"/>
                <w:szCs w:val="22"/>
              </w:rPr>
              <w:t>overall strategic direction and practical deployment of resources to achieve agreed outcomes.</w:t>
            </w:r>
          </w:p>
          <w:p w14:paraId="6C9B319D" w14:textId="77777777" w:rsidR="00B04587" w:rsidRPr="00B04587" w:rsidRDefault="00B04587" w:rsidP="00B04587">
            <w:pPr>
              <w:tabs>
                <w:tab w:val="left" w:pos="2010"/>
              </w:tabs>
              <w:rPr>
                <w:rFonts w:ascii="Arial" w:hAnsi="Arial" w:cs="Arial"/>
              </w:rPr>
            </w:pPr>
          </w:p>
        </w:tc>
      </w:tr>
      <w:tr w:rsidR="004C0600" w:rsidRPr="005A5AAA" w14:paraId="3FC68135" w14:textId="77777777" w:rsidTr="00F00504">
        <w:tc>
          <w:tcPr>
            <w:tcW w:w="10348" w:type="dxa"/>
            <w:gridSpan w:val="2"/>
            <w:shd w:val="clear" w:color="auto" w:fill="660066"/>
          </w:tcPr>
          <w:p w14:paraId="48AE1976" w14:textId="77777777" w:rsidR="00F70A69" w:rsidRDefault="00F70A69" w:rsidP="00FD1FF2">
            <w:pPr>
              <w:tabs>
                <w:tab w:val="left" w:pos="2010"/>
              </w:tabs>
              <w:rPr>
                <w:rFonts w:ascii="Arial" w:hAnsi="Arial" w:cs="Arial"/>
                <w:b/>
                <w:bCs/>
              </w:rPr>
            </w:pPr>
          </w:p>
          <w:p w14:paraId="5A13AC51" w14:textId="77777777" w:rsidR="004C0600" w:rsidRPr="00FD1FF2" w:rsidRDefault="004C0600" w:rsidP="00FD1FF2">
            <w:pPr>
              <w:tabs>
                <w:tab w:val="left" w:pos="2010"/>
              </w:tabs>
              <w:rPr>
                <w:rFonts w:ascii="Arial" w:hAnsi="Arial" w:cs="Arial"/>
                <w:b/>
                <w:bCs/>
              </w:rPr>
            </w:pPr>
            <w:r>
              <w:rPr>
                <w:rFonts w:ascii="Arial" w:hAnsi="Arial" w:cs="Arial"/>
                <w:b/>
                <w:bCs/>
              </w:rPr>
              <w:t>Key Responsibilities</w:t>
            </w:r>
          </w:p>
        </w:tc>
      </w:tr>
      <w:tr w:rsidR="004C0600" w:rsidRPr="005A5AAA" w14:paraId="388549C1" w14:textId="77777777" w:rsidTr="00F842B9">
        <w:tc>
          <w:tcPr>
            <w:tcW w:w="10348" w:type="dxa"/>
            <w:gridSpan w:val="2"/>
          </w:tcPr>
          <w:p w14:paraId="3D57A9AB" w14:textId="77777777" w:rsidR="00F70A69" w:rsidRDefault="00F70A69" w:rsidP="00F70A69">
            <w:pPr>
              <w:ind w:left="720"/>
              <w:rPr>
                <w:rFonts w:ascii="Arial" w:hAnsi="Arial" w:cs="Arial"/>
                <w:sz w:val="22"/>
                <w:szCs w:val="22"/>
              </w:rPr>
            </w:pPr>
          </w:p>
          <w:p w14:paraId="6714CFAC" w14:textId="77777777" w:rsidR="00306C2F" w:rsidRPr="000E6E57" w:rsidRDefault="00EA70F7" w:rsidP="000E6E57">
            <w:pPr>
              <w:pStyle w:val="ListParagraph"/>
              <w:numPr>
                <w:ilvl w:val="0"/>
                <w:numId w:val="33"/>
              </w:numPr>
              <w:rPr>
                <w:rFonts w:ascii="Arial" w:hAnsi="Arial" w:cs="Arial"/>
              </w:rPr>
            </w:pPr>
            <w:r>
              <w:rPr>
                <w:rFonts w:ascii="Arial" w:hAnsi="Arial" w:cs="Arial"/>
                <w:sz w:val="22"/>
                <w:szCs w:val="22"/>
              </w:rPr>
              <w:t>Be a</w:t>
            </w:r>
            <w:r w:rsidR="000E6E57">
              <w:rPr>
                <w:rFonts w:ascii="Arial" w:hAnsi="Arial" w:cs="Arial"/>
                <w:sz w:val="22"/>
                <w:szCs w:val="22"/>
              </w:rPr>
              <w:t xml:space="preserve">ccountable for operational delivery of high quality customer-focussed services </w:t>
            </w:r>
            <w:r w:rsidR="000E6E57" w:rsidRPr="0057697C">
              <w:rPr>
                <w:rFonts w:ascii="Arial" w:hAnsi="Arial" w:cs="Arial"/>
                <w:sz w:val="22"/>
                <w:szCs w:val="22"/>
              </w:rPr>
              <w:t>working with service users, partners and stakeholders</w:t>
            </w:r>
          </w:p>
          <w:p w14:paraId="246FEF6C" w14:textId="77777777" w:rsidR="00B04587" w:rsidRPr="002B4443" w:rsidRDefault="00B04587" w:rsidP="00B04587">
            <w:pPr>
              <w:rPr>
                <w:rFonts w:ascii="Arial" w:hAnsi="Arial" w:cs="Arial"/>
                <w:sz w:val="22"/>
                <w:szCs w:val="22"/>
              </w:rPr>
            </w:pPr>
          </w:p>
          <w:p w14:paraId="7540D853" w14:textId="77777777" w:rsidR="00A5707F" w:rsidRPr="00306C2F" w:rsidRDefault="00306C2F" w:rsidP="005A7C85">
            <w:pPr>
              <w:pStyle w:val="ListParagraph"/>
              <w:numPr>
                <w:ilvl w:val="0"/>
                <w:numId w:val="32"/>
              </w:numPr>
              <w:rPr>
                <w:rFonts w:ascii="Arial" w:hAnsi="Arial" w:cs="Arial"/>
              </w:rPr>
            </w:pPr>
            <w:r>
              <w:rPr>
                <w:rFonts w:ascii="Arial" w:hAnsi="Arial" w:cs="Arial"/>
                <w:sz w:val="22"/>
                <w:szCs w:val="22"/>
              </w:rPr>
              <w:t>Be fully accountable for the development and management of</w:t>
            </w:r>
            <w:r w:rsidR="00391E7E">
              <w:rPr>
                <w:rFonts w:ascii="Arial" w:hAnsi="Arial" w:cs="Arial"/>
                <w:sz w:val="22"/>
                <w:szCs w:val="22"/>
              </w:rPr>
              <w:t xml:space="preserve"> devolved operational</w:t>
            </w:r>
            <w:r>
              <w:rPr>
                <w:rFonts w:ascii="Arial" w:hAnsi="Arial" w:cs="Arial"/>
                <w:sz w:val="22"/>
                <w:szCs w:val="22"/>
              </w:rPr>
              <w:t xml:space="preserve"> </w:t>
            </w:r>
            <w:r w:rsidR="00391E7E">
              <w:rPr>
                <w:rFonts w:ascii="Arial" w:hAnsi="Arial" w:cs="Arial"/>
                <w:sz w:val="22"/>
                <w:szCs w:val="22"/>
              </w:rPr>
              <w:t xml:space="preserve">and capital </w:t>
            </w:r>
            <w:r>
              <w:rPr>
                <w:rFonts w:ascii="Arial" w:hAnsi="Arial" w:cs="Arial"/>
                <w:sz w:val="22"/>
                <w:szCs w:val="22"/>
              </w:rPr>
              <w:t xml:space="preserve">budgets </w:t>
            </w:r>
            <w:r w:rsidR="00391E7E">
              <w:rPr>
                <w:rFonts w:ascii="Arial" w:hAnsi="Arial" w:cs="Arial"/>
                <w:sz w:val="22"/>
                <w:szCs w:val="22"/>
              </w:rPr>
              <w:t>for the area managed</w:t>
            </w:r>
            <w:r>
              <w:rPr>
                <w:rFonts w:ascii="Arial" w:hAnsi="Arial" w:cs="Arial"/>
                <w:sz w:val="22"/>
                <w:szCs w:val="22"/>
              </w:rPr>
              <w:t>, including developing and agreeing business plans</w:t>
            </w:r>
            <w:r w:rsidR="000E6E57">
              <w:rPr>
                <w:rFonts w:ascii="Arial" w:hAnsi="Arial" w:cs="Arial"/>
                <w:sz w:val="22"/>
                <w:szCs w:val="22"/>
              </w:rPr>
              <w:t xml:space="preserve">, and contribute to development of strategy for the whole </w:t>
            </w:r>
            <w:r w:rsidR="00F00504">
              <w:rPr>
                <w:rFonts w:ascii="Arial" w:hAnsi="Arial" w:cs="Arial"/>
                <w:sz w:val="22"/>
                <w:szCs w:val="22"/>
              </w:rPr>
              <w:t>s</w:t>
            </w:r>
            <w:r w:rsidR="000E6E57">
              <w:rPr>
                <w:rFonts w:ascii="Arial" w:hAnsi="Arial" w:cs="Arial"/>
                <w:sz w:val="22"/>
                <w:szCs w:val="22"/>
              </w:rPr>
              <w:t>ervice</w:t>
            </w:r>
          </w:p>
          <w:p w14:paraId="53B7DD0A" w14:textId="77777777" w:rsidR="00306C2F" w:rsidRPr="00306C2F" w:rsidRDefault="00306C2F" w:rsidP="00306C2F">
            <w:pPr>
              <w:pStyle w:val="ListParagraph"/>
              <w:rPr>
                <w:rFonts w:ascii="Arial" w:hAnsi="Arial" w:cs="Arial"/>
              </w:rPr>
            </w:pPr>
          </w:p>
          <w:p w14:paraId="4FA7B042" w14:textId="77777777" w:rsidR="00306C2F" w:rsidRPr="00306C2F" w:rsidRDefault="00306C2F" w:rsidP="005A7C85">
            <w:pPr>
              <w:pStyle w:val="ListParagraph"/>
              <w:numPr>
                <w:ilvl w:val="0"/>
                <w:numId w:val="32"/>
              </w:numPr>
              <w:rPr>
                <w:rFonts w:ascii="Arial" w:hAnsi="Arial" w:cs="Arial"/>
              </w:rPr>
            </w:pPr>
            <w:r>
              <w:rPr>
                <w:rFonts w:ascii="Arial" w:hAnsi="Arial" w:cs="Arial"/>
                <w:sz w:val="22"/>
                <w:szCs w:val="22"/>
              </w:rPr>
              <w:t xml:space="preserve">Lead service transformation, motivating, developing and managing staff through change  </w:t>
            </w:r>
          </w:p>
          <w:p w14:paraId="6F21B5D5" w14:textId="77777777" w:rsidR="00306C2F" w:rsidRPr="00306C2F" w:rsidRDefault="00306C2F" w:rsidP="00306C2F">
            <w:pPr>
              <w:pStyle w:val="ListParagraph"/>
              <w:rPr>
                <w:rFonts w:ascii="Arial" w:hAnsi="Arial" w:cs="Arial"/>
              </w:rPr>
            </w:pPr>
          </w:p>
          <w:p w14:paraId="7B498EC2" w14:textId="77777777" w:rsidR="00306C2F" w:rsidRPr="00306C2F" w:rsidRDefault="00306C2F" w:rsidP="005A7C85">
            <w:pPr>
              <w:pStyle w:val="ListParagraph"/>
              <w:numPr>
                <w:ilvl w:val="0"/>
                <w:numId w:val="32"/>
              </w:numPr>
              <w:rPr>
                <w:rFonts w:ascii="Arial" w:hAnsi="Arial" w:cs="Arial"/>
              </w:rPr>
            </w:pPr>
            <w:r>
              <w:rPr>
                <w:rFonts w:ascii="Arial" w:hAnsi="Arial" w:cs="Arial"/>
                <w:sz w:val="22"/>
                <w:szCs w:val="22"/>
              </w:rPr>
              <w:t xml:space="preserve">Develop and maintain effective </w:t>
            </w:r>
            <w:r w:rsidR="00446232">
              <w:rPr>
                <w:rFonts w:ascii="Arial" w:hAnsi="Arial" w:cs="Arial"/>
                <w:sz w:val="22"/>
                <w:szCs w:val="22"/>
              </w:rPr>
              <w:t xml:space="preserve">collaborative </w:t>
            </w:r>
            <w:r>
              <w:rPr>
                <w:rFonts w:ascii="Arial" w:hAnsi="Arial" w:cs="Arial"/>
                <w:sz w:val="22"/>
                <w:szCs w:val="22"/>
              </w:rPr>
              <w:t xml:space="preserve">working relationships with key strategic partners including Members, government agencies, </w:t>
            </w:r>
            <w:r w:rsidR="00BD68F9">
              <w:rPr>
                <w:rFonts w:ascii="Arial" w:hAnsi="Arial" w:cs="Arial"/>
                <w:sz w:val="22"/>
                <w:szCs w:val="22"/>
              </w:rPr>
              <w:t xml:space="preserve">suppliers, third sector and </w:t>
            </w:r>
            <w:r>
              <w:rPr>
                <w:rFonts w:ascii="Arial" w:hAnsi="Arial" w:cs="Arial"/>
                <w:sz w:val="22"/>
                <w:szCs w:val="22"/>
              </w:rPr>
              <w:t>council departments</w:t>
            </w:r>
          </w:p>
          <w:p w14:paraId="4FF69559" w14:textId="77777777" w:rsidR="00306C2F" w:rsidRPr="00306C2F" w:rsidRDefault="00306C2F" w:rsidP="00306C2F">
            <w:pPr>
              <w:pStyle w:val="ListParagraph"/>
              <w:rPr>
                <w:rFonts w:ascii="Arial" w:hAnsi="Arial" w:cs="Arial"/>
              </w:rPr>
            </w:pPr>
          </w:p>
          <w:p w14:paraId="41CC4E53" w14:textId="77777777" w:rsidR="00306C2F" w:rsidRPr="00306C2F" w:rsidRDefault="00306C2F" w:rsidP="005A7C85">
            <w:pPr>
              <w:pStyle w:val="ListParagraph"/>
              <w:numPr>
                <w:ilvl w:val="0"/>
                <w:numId w:val="32"/>
              </w:numPr>
              <w:rPr>
                <w:rFonts w:ascii="Arial" w:hAnsi="Arial" w:cs="Arial"/>
              </w:rPr>
            </w:pPr>
            <w:r>
              <w:rPr>
                <w:rFonts w:ascii="Arial" w:hAnsi="Arial" w:cs="Arial"/>
                <w:sz w:val="22"/>
                <w:szCs w:val="22"/>
              </w:rPr>
              <w:t xml:space="preserve">Lead the Service in developing best practice, setting </w:t>
            </w:r>
            <w:r w:rsidRPr="009658B5">
              <w:rPr>
                <w:rFonts w:ascii="Arial" w:hAnsi="Arial" w:cs="Arial"/>
                <w:sz w:val="22"/>
                <w:szCs w:val="22"/>
              </w:rPr>
              <w:t xml:space="preserve">objectives and performance </w:t>
            </w:r>
            <w:r>
              <w:rPr>
                <w:rFonts w:ascii="Arial" w:hAnsi="Arial" w:cs="Arial"/>
                <w:sz w:val="22"/>
                <w:szCs w:val="22"/>
              </w:rPr>
              <w:t>measures</w:t>
            </w:r>
          </w:p>
          <w:p w14:paraId="55E59B92" w14:textId="77777777" w:rsidR="00306C2F" w:rsidRPr="00306C2F" w:rsidRDefault="00306C2F" w:rsidP="00306C2F">
            <w:pPr>
              <w:pStyle w:val="ListParagraph"/>
              <w:rPr>
                <w:rFonts w:ascii="Arial" w:hAnsi="Arial" w:cs="Arial"/>
              </w:rPr>
            </w:pPr>
          </w:p>
          <w:p w14:paraId="648E0C93" w14:textId="77777777" w:rsidR="00B04587" w:rsidRPr="00B04587" w:rsidRDefault="00306C2F" w:rsidP="00BD68F9">
            <w:pPr>
              <w:pStyle w:val="ListParagraph"/>
              <w:numPr>
                <w:ilvl w:val="0"/>
                <w:numId w:val="32"/>
              </w:numPr>
              <w:rPr>
                <w:rFonts w:ascii="Arial" w:hAnsi="Arial" w:cs="Arial"/>
              </w:rPr>
            </w:pPr>
            <w:r w:rsidRPr="00772DC4">
              <w:rPr>
                <w:rFonts w:ascii="Arial" w:hAnsi="Arial" w:cs="Arial"/>
                <w:sz w:val="22"/>
                <w:szCs w:val="22"/>
              </w:rPr>
              <w:t>Be accountable for compliance with statutory duties, internal and external audit requirements and service standards</w:t>
            </w:r>
          </w:p>
        </w:tc>
      </w:tr>
    </w:tbl>
    <w:p w14:paraId="6C6B4F98" w14:textId="77777777" w:rsidR="00871074" w:rsidRDefault="00871074" w:rsidP="00FD1FF2">
      <w:pPr>
        <w:autoSpaceDE w:val="0"/>
        <w:autoSpaceDN w:val="0"/>
        <w:adjustRightInd w:val="0"/>
        <w:rPr>
          <w:rFonts w:ascii="Arial" w:hAnsi="Arial" w:cs="Arial"/>
          <w:b/>
          <w:bCs/>
        </w:rPr>
        <w:sectPr w:rsidR="00871074" w:rsidSect="00871074">
          <w:headerReference w:type="default" r:id="rId8"/>
          <w:footerReference w:type="default" r:id="rId9"/>
          <w:type w:val="continuous"/>
          <w:pgSz w:w="11906" w:h="16838"/>
          <w:pgMar w:top="1440" w:right="1440" w:bottom="1440" w:left="1440" w:header="720" w:footer="720" w:gutter="0"/>
          <w:cols w:space="720"/>
        </w:sect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E0FC1" w:rsidRPr="005A5AAA" w14:paraId="11822FAD" w14:textId="77777777" w:rsidTr="00F00504">
        <w:tc>
          <w:tcPr>
            <w:tcW w:w="10348" w:type="dxa"/>
            <w:shd w:val="clear" w:color="auto" w:fill="660066"/>
          </w:tcPr>
          <w:p w14:paraId="6BD97C4B" w14:textId="77777777" w:rsidR="008E0FC1" w:rsidRDefault="00AF5464" w:rsidP="00FD1FF2">
            <w:pPr>
              <w:autoSpaceDE w:val="0"/>
              <w:autoSpaceDN w:val="0"/>
              <w:adjustRightInd w:val="0"/>
              <w:rPr>
                <w:rFonts w:ascii="Arial" w:hAnsi="Arial" w:cs="Arial"/>
                <w:b/>
                <w:bCs/>
              </w:rPr>
            </w:pPr>
            <w:r>
              <w:rPr>
                <w:rFonts w:ascii="Arial" w:hAnsi="Arial" w:cs="Arial"/>
                <w:b/>
                <w:bCs/>
              </w:rPr>
              <w:t>Role Specific Accountabilities</w:t>
            </w:r>
          </w:p>
        </w:tc>
      </w:tr>
      <w:tr w:rsidR="008E0FC1" w:rsidRPr="005A5AAA" w14:paraId="238B4FFF" w14:textId="77777777" w:rsidTr="008E0FC1">
        <w:tc>
          <w:tcPr>
            <w:tcW w:w="10348" w:type="dxa"/>
            <w:shd w:val="clear" w:color="auto" w:fill="auto"/>
          </w:tcPr>
          <w:p w14:paraId="4A6BBF03" w14:textId="77777777" w:rsidR="008E0FC1" w:rsidRPr="00132583" w:rsidRDefault="008E0FC1" w:rsidP="00FD1FF2">
            <w:pPr>
              <w:autoSpaceDE w:val="0"/>
              <w:autoSpaceDN w:val="0"/>
              <w:adjustRightInd w:val="0"/>
              <w:rPr>
                <w:rFonts w:ascii="Arial" w:hAnsi="Arial" w:cs="Arial"/>
                <w:b/>
                <w:bCs/>
                <w:sz w:val="22"/>
                <w:szCs w:val="22"/>
              </w:rPr>
            </w:pPr>
          </w:p>
          <w:p w14:paraId="228BB4A7" w14:textId="5DC3FA2B" w:rsidR="00D21265"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Lead the strategic development and continuously improve the service provided by Fleet Services, developing appropriate team plans and systems of work to achieve performance targets, and ensure that the service is highly regarded by stakeholders and efficiently and effectively delivered.</w:t>
            </w:r>
          </w:p>
          <w:p w14:paraId="426123C1" w14:textId="77777777" w:rsidR="00B60593" w:rsidRDefault="00B60593" w:rsidP="00CE6E23">
            <w:pPr>
              <w:pStyle w:val="DefaultText"/>
              <w:ind w:left="720"/>
              <w:rPr>
                <w:rFonts w:ascii="Arial" w:hAnsi="Arial" w:cs="Arial"/>
                <w:noProof w:val="0"/>
                <w:sz w:val="22"/>
                <w:szCs w:val="22"/>
              </w:rPr>
            </w:pPr>
          </w:p>
          <w:p w14:paraId="189D1890" w14:textId="736BD540" w:rsidR="00B60593" w:rsidRPr="00132583" w:rsidRDefault="00B60593" w:rsidP="00D21265">
            <w:pPr>
              <w:pStyle w:val="DefaultText"/>
              <w:numPr>
                <w:ilvl w:val="0"/>
                <w:numId w:val="40"/>
              </w:numPr>
              <w:rPr>
                <w:rFonts w:ascii="Arial" w:hAnsi="Arial" w:cs="Arial"/>
                <w:noProof w:val="0"/>
                <w:sz w:val="22"/>
                <w:szCs w:val="22"/>
              </w:rPr>
            </w:pPr>
            <w:r>
              <w:rPr>
                <w:rFonts w:ascii="Arial" w:hAnsi="Arial" w:cs="Arial"/>
                <w:noProof w:val="0"/>
                <w:sz w:val="22"/>
                <w:szCs w:val="22"/>
              </w:rPr>
              <w:t>To lead on the implementation the council’s Fleet Strategy ensuring that it delivered on time and updates are reported to members and senior officers annually.</w:t>
            </w:r>
          </w:p>
          <w:p w14:paraId="649E26FC" w14:textId="77777777" w:rsidR="00D21265" w:rsidRPr="00132583" w:rsidRDefault="00D21265" w:rsidP="00D21265">
            <w:pPr>
              <w:pStyle w:val="DefaultText"/>
              <w:ind w:left="360"/>
              <w:rPr>
                <w:rFonts w:ascii="Arial" w:hAnsi="Arial" w:cs="Arial"/>
                <w:noProof w:val="0"/>
                <w:sz w:val="22"/>
                <w:szCs w:val="22"/>
              </w:rPr>
            </w:pPr>
          </w:p>
          <w:p w14:paraId="224A73DB" w14:textId="3C1422A1" w:rsidR="00D21265" w:rsidRDefault="00132583" w:rsidP="00D21265">
            <w:pPr>
              <w:pStyle w:val="DefaultText"/>
              <w:numPr>
                <w:ilvl w:val="0"/>
                <w:numId w:val="40"/>
              </w:numPr>
              <w:rPr>
                <w:rFonts w:ascii="Arial" w:hAnsi="Arial" w:cs="Arial"/>
                <w:noProof w:val="0"/>
                <w:sz w:val="22"/>
                <w:szCs w:val="22"/>
              </w:rPr>
            </w:pPr>
            <w:r>
              <w:rPr>
                <w:rFonts w:ascii="Arial" w:hAnsi="Arial" w:cs="Arial"/>
                <w:noProof w:val="0"/>
                <w:sz w:val="22"/>
                <w:szCs w:val="22"/>
              </w:rPr>
              <w:t xml:space="preserve">Assume overall </w:t>
            </w:r>
            <w:r w:rsidR="00D21265" w:rsidRPr="00132583">
              <w:rPr>
                <w:rFonts w:ascii="Arial" w:hAnsi="Arial" w:cs="Arial"/>
                <w:noProof w:val="0"/>
                <w:sz w:val="22"/>
                <w:szCs w:val="22"/>
              </w:rPr>
              <w:t xml:space="preserve">responsibility for </w:t>
            </w:r>
            <w:r w:rsidR="00F1401F">
              <w:rPr>
                <w:rFonts w:ascii="Arial" w:hAnsi="Arial" w:cs="Arial"/>
                <w:noProof w:val="0"/>
                <w:sz w:val="22"/>
                <w:szCs w:val="22"/>
              </w:rPr>
              <w:t xml:space="preserve">council </w:t>
            </w:r>
            <w:r w:rsidR="00D21265" w:rsidRPr="00132583">
              <w:rPr>
                <w:rFonts w:ascii="Arial" w:hAnsi="Arial" w:cs="Arial"/>
                <w:noProof w:val="0"/>
                <w:sz w:val="22"/>
                <w:szCs w:val="22"/>
              </w:rPr>
              <w:t>Fleet</w:t>
            </w:r>
            <w:r w:rsidR="00F1401F">
              <w:rPr>
                <w:rFonts w:ascii="Arial" w:hAnsi="Arial" w:cs="Arial"/>
                <w:noProof w:val="0"/>
                <w:sz w:val="22"/>
                <w:szCs w:val="22"/>
              </w:rPr>
              <w:t xml:space="preserve"> </w:t>
            </w:r>
            <w:r w:rsidR="00D21265" w:rsidRPr="00132583">
              <w:rPr>
                <w:rFonts w:ascii="Arial" w:hAnsi="Arial" w:cs="Arial"/>
                <w:noProof w:val="0"/>
                <w:sz w:val="22"/>
                <w:szCs w:val="22"/>
              </w:rPr>
              <w:t>and ensure compliance with all road transport legislation and industry best practice, developing, reviewing and implementing policy, processes and procedures.</w:t>
            </w:r>
          </w:p>
          <w:p w14:paraId="0A2E1517" w14:textId="77777777" w:rsidR="00473B9E" w:rsidRDefault="00473B9E" w:rsidP="00CE6E23">
            <w:pPr>
              <w:pStyle w:val="ListParagraph"/>
              <w:rPr>
                <w:rFonts w:ascii="Arial" w:hAnsi="Arial" w:cs="Arial"/>
                <w:sz w:val="22"/>
                <w:szCs w:val="22"/>
              </w:rPr>
            </w:pPr>
          </w:p>
          <w:p w14:paraId="0612615E" w14:textId="55455995" w:rsidR="00473B9E" w:rsidRDefault="00473B9E" w:rsidP="00D21265">
            <w:pPr>
              <w:pStyle w:val="DefaultText"/>
              <w:numPr>
                <w:ilvl w:val="0"/>
                <w:numId w:val="40"/>
              </w:numPr>
              <w:rPr>
                <w:rFonts w:ascii="Arial" w:hAnsi="Arial" w:cs="Arial"/>
                <w:noProof w:val="0"/>
                <w:sz w:val="22"/>
                <w:szCs w:val="22"/>
              </w:rPr>
            </w:pPr>
            <w:r>
              <w:rPr>
                <w:rFonts w:ascii="Arial" w:hAnsi="Arial" w:cs="Arial"/>
                <w:noProof w:val="0"/>
                <w:sz w:val="22"/>
                <w:szCs w:val="22"/>
              </w:rPr>
              <w:t>To be the Lead Transport Manager for the council directing and advising other transport managers across the local authority,  and being the point of contact for the Traffic Commissioner and DVSA</w:t>
            </w:r>
          </w:p>
          <w:p w14:paraId="46C30B08" w14:textId="77777777" w:rsidR="00F1401F" w:rsidRDefault="00F1401F" w:rsidP="00CE6E23">
            <w:pPr>
              <w:pStyle w:val="ListParagraph"/>
              <w:rPr>
                <w:rFonts w:ascii="Arial" w:hAnsi="Arial" w:cs="Arial"/>
                <w:sz w:val="22"/>
                <w:szCs w:val="22"/>
              </w:rPr>
            </w:pPr>
          </w:p>
          <w:p w14:paraId="088DE627" w14:textId="14AAA436" w:rsidR="00F1401F" w:rsidRDefault="00F1401F" w:rsidP="00D21265">
            <w:pPr>
              <w:pStyle w:val="DefaultText"/>
              <w:numPr>
                <w:ilvl w:val="0"/>
                <w:numId w:val="40"/>
              </w:numPr>
              <w:rPr>
                <w:rFonts w:ascii="Arial" w:hAnsi="Arial" w:cs="Arial"/>
                <w:noProof w:val="0"/>
                <w:sz w:val="22"/>
                <w:szCs w:val="22"/>
              </w:rPr>
            </w:pPr>
            <w:r>
              <w:rPr>
                <w:rFonts w:ascii="Arial" w:hAnsi="Arial" w:cs="Arial"/>
                <w:noProof w:val="0"/>
                <w:sz w:val="22"/>
                <w:szCs w:val="22"/>
              </w:rPr>
              <w:t>To lead a virtual network of service fleet lead officers. ensuring regulatory compliance and upholding the corporate driving standard is upheld across the council.</w:t>
            </w:r>
          </w:p>
          <w:p w14:paraId="1C894275" w14:textId="77777777" w:rsidR="00B60593" w:rsidRDefault="00B60593" w:rsidP="00CE6E23">
            <w:pPr>
              <w:pStyle w:val="ListParagraph"/>
              <w:rPr>
                <w:rFonts w:ascii="Arial" w:hAnsi="Arial" w:cs="Arial"/>
                <w:sz w:val="22"/>
                <w:szCs w:val="22"/>
              </w:rPr>
            </w:pPr>
          </w:p>
          <w:p w14:paraId="716A77F7" w14:textId="0442B046" w:rsidR="00B60593" w:rsidRPr="00132583" w:rsidRDefault="00B60593" w:rsidP="00D21265">
            <w:pPr>
              <w:pStyle w:val="DefaultText"/>
              <w:numPr>
                <w:ilvl w:val="0"/>
                <w:numId w:val="40"/>
              </w:numPr>
              <w:rPr>
                <w:rFonts w:ascii="Arial" w:hAnsi="Arial" w:cs="Arial"/>
                <w:noProof w:val="0"/>
                <w:sz w:val="22"/>
                <w:szCs w:val="22"/>
              </w:rPr>
            </w:pPr>
            <w:r>
              <w:rPr>
                <w:rFonts w:ascii="Arial" w:hAnsi="Arial" w:cs="Arial"/>
                <w:noProof w:val="0"/>
                <w:sz w:val="22"/>
                <w:szCs w:val="22"/>
              </w:rPr>
              <w:t>To lead on the councils’ driving standard’ ensuring good practice is embedded across the organisation</w:t>
            </w:r>
            <w:r w:rsidR="00FB3F1F">
              <w:rPr>
                <w:rFonts w:ascii="Arial" w:hAnsi="Arial" w:cs="Arial"/>
                <w:noProof w:val="0"/>
                <w:sz w:val="22"/>
                <w:szCs w:val="22"/>
              </w:rPr>
              <w:t>. To develop and implement a council wide approach to accident reduction.</w:t>
            </w:r>
          </w:p>
          <w:p w14:paraId="1D4B5806" w14:textId="77777777" w:rsidR="00D21265" w:rsidRPr="00132583" w:rsidRDefault="00D21265" w:rsidP="00D21265">
            <w:pPr>
              <w:pStyle w:val="ListParagraph"/>
              <w:rPr>
                <w:rFonts w:ascii="Arial" w:hAnsi="Arial" w:cs="Arial"/>
                <w:sz w:val="22"/>
                <w:szCs w:val="22"/>
              </w:rPr>
            </w:pPr>
          </w:p>
          <w:p w14:paraId="6E7CB23F" w14:textId="361546A0" w:rsidR="00D21265" w:rsidRPr="00132583"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 xml:space="preserve">To </w:t>
            </w:r>
            <w:r w:rsidR="00473B9E">
              <w:rPr>
                <w:rFonts w:ascii="Arial" w:hAnsi="Arial" w:cs="Arial"/>
                <w:noProof w:val="0"/>
                <w:sz w:val="22"/>
                <w:szCs w:val="22"/>
              </w:rPr>
              <w:t xml:space="preserve">constantly </w:t>
            </w:r>
            <w:r w:rsidRPr="00132583">
              <w:rPr>
                <w:rFonts w:ascii="Arial" w:hAnsi="Arial" w:cs="Arial"/>
                <w:noProof w:val="0"/>
                <w:sz w:val="22"/>
                <w:szCs w:val="22"/>
              </w:rPr>
              <w:t xml:space="preserve">research new technologies relating to vehicle and driver behaviour to develop low emission vehicle strategies to </w:t>
            </w:r>
            <w:r w:rsidR="00473B9E">
              <w:rPr>
                <w:rFonts w:ascii="Arial" w:hAnsi="Arial" w:cs="Arial"/>
                <w:noProof w:val="0"/>
                <w:sz w:val="22"/>
                <w:szCs w:val="22"/>
              </w:rPr>
              <w:t xml:space="preserve">reduce carbon emissions and </w:t>
            </w:r>
            <w:r w:rsidRPr="00132583">
              <w:rPr>
                <w:rFonts w:ascii="Arial" w:hAnsi="Arial" w:cs="Arial"/>
                <w:noProof w:val="0"/>
                <w:sz w:val="22"/>
                <w:szCs w:val="22"/>
              </w:rPr>
              <w:t>improve air quality within the City.</w:t>
            </w:r>
          </w:p>
          <w:p w14:paraId="40CF1372" w14:textId="77777777" w:rsidR="00D21265" w:rsidRPr="00132583" w:rsidRDefault="00D21265" w:rsidP="00D21265">
            <w:pPr>
              <w:pStyle w:val="ListParagraph"/>
              <w:rPr>
                <w:rFonts w:ascii="Arial" w:hAnsi="Arial" w:cs="Arial"/>
                <w:sz w:val="22"/>
                <w:szCs w:val="22"/>
              </w:rPr>
            </w:pPr>
          </w:p>
          <w:p w14:paraId="6329E04B" w14:textId="7D4B7EE1" w:rsidR="00D21265" w:rsidRPr="00132583"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 xml:space="preserve">Develop and implement a long term Council wide Vehicle and Plant Replacement Strategy and Procurement Policy.  </w:t>
            </w:r>
            <w:r w:rsidR="00473B9E">
              <w:rPr>
                <w:rFonts w:ascii="Arial" w:hAnsi="Arial" w:cs="Arial"/>
                <w:noProof w:val="0"/>
                <w:sz w:val="22"/>
                <w:szCs w:val="22"/>
              </w:rPr>
              <w:t xml:space="preserve">To lead on the procurement of </w:t>
            </w:r>
            <w:r w:rsidRPr="00132583">
              <w:rPr>
                <w:rFonts w:ascii="Arial" w:hAnsi="Arial" w:cs="Arial"/>
                <w:noProof w:val="0"/>
                <w:sz w:val="22"/>
                <w:szCs w:val="22"/>
              </w:rPr>
              <w:t xml:space="preserve"> vehicles and plant to achieve best value for money from the Department’s Capital budget and manage the procurement and disposal processes in line with Financial Regulations.</w:t>
            </w:r>
          </w:p>
          <w:p w14:paraId="588E7BF4" w14:textId="77777777" w:rsidR="00D21265" w:rsidRPr="00132583" w:rsidRDefault="00D21265" w:rsidP="00D21265">
            <w:pPr>
              <w:pStyle w:val="DefaultText"/>
              <w:ind w:left="360"/>
              <w:rPr>
                <w:rFonts w:ascii="Arial" w:hAnsi="Arial" w:cs="Arial"/>
                <w:noProof w:val="0"/>
                <w:sz w:val="22"/>
                <w:szCs w:val="22"/>
              </w:rPr>
            </w:pPr>
          </w:p>
          <w:p w14:paraId="6D363041" w14:textId="2972397D" w:rsidR="00D21265"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To be accountable for the development and delivery of a commercial strategy by identifying opportunities, assessing viability, market testing and financial modelling to identify income streams for the Council’s vehicle and plant workshops.</w:t>
            </w:r>
          </w:p>
          <w:p w14:paraId="0701DE02" w14:textId="77777777" w:rsidR="00473B9E" w:rsidRDefault="00473B9E" w:rsidP="00CE6E23">
            <w:pPr>
              <w:pStyle w:val="ListParagraph"/>
              <w:rPr>
                <w:rFonts w:ascii="Arial" w:hAnsi="Arial" w:cs="Arial"/>
                <w:sz w:val="22"/>
                <w:szCs w:val="22"/>
              </w:rPr>
            </w:pPr>
          </w:p>
          <w:p w14:paraId="1D318ABF" w14:textId="448615B0" w:rsidR="00473B9E" w:rsidRPr="00132583" w:rsidRDefault="00473B9E" w:rsidP="00473B9E">
            <w:pPr>
              <w:pStyle w:val="DefaultText"/>
              <w:numPr>
                <w:ilvl w:val="0"/>
                <w:numId w:val="40"/>
              </w:numPr>
              <w:rPr>
                <w:rFonts w:ascii="Arial" w:hAnsi="Arial" w:cs="Arial"/>
                <w:noProof w:val="0"/>
                <w:sz w:val="22"/>
                <w:szCs w:val="22"/>
              </w:rPr>
            </w:pPr>
            <w:r>
              <w:rPr>
                <w:rFonts w:ascii="Arial" w:hAnsi="Arial" w:cs="Arial"/>
                <w:noProof w:val="0"/>
                <w:sz w:val="22"/>
                <w:szCs w:val="22"/>
              </w:rPr>
              <w:t>To lead and manage the council’s fleet workshop, promoting excellent performance and p</w:t>
            </w:r>
            <w:r w:rsidRPr="00132583">
              <w:rPr>
                <w:rFonts w:ascii="Arial" w:hAnsi="Arial" w:cs="Arial"/>
                <w:noProof w:val="0"/>
                <w:sz w:val="22"/>
                <w:szCs w:val="22"/>
              </w:rPr>
              <w:t>romot</w:t>
            </w:r>
            <w:r>
              <w:rPr>
                <w:rFonts w:ascii="Arial" w:hAnsi="Arial" w:cs="Arial"/>
                <w:noProof w:val="0"/>
                <w:sz w:val="22"/>
                <w:szCs w:val="22"/>
              </w:rPr>
              <w:t>ing</w:t>
            </w:r>
            <w:r w:rsidRPr="00132583">
              <w:rPr>
                <w:rFonts w:ascii="Arial" w:hAnsi="Arial" w:cs="Arial"/>
                <w:noProof w:val="0"/>
                <w:sz w:val="22"/>
                <w:szCs w:val="22"/>
              </w:rPr>
              <w:t xml:space="preserve"> a culture of highly effective health and safety risk control and hold responsibility for maintaining and monitoring effective health and safety systems.</w:t>
            </w:r>
          </w:p>
          <w:p w14:paraId="52E62E0A" w14:textId="77777777" w:rsidR="00D21265" w:rsidRPr="00CE6E23" w:rsidRDefault="00D21265" w:rsidP="00CE6E23">
            <w:pPr>
              <w:ind w:left="360"/>
              <w:rPr>
                <w:rFonts w:ascii="Arial" w:hAnsi="Arial" w:cs="Arial"/>
                <w:sz w:val="22"/>
                <w:szCs w:val="22"/>
              </w:rPr>
            </w:pPr>
          </w:p>
          <w:p w14:paraId="63811C5C" w14:textId="51D69611" w:rsidR="00D21265"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Responsible for the operational management and Health &amp; Safety of Hollingdean Depot taking action to ensure compliance with all relevant legislation and regulations.</w:t>
            </w:r>
          </w:p>
          <w:p w14:paraId="3047E43E" w14:textId="77777777" w:rsidR="00473B9E" w:rsidRDefault="00473B9E" w:rsidP="00CE6E23">
            <w:pPr>
              <w:pStyle w:val="DefaultText"/>
              <w:ind w:left="720"/>
              <w:rPr>
                <w:rFonts w:ascii="Arial" w:hAnsi="Arial" w:cs="Arial"/>
                <w:noProof w:val="0"/>
                <w:sz w:val="22"/>
                <w:szCs w:val="22"/>
              </w:rPr>
            </w:pPr>
          </w:p>
          <w:p w14:paraId="18EBAF52" w14:textId="5B958BCC" w:rsidR="00473B9E" w:rsidRPr="00132583" w:rsidRDefault="00473B9E" w:rsidP="00D21265">
            <w:pPr>
              <w:pStyle w:val="DefaultText"/>
              <w:numPr>
                <w:ilvl w:val="0"/>
                <w:numId w:val="40"/>
              </w:numPr>
              <w:rPr>
                <w:rFonts w:ascii="Arial" w:hAnsi="Arial" w:cs="Arial"/>
                <w:noProof w:val="0"/>
                <w:sz w:val="22"/>
                <w:szCs w:val="22"/>
              </w:rPr>
            </w:pPr>
            <w:r>
              <w:rPr>
                <w:rFonts w:ascii="Arial" w:hAnsi="Arial" w:cs="Arial"/>
                <w:noProof w:val="0"/>
                <w:sz w:val="22"/>
                <w:szCs w:val="22"/>
              </w:rPr>
              <w:t>To be the main point of contact for the Environment Agency in relation to waste permitted areas owned and managed by the council. To oversee the work of WAMITAB Technically Competent officer</w:t>
            </w:r>
            <w:r w:rsidR="000006E7">
              <w:rPr>
                <w:rFonts w:ascii="Arial" w:hAnsi="Arial" w:cs="Arial"/>
                <w:noProof w:val="0"/>
                <w:sz w:val="22"/>
                <w:szCs w:val="22"/>
              </w:rPr>
              <w:t xml:space="preserve"> or </w:t>
            </w:r>
            <w:r w:rsidR="00B60B3F">
              <w:rPr>
                <w:rFonts w:ascii="Arial" w:hAnsi="Arial" w:cs="Arial"/>
                <w:noProof w:val="0"/>
                <w:sz w:val="22"/>
                <w:szCs w:val="22"/>
              </w:rPr>
              <w:t xml:space="preserve">as a qualified WAMITAB professional </w:t>
            </w:r>
            <w:r w:rsidR="000006E7">
              <w:rPr>
                <w:rFonts w:ascii="Arial" w:hAnsi="Arial" w:cs="Arial"/>
                <w:noProof w:val="0"/>
                <w:sz w:val="22"/>
                <w:szCs w:val="22"/>
              </w:rPr>
              <w:t xml:space="preserve">perform the duties of </w:t>
            </w:r>
            <w:r w:rsidR="00B60B3F">
              <w:rPr>
                <w:rFonts w:ascii="Arial" w:hAnsi="Arial" w:cs="Arial"/>
                <w:noProof w:val="0"/>
                <w:sz w:val="22"/>
                <w:szCs w:val="22"/>
              </w:rPr>
              <w:t>the Technically Competent Officer</w:t>
            </w:r>
          </w:p>
          <w:p w14:paraId="3FC9F3EA" w14:textId="77777777" w:rsidR="00D21265" w:rsidRPr="00132583" w:rsidRDefault="00D21265" w:rsidP="00D21265">
            <w:pPr>
              <w:pStyle w:val="ListParagraph"/>
              <w:rPr>
                <w:rFonts w:ascii="Arial" w:hAnsi="Arial" w:cs="Arial"/>
                <w:sz w:val="22"/>
                <w:szCs w:val="22"/>
              </w:rPr>
            </w:pPr>
          </w:p>
          <w:p w14:paraId="419F32D2" w14:textId="77777777" w:rsidR="00D21265" w:rsidRPr="00132583"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Manage income and expenditure budgets to ensure agreed saving and income targets are achieved.</w:t>
            </w:r>
          </w:p>
          <w:p w14:paraId="136D81D3" w14:textId="77777777" w:rsidR="00D21265" w:rsidRPr="00132583" w:rsidRDefault="00D21265" w:rsidP="00D21265">
            <w:pPr>
              <w:pStyle w:val="ListParagraph"/>
              <w:rPr>
                <w:rFonts w:ascii="Arial" w:hAnsi="Arial" w:cs="Arial"/>
                <w:sz w:val="22"/>
                <w:szCs w:val="22"/>
              </w:rPr>
            </w:pPr>
          </w:p>
          <w:p w14:paraId="6B1A45D4" w14:textId="77777777" w:rsidR="00D21265" w:rsidRPr="00132583"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To work in partnership and build effective working relationships with all relevant internal and external stakeholders including building effective working relationships with Union representatives.</w:t>
            </w:r>
          </w:p>
          <w:p w14:paraId="69F5CF79" w14:textId="77777777" w:rsidR="00D21265" w:rsidRPr="00132583" w:rsidRDefault="00D21265" w:rsidP="00D21265">
            <w:pPr>
              <w:pStyle w:val="DefaultText"/>
              <w:ind w:left="360"/>
              <w:rPr>
                <w:rFonts w:ascii="Arial" w:hAnsi="Arial" w:cs="Arial"/>
                <w:noProof w:val="0"/>
                <w:sz w:val="22"/>
                <w:szCs w:val="22"/>
              </w:rPr>
            </w:pPr>
          </w:p>
          <w:p w14:paraId="16253FBC" w14:textId="77777777" w:rsidR="00D21265" w:rsidRPr="00132583"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To assess, develop and implement opportunities for the Fleet section to deliver services more cost effectively.</w:t>
            </w:r>
          </w:p>
          <w:p w14:paraId="2E0ABC8E" w14:textId="77777777" w:rsidR="00D21265" w:rsidRPr="00132583" w:rsidRDefault="00D21265" w:rsidP="00D21265">
            <w:pPr>
              <w:pStyle w:val="DefaultText"/>
              <w:ind w:left="360"/>
              <w:rPr>
                <w:rFonts w:ascii="Arial" w:hAnsi="Arial" w:cs="Arial"/>
                <w:noProof w:val="0"/>
                <w:sz w:val="22"/>
                <w:szCs w:val="22"/>
              </w:rPr>
            </w:pPr>
          </w:p>
          <w:p w14:paraId="6CF06255" w14:textId="46392B48" w:rsidR="00D21265" w:rsidRPr="00132583"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 xml:space="preserve">Lead on the procurement, management and monitoring of contracts for the Fleet section cross Council for example </w:t>
            </w:r>
            <w:r w:rsidR="00473B9E">
              <w:rPr>
                <w:rFonts w:ascii="Arial" w:hAnsi="Arial" w:cs="Arial"/>
                <w:noProof w:val="0"/>
                <w:sz w:val="22"/>
                <w:szCs w:val="22"/>
              </w:rPr>
              <w:t>f</w:t>
            </w:r>
            <w:r w:rsidRPr="00132583">
              <w:rPr>
                <w:rFonts w:ascii="Arial" w:hAnsi="Arial" w:cs="Arial"/>
                <w:noProof w:val="0"/>
                <w:sz w:val="22"/>
                <w:szCs w:val="22"/>
              </w:rPr>
              <w:t>uel</w:t>
            </w:r>
            <w:r w:rsidR="00FA7A9C">
              <w:rPr>
                <w:rFonts w:ascii="Arial" w:hAnsi="Arial" w:cs="Arial"/>
                <w:noProof w:val="0"/>
                <w:sz w:val="22"/>
                <w:szCs w:val="22"/>
              </w:rPr>
              <w:t xml:space="preserve"> </w:t>
            </w:r>
            <w:r w:rsidRPr="00132583">
              <w:rPr>
                <w:rFonts w:ascii="Arial" w:hAnsi="Arial" w:cs="Arial"/>
                <w:noProof w:val="0"/>
                <w:sz w:val="22"/>
                <w:szCs w:val="22"/>
              </w:rPr>
              <w:t>cards</w:t>
            </w:r>
            <w:r w:rsidR="00473B9E">
              <w:rPr>
                <w:rFonts w:ascii="Arial" w:hAnsi="Arial" w:cs="Arial"/>
                <w:noProof w:val="0"/>
                <w:sz w:val="22"/>
                <w:szCs w:val="22"/>
              </w:rPr>
              <w:t>, telematics</w:t>
            </w:r>
            <w:r w:rsidRPr="00132583">
              <w:rPr>
                <w:rFonts w:ascii="Arial" w:hAnsi="Arial" w:cs="Arial"/>
                <w:noProof w:val="0"/>
                <w:sz w:val="22"/>
                <w:szCs w:val="22"/>
              </w:rPr>
              <w:t>.</w:t>
            </w:r>
          </w:p>
          <w:p w14:paraId="5CF95369" w14:textId="77777777" w:rsidR="00D21265" w:rsidRPr="00132583" w:rsidRDefault="00D21265" w:rsidP="00D21265">
            <w:pPr>
              <w:pStyle w:val="DefaultText"/>
              <w:ind w:left="360"/>
              <w:rPr>
                <w:rFonts w:ascii="Arial" w:hAnsi="Arial" w:cs="Arial"/>
                <w:noProof w:val="0"/>
                <w:sz w:val="22"/>
                <w:szCs w:val="22"/>
              </w:rPr>
            </w:pPr>
          </w:p>
          <w:p w14:paraId="6401B8C9" w14:textId="77777777" w:rsidR="00D21265" w:rsidRPr="00132583"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In conjunction with end users, prepare technical specifications for vehicle and plant replacements and advise end users on the effective utilisation of vehicles and plant, changes in its construction, use and type and provide advice on transport legislation or proposals that may affect the user’s operations.</w:t>
            </w:r>
          </w:p>
          <w:p w14:paraId="311AE876" w14:textId="77777777" w:rsidR="00D21265" w:rsidRPr="00132583" w:rsidRDefault="00D21265" w:rsidP="00D21265">
            <w:pPr>
              <w:pStyle w:val="DefaultText"/>
              <w:rPr>
                <w:rFonts w:ascii="Arial" w:hAnsi="Arial" w:cs="Arial"/>
                <w:noProof w:val="0"/>
                <w:sz w:val="22"/>
                <w:szCs w:val="22"/>
              </w:rPr>
            </w:pPr>
          </w:p>
          <w:p w14:paraId="7054D0DA" w14:textId="77777777" w:rsidR="00D21265" w:rsidRPr="00132583"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Provide advice, support and assistance to the key stakeholders including leads on initiatives such as clean air and emissions reduction and vehicle sustainability in relation to Fleet Management.</w:t>
            </w:r>
          </w:p>
          <w:p w14:paraId="00DD412C" w14:textId="77777777" w:rsidR="00D21265" w:rsidRPr="00132583" w:rsidRDefault="00D21265" w:rsidP="00D21265">
            <w:pPr>
              <w:pStyle w:val="ListParagraph"/>
              <w:rPr>
                <w:rFonts w:ascii="Arial" w:hAnsi="Arial" w:cs="Arial"/>
                <w:sz w:val="22"/>
                <w:szCs w:val="22"/>
              </w:rPr>
            </w:pPr>
          </w:p>
          <w:p w14:paraId="4319DFC5" w14:textId="77777777" w:rsidR="00D21265" w:rsidRPr="00132583"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To actively support Council front-line services so as to ensure that the Fleet Section makes a positive contribution to the efficient delivery of core services.</w:t>
            </w:r>
          </w:p>
          <w:p w14:paraId="52AA578B" w14:textId="77777777" w:rsidR="00D21265" w:rsidRPr="00132583" w:rsidRDefault="00D21265" w:rsidP="00D21265">
            <w:pPr>
              <w:pStyle w:val="DefaultText"/>
              <w:rPr>
                <w:rFonts w:ascii="Arial" w:hAnsi="Arial" w:cs="Arial"/>
                <w:noProof w:val="0"/>
                <w:sz w:val="22"/>
                <w:szCs w:val="22"/>
              </w:rPr>
            </w:pPr>
          </w:p>
          <w:p w14:paraId="6BED3FAB" w14:textId="77777777" w:rsidR="00D21265" w:rsidRPr="00132583" w:rsidRDefault="00D21265" w:rsidP="00D21265">
            <w:pPr>
              <w:pStyle w:val="DefaultText"/>
              <w:numPr>
                <w:ilvl w:val="0"/>
                <w:numId w:val="40"/>
              </w:numPr>
              <w:rPr>
                <w:rFonts w:ascii="Arial" w:hAnsi="Arial" w:cs="Arial"/>
                <w:noProof w:val="0"/>
                <w:sz w:val="22"/>
                <w:szCs w:val="22"/>
              </w:rPr>
            </w:pPr>
            <w:r w:rsidRPr="00132583">
              <w:rPr>
                <w:rFonts w:ascii="Arial" w:hAnsi="Arial" w:cs="Arial"/>
                <w:noProof w:val="0"/>
                <w:sz w:val="22"/>
                <w:szCs w:val="22"/>
              </w:rPr>
              <w:t xml:space="preserve"> Provide input into the wider management as a key member of the Senior Management Team.</w:t>
            </w:r>
          </w:p>
          <w:p w14:paraId="07B06A9A" w14:textId="77777777" w:rsidR="00242F83" w:rsidRPr="00132583" w:rsidRDefault="00242F83" w:rsidP="00D21265">
            <w:pPr>
              <w:pStyle w:val="ListParagraph"/>
              <w:autoSpaceDE w:val="0"/>
              <w:autoSpaceDN w:val="0"/>
              <w:adjustRightInd w:val="0"/>
              <w:rPr>
                <w:rFonts w:ascii="Arial" w:hAnsi="Arial" w:cs="Arial"/>
                <w:b/>
                <w:bCs/>
                <w:sz w:val="22"/>
                <w:szCs w:val="22"/>
              </w:rPr>
            </w:pPr>
          </w:p>
          <w:p w14:paraId="15F64394" w14:textId="77777777" w:rsidR="00242F83" w:rsidRPr="00132583" w:rsidRDefault="00242F83" w:rsidP="00871074">
            <w:pPr>
              <w:pStyle w:val="ListParagraph"/>
              <w:autoSpaceDE w:val="0"/>
              <w:autoSpaceDN w:val="0"/>
              <w:adjustRightInd w:val="0"/>
              <w:rPr>
                <w:rFonts w:ascii="Arial" w:hAnsi="Arial" w:cs="Arial"/>
                <w:b/>
                <w:bCs/>
                <w:sz w:val="22"/>
                <w:szCs w:val="22"/>
              </w:rPr>
            </w:pPr>
          </w:p>
        </w:tc>
      </w:tr>
    </w:tbl>
    <w:p w14:paraId="3288AB33" w14:textId="77777777" w:rsidR="00871074" w:rsidRDefault="00871074" w:rsidP="00FD1FF2">
      <w:pPr>
        <w:autoSpaceDE w:val="0"/>
        <w:autoSpaceDN w:val="0"/>
        <w:adjustRightInd w:val="0"/>
        <w:rPr>
          <w:rFonts w:ascii="Arial" w:hAnsi="Arial" w:cs="Arial"/>
          <w:b/>
          <w:bCs/>
        </w:rPr>
        <w:sectPr w:rsidR="00871074" w:rsidSect="00871074">
          <w:type w:val="continuous"/>
          <w:pgSz w:w="11906" w:h="16838"/>
          <w:pgMar w:top="1440" w:right="1440" w:bottom="1440" w:left="1440" w:header="720" w:footer="720" w:gutter="0"/>
          <w:cols w:space="720"/>
          <w:formProt w:val="0"/>
        </w:sect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4C0600" w:rsidRPr="005A5AAA" w14:paraId="5488DB49" w14:textId="77777777" w:rsidTr="00F00504">
        <w:tc>
          <w:tcPr>
            <w:tcW w:w="10348" w:type="dxa"/>
            <w:shd w:val="clear" w:color="auto" w:fill="660066"/>
          </w:tcPr>
          <w:p w14:paraId="401C9AE5" w14:textId="77777777" w:rsidR="00916440" w:rsidRDefault="00916440" w:rsidP="00FD1FF2">
            <w:pPr>
              <w:autoSpaceDE w:val="0"/>
              <w:autoSpaceDN w:val="0"/>
              <w:adjustRightInd w:val="0"/>
              <w:rPr>
                <w:rFonts w:ascii="Arial" w:hAnsi="Arial" w:cs="Arial"/>
                <w:b/>
                <w:bCs/>
              </w:rPr>
            </w:pPr>
          </w:p>
          <w:p w14:paraId="246F1517" w14:textId="77777777" w:rsidR="004C0600" w:rsidRPr="00FD1FF2" w:rsidRDefault="00916440" w:rsidP="00FD1FF2">
            <w:pPr>
              <w:autoSpaceDE w:val="0"/>
              <w:autoSpaceDN w:val="0"/>
              <w:adjustRightInd w:val="0"/>
              <w:rPr>
                <w:rFonts w:ascii="Arial" w:hAnsi="Arial" w:cs="Arial"/>
                <w:color w:val="000000"/>
              </w:rPr>
            </w:pPr>
            <w:r>
              <w:rPr>
                <w:rFonts w:ascii="Arial" w:hAnsi="Arial" w:cs="Arial"/>
                <w:b/>
                <w:bCs/>
              </w:rPr>
              <w:t>Key Personal Attributes</w:t>
            </w:r>
          </w:p>
        </w:tc>
      </w:tr>
      <w:tr w:rsidR="004C0600" w:rsidRPr="005A5AAA" w14:paraId="25A34640" w14:textId="77777777" w:rsidTr="00F842B9">
        <w:tc>
          <w:tcPr>
            <w:tcW w:w="10348" w:type="dxa"/>
          </w:tcPr>
          <w:p w14:paraId="215167BF" w14:textId="77777777" w:rsidR="00DB702B" w:rsidRDefault="00DB702B" w:rsidP="00DB702B">
            <w:pPr>
              <w:ind w:left="624"/>
              <w:rPr>
                <w:rFonts w:ascii="Arial" w:hAnsi="Arial" w:cs="Arial"/>
                <w:sz w:val="22"/>
                <w:szCs w:val="22"/>
              </w:rPr>
            </w:pPr>
          </w:p>
          <w:p w14:paraId="4B05D743" w14:textId="77777777" w:rsidR="00BD77CD" w:rsidRPr="00F00504" w:rsidRDefault="001366C3" w:rsidP="00F00504">
            <w:pPr>
              <w:numPr>
                <w:ilvl w:val="0"/>
                <w:numId w:val="34"/>
              </w:numPr>
              <w:rPr>
                <w:rFonts w:ascii="Arial" w:hAnsi="Arial" w:cs="Arial"/>
                <w:color w:val="000000"/>
              </w:rPr>
            </w:pPr>
            <w:r w:rsidRPr="00446232">
              <w:rPr>
                <w:rFonts w:ascii="Arial" w:hAnsi="Arial" w:cs="Arial"/>
                <w:color w:val="000000"/>
                <w:sz w:val="22"/>
                <w:szCs w:val="22"/>
              </w:rPr>
              <w:t>E</w:t>
            </w:r>
            <w:r w:rsidR="00BD77CD" w:rsidRPr="00446232">
              <w:rPr>
                <w:rFonts w:ascii="Arial" w:hAnsi="Arial" w:cs="Arial"/>
                <w:color w:val="000000"/>
                <w:sz w:val="22"/>
                <w:szCs w:val="22"/>
              </w:rPr>
              <w:t>xperience of leading and managing multidisciplinary teams</w:t>
            </w:r>
            <w:r w:rsidR="00446232" w:rsidRPr="00446232">
              <w:rPr>
                <w:rFonts w:ascii="Arial" w:hAnsi="Arial" w:cs="Arial"/>
                <w:color w:val="000000"/>
                <w:sz w:val="22"/>
                <w:szCs w:val="22"/>
              </w:rPr>
              <w:t xml:space="preserve">, enabling others, dealing with problems </w:t>
            </w:r>
            <w:r w:rsidR="00446232" w:rsidRPr="00743E87">
              <w:rPr>
                <w:rFonts w:ascii="Arial" w:hAnsi="Arial" w:cs="Arial"/>
                <w:color w:val="000000"/>
                <w:sz w:val="22"/>
                <w:szCs w:val="22"/>
              </w:rPr>
              <w:t>and developing people</w:t>
            </w:r>
            <w:r w:rsidR="00BD77CD" w:rsidRPr="00743E87">
              <w:rPr>
                <w:rFonts w:ascii="Arial" w:hAnsi="Arial" w:cs="Arial"/>
                <w:color w:val="000000"/>
                <w:sz w:val="22"/>
                <w:szCs w:val="22"/>
              </w:rPr>
              <w:t xml:space="preserve"> </w:t>
            </w:r>
            <w:r w:rsidR="00743E87">
              <w:rPr>
                <w:rFonts w:ascii="Arial" w:hAnsi="Arial" w:cs="Arial"/>
                <w:color w:val="000000"/>
                <w:sz w:val="22"/>
                <w:szCs w:val="22"/>
              </w:rPr>
              <w:t xml:space="preserve">- </w:t>
            </w:r>
            <w:r w:rsidR="00BD77CD" w:rsidRPr="00743E87">
              <w:rPr>
                <w:rFonts w:ascii="Arial" w:hAnsi="Arial" w:cs="Arial"/>
                <w:color w:val="000000"/>
                <w:sz w:val="22"/>
                <w:szCs w:val="22"/>
              </w:rPr>
              <w:t>including setting objectives and managing performance</w:t>
            </w:r>
            <w:r w:rsidR="00446232" w:rsidRPr="00743E87">
              <w:rPr>
                <w:rFonts w:ascii="Arial" w:hAnsi="Arial" w:cs="Arial"/>
                <w:color w:val="000000"/>
                <w:sz w:val="22"/>
                <w:szCs w:val="22"/>
              </w:rPr>
              <w:t>.</w:t>
            </w:r>
            <w:r w:rsidR="00BD77CD" w:rsidRPr="00743E87">
              <w:rPr>
                <w:rFonts w:ascii="Arial" w:hAnsi="Arial" w:cs="Arial"/>
                <w:color w:val="000000"/>
                <w:sz w:val="22"/>
                <w:szCs w:val="22"/>
              </w:rPr>
              <w:t xml:space="preserve"> </w:t>
            </w:r>
          </w:p>
          <w:p w14:paraId="3A200D1E" w14:textId="77777777" w:rsidR="00F00504" w:rsidRPr="00446232" w:rsidRDefault="00F00504" w:rsidP="00F00504">
            <w:pPr>
              <w:ind w:left="624"/>
              <w:rPr>
                <w:rFonts w:ascii="Arial" w:hAnsi="Arial" w:cs="Arial"/>
                <w:color w:val="000000"/>
              </w:rPr>
            </w:pPr>
          </w:p>
          <w:p w14:paraId="7AA40153" w14:textId="53595A24" w:rsidR="00967D0D" w:rsidRPr="001366C3" w:rsidRDefault="00967D0D" w:rsidP="001366C3">
            <w:pPr>
              <w:numPr>
                <w:ilvl w:val="0"/>
                <w:numId w:val="34"/>
              </w:numPr>
              <w:rPr>
                <w:rFonts w:ascii="Arial" w:hAnsi="Arial" w:cs="Arial"/>
                <w:color w:val="000000"/>
              </w:rPr>
            </w:pPr>
            <w:r>
              <w:rPr>
                <w:rFonts w:ascii="Arial" w:hAnsi="Arial" w:cs="Arial"/>
                <w:color w:val="000000"/>
                <w:sz w:val="22"/>
                <w:szCs w:val="22"/>
              </w:rPr>
              <w:t xml:space="preserve">Ability </w:t>
            </w:r>
            <w:r w:rsidR="00446232">
              <w:rPr>
                <w:rFonts w:ascii="Arial" w:hAnsi="Arial" w:cs="Arial"/>
                <w:color w:val="000000"/>
                <w:sz w:val="22"/>
                <w:szCs w:val="22"/>
              </w:rPr>
              <w:t>to make change happen and</w:t>
            </w:r>
            <w:r>
              <w:rPr>
                <w:rFonts w:ascii="Arial" w:hAnsi="Arial" w:cs="Arial"/>
                <w:color w:val="000000"/>
                <w:sz w:val="22"/>
                <w:szCs w:val="22"/>
              </w:rPr>
              <w:t xml:space="preserve"> </w:t>
            </w:r>
            <w:r w:rsidR="00743E87">
              <w:rPr>
                <w:rFonts w:ascii="Arial" w:hAnsi="Arial" w:cs="Arial"/>
                <w:color w:val="000000"/>
                <w:sz w:val="22"/>
                <w:szCs w:val="22"/>
              </w:rPr>
              <w:t>implement</w:t>
            </w:r>
            <w:r>
              <w:rPr>
                <w:rFonts w:ascii="Arial" w:hAnsi="Arial" w:cs="Arial"/>
                <w:color w:val="000000"/>
                <w:sz w:val="22"/>
                <w:szCs w:val="22"/>
              </w:rPr>
              <w:t xml:space="preserve"> transformation programmes and </w:t>
            </w:r>
            <w:r w:rsidR="00743E87">
              <w:rPr>
                <w:rFonts w:ascii="Arial" w:hAnsi="Arial" w:cs="Arial"/>
                <w:color w:val="000000"/>
                <w:sz w:val="22"/>
                <w:szCs w:val="22"/>
              </w:rPr>
              <w:t xml:space="preserve">keep staff </w:t>
            </w:r>
            <w:r>
              <w:rPr>
                <w:rFonts w:ascii="Arial" w:hAnsi="Arial" w:cs="Arial"/>
                <w:color w:val="000000"/>
                <w:sz w:val="22"/>
                <w:szCs w:val="22"/>
              </w:rPr>
              <w:t>motivate</w:t>
            </w:r>
            <w:r w:rsidR="00743E87">
              <w:rPr>
                <w:rFonts w:ascii="Arial" w:hAnsi="Arial" w:cs="Arial"/>
                <w:color w:val="000000"/>
                <w:sz w:val="22"/>
                <w:szCs w:val="22"/>
              </w:rPr>
              <w:t>d</w:t>
            </w:r>
            <w:r>
              <w:rPr>
                <w:rFonts w:ascii="Arial" w:hAnsi="Arial" w:cs="Arial"/>
                <w:color w:val="000000"/>
                <w:sz w:val="22"/>
                <w:szCs w:val="22"/>
              </w:rPr>
              <w:t xml:space="preserve"> through </w:t>
            </w:r>
            <w:r w:rsidR="00743E87">
              <w:rPr>
                <w:rFonts w:ascii="Arial" w:hAnsi="Arial" w:cs="Arial"/>
                <w:color w:val="000000"/>
                <w:sz w:val="22"/>
                <w:szCs w:val="22"/>
              </w:rPr>
              <w:t xml:space="preserve">the </w:t>
            </w:r>
            <w:r>
              <w:rPr>
                <w:rFonts w:ascii="Arial" w:hAnsi="Arial" w:cs="Arial"/>
                <w:color w:val="000000"/>
                <w:sz w:val="22"/>
                <w:szCs w:val="22"/>
              </w:rPr>
              <w:t>change</w:t>
            </w:r>
          </w:p>
          <w:p w14:paraId="00D3CDA9" w14:textId="77777777" w:rsidR="00BD77CD" w:rsidRPr="00967D0D" w:rsidRDefault="00BD77CD" w:rsidP="00BD77CD">
            <w:pPr>
              <w:rPr>
                <w:rFonts w:ascii="Arial" w:hAnsi="Arial" w:cs="Arial"/>
                <w:color w:val="000000"/>
              </w:rPr>
            </w:pPr>
          </w:p>
          <w:p w14:paraId="58856D49" w14:textId="77777777" w:rsidR="00967D0D" w:rsidRPr="00BD77CD" w:rsidRDefault="00967D0D" w:rsidP="00BD77CD">
            <w:pPr>
              <w:numPr>
                <w:ilvl w:val="0"/>
                <w:numId w:val="34"/>
              </w:numPr>
              <w:rPr>
                <w:rFonts w:ascii="Arial" w:hAnsi="Arial" w:cs="Arial"/>
                <w:color w:val="000000"/>
              </w:rPr>
            </w:pPr>
            <w:r>
              <w:rPr>
                <w:rFonts w:ascii="Arial" w:hAnsi="Arial" w:cs="Arial"/>
                <w:sz w:val="22"/>
                <w:szCs w:val="22"/>
              </w:rPr>
              <w:t>Experience of contract management and commissioning of services or demonstrable equivalent knowledge</w:t>
            </w:r>
          </w:p>
          <w:p w14:paraId="11BE7FC3" w14:textId="77777777" w:rsidR="00BD77CD" w:rsidRPr="00967D0D" w:rsidRDefault="00BD77CD" w:rsidP="00BD77CD">
            <w:pPr>
              <w:rPr>
                <w:rFonts w:ascii="Arial" w:hAnsi="Arial" w:cs="Arial"/>
                <w:color w:val="000000"/>
              </w:rPr>
            </w:pPr>
          </w:p>
          <w:p w14:paraId="54380C8B" w14:textId="77777777" w:rsidR="00967D0D" w:rsidRDefault="00967D0D" w:rsidP="00BD77CD">
            <w:pPr>
              <w:numPr>
                <w:ilvl w:val="0"/>
                <w:numId w:val="34"/>
              </w:numPr>
              <w:autoSpaceDE w:val="0"/>
              <w:autoSpaceDN w:val="0"/>
              <w:adjustRightInd w:val="0"/>
              <w:rPr>
                <w:rFonts w:ascii="Arial" w:hAnsi="Arial" w:cs="Arial"/>
                <w:color w:val="000000"/>
                <w:sz w:val="22"/>
                <w:szCs w:val="22"/>
              </w:rPr>
            </w:pPr>
            <w:r w:rsidRPr="000111D3">
              <w:rPr>
                <w:rFonts w:ascii="Arial" w:hAnsi="Arial" w:cs="Arial"/>
                <w:color w:val="000000"/>
                <w:sz w:val="22"/>
                <w:szCs w:val="22"/>
              </w:rPr>
              <w:t>Demonstrable knowledge of the issues facing local authorities and statutory and regulatory frameworks</w:t>
            </w:r>
            <w:r>
              <w:rPr>
                <w:rFonts w:ascii="Arial" w:hAnsi="Arial" w:cs="Arial"/>
                <w:color w:val="000000"/>
                <w:sz w:val="22"/>
                <w:szCs w:val="22"/>
              </w:rPr>
              <w:t>, policies and procedures relating to the area managed</w:t>
            </w:r>
          </w:p>
          <w:p w14:paraId="05460CE3" w14:textId="77777777" w:rsidR="00BD77CD" w:rsidRPr="00967D0D" w:rsidRDefault="00BD77CD" w:rsidP="00BD77CD">
            <w:pPr>
              <w:rPr>
                <w:rFonts w:ascii="Arial" w:hAnsi="Arial" w:cs="Arial"/>
                <w:color w:val="000000"/>
              </w:rPr>
            </w:pPr>
          </w:p>
          <w:p w14:paraId="6B691284" w14:textId="77777777" w:rsidR="00967D0D" w:rsidRPr="00A12283" w:rsidRDefault="00482901" w:rsidP="00BD77CD">
            <w:pPr>
              <w:numPr>
                <w:ilvl w:val="0"/>
                <w:numId w:val="34"/>
              </w:numPr>
              <w:rPr>
                <w:rFonts w:ascii="Arial" w:hAnsi="Arial" w:cs="Arial"/>
                <w:color w:val="000000"/>
              </w:rPr>
            </w:pPr>
            <w:r>
              <w:rPr>
                <w:rFonts w:ascii="Arial" w:hAnsi="Arial" w:cs="Arial"/>
                <w:color w:val="000000"/>
                <w:sz w:val="22"/>
                <w:szCs w:val="22"/>
              </w:rPr>
              <w:t>Experience of managing large and complex budgets</w:t>
            </w:r>
          </w:p>
          <w:p w14:paraId="38F838AE" w14:textId="77777777" w:rsidR="00A12283" w:rsidRPr="00D06B1B" w:rsidRDefault="00A12283" w:rsidP="00A12283">
            <w:pPr>
              <w:rPr>
                <w:rFonts w:ascii="Arial" w:hAnsi="Arial" w:cs="Arial"/>
                <w:color w:val="000000"/>
              </w:rPr>
            </w:pPr>
          </w:p>
        </w:tc>
      </w:tr>
    </w:tbl>
    <w:p w14:paraId="03CAD354" w14:textId="77777777" w:rsidR="00871074" w:rsidRDefault="00871074" w:rsidP="002B4443">
      <w:pPr>
        <w:tabs>
          <w:tab w:val="left" w:pos="2010"/>
        </w:tabs>
        <w:rPr>
          <w:rFonts w:ascii="Arial" w:hAnsi="Arial" w:cs="Arial"/>
          <w:b/>
          <w:bCs/>
          <w:sz w:val="22"/>
          <w:szCs w:val="22"/>
        </w:rPr>
        <w:sectPr w:rsidR="00871074" w:rsidSect="00871074">
          <w:type w:val="continuous"/>
          <w:pgSz w:w="11906" w:h="16838"/>
          <w:pgMar w:top="1440" w:right="1440" w:bottom="1440" w:left="1440" w:header="720" w:footer="720" w:gutter="0"/>
          <w:cols w:space="720"/>
        </w:sect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E0FC1" w:rsidRPr="00B4388B" w14:paraId="55955F37" w14:textId="77777777" w:rsidTr="00F00504">
        <w:tc>
          <w:tcPr>
            <w:tcW w:w="10348" w:type="dxa"/>
            <w:shd w:val="clear" w:color="auto" w:fill="660066"/>
          </w:tcPr>
          <w:p w14:paraId="1719FB56" w14:textId="77777777" w:rsidR="00AF5464" w:rsidRDefault="00AF5464" w:rsidP="002B4443">
            <w:pPr>
              <w:tabs>
                <w:tab w:val="left" w:pos="2010"/>
              </w:tabs>
              <w:rPr>
                <w:rFonts w:ascii="Arial" w:hAnsi="Arial" w:cs="Arial"/>
                <w:b/>
                <w:bCs/>
                <w:sz w:val="22"/>
                <w:szCs w:val="22"/>
              </w:rPr>
            </w:pPr>
          </w:p>
          <w:p w14:paraId="5ACBC019" w14:textId="77777777" w:rsidR="008E0FC1" w:rsidRPr="00AF5464" w:rsidRDefault="00AF5464" w:rsidP="002B4443">
            <w:pPr>
              <w:tabs>
                <w:tab w:val="left" w:pos="2010"/>
              </w:tabs>
              <w:rPr>
                <w:rFonts w:ascii="Arial" w:hAnsi="Arial" w:cs="Arial"/>
                <w:b/>
                <w:bCs/>
              </w:rPr>
            </w:pPr>
            <w:r w:rsidRPr="00AF5464">
              <w:rPr>
                <w:rFonts w:ascii="Arial" w:hAnsi="Arial" w:cs="Arial"/>
                <w:b/>
                <w:bCs/>
              </w:rPr>
              <w:t>Role Specific Attributes</w:t>
            </w:r>
          </w:p>
        </w:tc>
      </w:tr>
      <w:tr w:rsidR="008E0FC1" w:rsidRPr="00B4388B" w14:paraId="55C723CC" w14:textId="77777777" w:rsidTr="008E0FC1">
        <w:tc>
          <w:tcPr>
            <w:tcW w:w="10348" w:type="dxa"/>
            <w:shd w:val="clear" w:color="auto" w:fill="auto"/>
          </w:tcPr>
          <w:p w14:paraId="5E729C8B" w14:textId="77777777" w:rsidR="00132583" w:rsidRDefault="00132583" w:rsidP="00242F83">
            <w:pPr>
              <w:tabs>
                <w:tab w:val="left" w:pos="2010"/>
              </w:tabs>
              <w:rPr>
                <w:rFonts w:ascii="Arial" w:hAnsi="Arial" w:cs="Arial"/>
                <w:b/>
                <w:bCs/>
                <w:sz w:val="22"/>
                <w:szCs w:val="22"/>
              </w:rPr>
            </w:pPr>
          </w:p>
          <w:p w14:paraId="6DEC58FC" w14:textId="77777777" w:rsidR="00242F83" w:rsidRPr="00132583" w:rsidRDefault="00D21265" w:rsidP="00242F83">
            <w:pPr>
              <w:tabs>
                <w:tab w:val="left" w:pos="2010"/>
              </w:tabs>
              <w:rPr>
                <w:rFonts w:ascii="Arial" w:hAnsi="Arial" w:cs="Arial"/>
                <w:b/>
                <w:bCs/>
                <w:sz w:val="22"/>
                <w:szCs w:val="22"/>
              </w:rPr>
            </w:pPr>
            <w:r w:rsidRPr="00132583">
              <w:rPr>
                <w:rFonts w:ascii="Arial" w:hAnsi="Arial" w:cs="Arial"/>
                <w:b/>
                <w:bCs/>
                <w:sz w:val="22"/>
                <w:szCs w:val="22"/>
              </w:rPr>
              <w:t>Knowledge</w:t>
            </w:r>
          </w:p>
          <w:p w14:paraId="1F1EA93F" w14:textId="6831F27F" w:rsidR="00D21265" w:rsidRDefault="00D21265" w:rsidP="00D21265">
            <w:pPr>
              <w:numPr>
                <w:ilvl w:val="0"/>
                <w:numId w:val="41"/>
              </w:numPr>
              <w:rPr>
                <w:rFonts w:ascii="Arial" w:hAnsi="Arial" w:cs="Arial"/>
                <w:sz w:val="22"/>
                <w:szCs w:val="22"/>
              </w:rPr>
            </w:pPr>
            <w:r w:rsidRPr="00132583">
              <w:rPr>
                <w:rFonts w:ascii="Arial" w:hAnsi="Arial" w:cs="Arial"/>
                <w:sz w:val="22"/>
                <w:szCs w:val="22"/>
              </w:rPr>
              <w:t>To be qualified with a Certificate of Professional Competence (CPC) in Road Haulage Operations</w:t>
            </w:r>
          </w:p>
          <w:p w14:paraId="764F865D" w14:textId="77777777" w:rsidR="00132583" w:rsidRPr="00132583" w:rsidRDefault="00132583" w:rsidP="00132583">
            <w:pPr>
              <w:ind w:left="720"/>
              <w:rPr>
                <w:rFonts w:ascii="Arial" w:hAnsi="Arial" w:cs="Arial"/>
                <w:sz w:val="22"/>
                <w:szCs w:val="22"/>
              </w:rPr>
            </w:pPr>
          </w:p>
          <w:p w14:paraId="63E28BA1" w14:textId="77777777" w:rsidR="00D21265" w:rsidRDefault="00D21265" w:rsidP="00D21265">
            <w:pPr>
              <w:pStyle w:val="DefaultText"/>
              <w:numPr>
                <w:ilvl w:val="0"/>
                <w:numId w:val="41"/>
              </w:numPr>
              <w:rPr>
                <w:rFonts w:ascii="Arial" w:hAnsi="Arial" w:cs="Arial"/>
                <w:noProof w:val="0"/>
                <w:sz w:val="22"/>
                <w:szCs w:val="22"/>
              </w:rPr>
            </w:pPr>
            <w:r w:rsidRPr="00132583">
              <w:rPr>
                <w:rFonts w:ascii="Arial" w:hAnsi="Arial" w:cs="Arial"/>
                <w:noProof w:val="0"/>
                <w:sz w:val="22"/>
                <w:szCs w:val="22"/>
              </w:rPr>
              <w:t>To have in-depth knowledge of Fleet Management principles and systems.</w:t>
            </w:r>
          </w:p>
          <w:p w14:paraId="0513846C" w14:textId="77777777" w:rsidR="00132583" w:rsidRPr="00132583" w:rsidRDefault="00132583" w:rsidP="00132583">
            <w:pPr>
              <w:pStyle w:val="DefaultText"/>
              <w:rPr>
                <w:rFonts w:ascii="Arial" w:hAnsi="Arial" w:cs="Arial"/>
                <w:noProof w:val="0"/>
                <w:sz w:val="22"/>
                <w:szCs w:val="22"/>
              </w:rPr>
            </w:pPr>
          </w:p>
          <w:p w14:paraId="58CBCA0C" w14:textId="77777777" w:rsidR="00D21265" w:rsidRDefault="00D21265" w:rsidP="00D21265">
            <w:pPr>
              <w:pStyle w:val="DefaultText"/>
              <w:numPr>
                <w:ilvl w:val="0"/>
                <w:numId w:val="41"/>
              </w:numPr>
              <w:rPr>
                <w:rFonts w:ascii="Arial" w:hAnsi="Arial" w:cs="Arial"/>
                <w:noProof w:val="0"/>
                <w:sz w:val="22"/>
                <w:szCs w:val="22"/>
              </w:rPr>
            </w:pPr>
            <w:r w:rsidRPr="00132583">
              <w:rPr>
                <w:rFonts w:ascii="Arial" w:hAnsi="Arial" w:cs="Arial"/>
                <w:noProof w:val="0"/>
                <w:sz w:val="22"/>
                <w:szCs w:val="22"/>
              </w:rPr>
              <w:t>Knowledge of new trends and innovations in fleet management, vehicles and plant.</w:t>
            </w:r>
          </w:p>
          <w:p w14:paraId="1D130BA6" w14:textId="77777777" w:rsidR="00132583" w:rsidRPr="00132583" w:rsidRDefault="00132583" w:rsidP="00132583">
            <w:pPr>
              <w:pStyle w:val="DefaultText"/>
              <w:rPr>
                <w:rFonts w:ascii="Arial" w:hAnsi="Arial" w:cs="Arial"/>
                <w:noProof w:val="0"/>
                <w:sz w:val="22"/>
                <w:szCs w:val="22"/>
              </w:rPr>
            </w:pPr>
          </w:p>
          <w:p w14:paraId="7EB2983F" w14:textId="1B1D095C" w:rsidR="00D21265" w:rsidRDefault="00D21265" w:rsidP="00D21265">
            <w:pPr>
              <w:pStyle w:val="DefaultText"/>
              <w:numPr>
                <w:ilvl w:val="0"/>
                <w:numId w:val="41"/>
              </w:numPr>
              <w:rPr>
                <w:rFonts w:ascii="Arial" w:hAnsi="Arial" w:cs="Arial"/>
                <w:noProof w:val="0"/>
                <w:sz w:val="22"/>
                <w:szCs w:val="22"/>
              </w:rPr>
            </w:pPr>
            <w:r w:rsidRPr="00132583">
              <w:rPr>
                <w:rFonts w:ascii="Arial" w:hAnsi="Arial" w:cs="Arial"/>
                <w:noProof w:val="0"/>
                <w:sz w:val="22"/>
                <w:szCs w:val="22"/>
              </w:rPr>
              <w:t>Full understanding of key legislation relating to Fleet Management and that of driving, cars, light commercial vehicles, heavy goods vehicles and plant.</w:t>
            </w:r>
          </w:p>
          <w:p w14:paraId="52B8A573" w14:textId="77777777" w:rsidR="00B60B3F" w:rsidRDefault="00B60B3F" w:rsidP="00FA7A9C">
            <w:pPr>
              <w:pStyle w:val="ListParagraph"/>
              <w:rPr>
                <w:rFonts w:ascii="Arial" w:hAnsi="Arial" w:cs="Arial"/>
                <w:sz w:val="22"/>
                <w:szCs w:val="22"/>
              </w:rPr>
            </w:pPr>
          </w:p>
          <w:p w14:paraId="43FCC259" w14:textId="45B6ECAF" w:rsidR="00B60B3F" w:rsidRDefault="00B60B3F" w:rsidP="00D21265">
            <w:pPr>
              <w:pStyle w:val="DefaultText"/>
              <w:numPr>
                <w:ilvl w:val="0"/>
                <w:numId w:val="41"/>
              </w:numPr>
              <w:rPr>
                <w:rFonts w:ascii="Arial" w:hAnsi="Arial" w:cs="Arial"/>
                <w:noProof w:val="0"/>
                <w:sz w:val="22"/>
                <w:szCs w:val="22"/>
              </w:rPr>
            </w:pPr>
            <w:r>
              <w:rPr>
                <w:rFonts w:ascii="Arial" w:hAnsi="Arial" w:cs="Arial"/>
                <w:noProof w:val="0"/>
                <w:sz w:val="22"/>
                <w:szCs w:val="22"/>
              </w:rPr>
              <w:t>Qualified a</w:t>
            </w:r>
            <w:r w:rsidR="00FA7A9C">
              <w:rPr>
                <w:rFonts w:ascii="Arial" w:hAnsi="Arial" w:cs="Arial"/>
                <w:noProof w:val="0"/>
                <w:sz w:val="22"/>
                <w:szCs w:val="22"/>
              </w:rPr>
              <w:t>s</w:t>
            </w:r>
            <w:r>
              <w:rPr>
                <w:rFonts w:ascii="Arial" w:hAnsi="Arial" w:cs="Arial"/>
                <w:noProof w:val="0"/>
                <w:sz w:val="22"/>
                <w:szCs w:val="22"/>
              </w:rPr>
              <w:t xml:space="preserve"> Level 4 as WAMITAB Tec</w:t>
            </w:r>
            <w:r w:rsidR="00FA7A9C">
              <w:rPr>
                <w:rFonts w:ascii="Arial" w:hAnsi="Arial" w:cs="Arial"/>
                <w:noProof w:val="0"/>
                <w:sz w:val="22"/>
                <w:szCs w:val="22"/>
              </w:rPr>
              <w:t>h</w:t>
            </w:r>
            <w:r>
              <w:rPr>
                <w:rFonts w:ascii="Arial" w:hAnsi="Arial" w:cs="Arial"/>
                <w:noProof w:val="0"/>
                <w:sz w:val="22"/>
                <w:szCs w:val="22"/>
              </w:rPr>
              <w:t>nically Competent Officer or in</w:t>
            </w:r>
            <w:r w:rsidR="00FA7A9C">
              <w:rPr>
                <w:rFonts w:ascii="Arial" w:hAnsi="Arial" w:cs="Arial"/>
                <w:noProof w:val="0"/>
                <w:sz w:val="22"/>
                <w:szCs w:val="22"/>
              </w:rPr>
              <w:t>-</w:t>
            </w:r>
            <w:r>
              <w:rPr>
                <w:rFonts w:ascii="Arial" w:hAnsi="Arial" w:cs="Arial"/>
                <w:noProof w:val="0"/>
                <w:sz w:val="22"/>
                <w:szCs w:val="22"/>
              </w:rPr>
              <w:t>depth knowledge enabling supervision of the TCO.</w:t>
            </w:r>
          </w:p>
          <w:p w14:paraId="2487AAE4" w14:textId="77777777" w:rsidR="00132583" w:rsidRPr="00132583" w:rsidRDefault="00132583" w:rsidP="00132583">
            <w:pPr>
              <w:pStyle w:val="DefaultText"/>
              <w:rPr>
                <w:rFonts w:ascii="Arial" w:hAnsi="Arial" w:cs="Arial"/>
                <w:noProof w:val="0"/>
                <w:sz w:val="22"/>
                <w:szCs w:val="22"/>
              </w:rPr>
            </w:pPr>
          </w:p>
          <w:p w14:paraId="03B3A601" w14:textId="77777777" w:rsidR="00D21265" w:rsidRDefault="00D21265" w:rsidP="00D21265">
            <w:pPr>
              <w:pStyle w:val="DefaultText"/>
              <w:numPr>
                <w:ilvl w:val="0"/>
                <w:numId w:val="41"/>
              </w:numPr>
              <w:rPr>
                <w:rFonts w:ascii="Arial" w:hAnsi="Arial" w:cs="Arial"/>
                <w:noProof w:val="0"/>
                <w:sz w:val="22"/>
                <w:szCs w:val="22"/>
              </w:rPr>
            </w:pPr>
            <w:r w:rsidRPr="00132583">
              <w:rPr>
                <w:rFonts w:ascii="Arial" w:hAnsi="Arial" w:cs="Arial"/>
                <w:noProof w:val="0"/>
                <w:sz w:val="22"/>
                <w:szCs w:val="22"/>
              </w:rPr>
              <w:t>Demonstrable, in depth knowledge of legislation relating to Health and Safety.</w:t>
            </w:r>
          </w:p>
          <w:p w14:paraId="1DF4182E" w14:textId="77777777" w:rsidR="00132583" w:rsidRPr="00132583" w:rsidRDefault="00132583" w:rsidP="00132583">
            <w:pPr>
              <w:pStyle w:val="DefaultText"/>
              <w:rPr>
                <w:rFonts w:ascii="Arial" w:hAnsi="Arial" w:cs="Arial"/>
                <w:noProof w:val="0"/>
                <w:sz w:val="22"/>
                <w:szCs w:val="22"/>
              </w:rPr>
            </w:pPr>
          </w:p>
          <w:p w14:paraId="38506FCF" w14:textId="77777777" w:rsidR="00D21265" w:rsidRDefault="00D21265" w:rsidP="00D21265">
            <w:pPr>
              <w:pStyle w:val="DefaultText"/>
              <w:numPr>
                <w:ilvl w:val="0"/>
                <w:numId w:val="41"/>
              </w:numPr>
              <w:rPr>
                <w:rFonts w:ascii="Arial" w:hAnsi="Arial" w:cs="Arial"/>
                <w:noProof w:val="0"/>
                <w:sz w:val="22"/>
                <w:szCs w:val="22"/>
              </w:rPr>
            </w:pPr>
            <w:r w:rsidRPr="00132583">
              <w:rPr>
                <w:rFonts w:ascii="Arial" w:hAnsi="Arial" w:cs="Arial"/>
                <w:noProof w:val="0"/>
                <w:sz w:val="22"/>
                <w:szCs w:val="22"/>
              </w:rPr>
              <w:t>Knowledge of contract design and management of contract issues.</w:t>
            </w:r>
          </w:p>
          <w:p w14:paraId="00DE1C8A" w14:textId="77777777" w:rsidR="00132583" w:rsidRPr="00132583" w:rsidRDefault="00132583" w:rsidP="00132583">
            <w:pPr>
              <w:pStyle w:val="DefaultText"/>
              <w:rPr>
                <w:rFonts w:ascii="Arial" w:hAnsi="Arial" w:cs="Arial"/>
                <w:noProof w:val="0"/>
                <w:sz w:val="22"/>
                <w:szCs w:val="22"/>
              </w:rPr>
            </w:pPr>
          </w:p>
          <w:p w14:paraId="63F9806B" w14:textId="77777777" w:rsidR="00D21265" w:rsidRDefault="00D21265" w:rsidP="00D21265">
            <w:pPr>
              <w:pStyle w:val="DefaultText"/>
              <w:numPr>
                <w:ilvl w:val="0"/>
                <w:numId w:val="41"/>
              </w:numPr>
              <w:rPr>
                <w:rFonts w:ascii="Arial" w:hAnsi="Arial" w:cs="Arial"/>
                <w:noProof w:val="0"/>
                <w:sz w:val="22"/>
                <w:szCs w:val="22"/>
              </w:rPr>
            </w:pPr>
            <w:r w:rsidRPr="00132583">
              <w:rPr>
                <w:rFonts w:ascii="Arial" w:hAnsi="Arial" w:cs="Arial"/>
                <w:noProof w:val="0"/>
                <w:sz w:val="22"/>
                <w:szCs w:val="22"/>
              </w:rPr>
              <w:t>Full understanding of the Operator’s Licence requirements</w:t>
            </w:r>
          </w:p>
          <w:p w14:paraId="75C0821A" w14:textId="77777777" w:rsidR="00132583" w:rsidRPr="00132583" w:rsidRDefault="00132583" w:rsidP="00132583">
            <w:pPr>
              <w:pStyle w:val="DefaultText"/>
              <w:rPr>
                <w:rFonts w:ascii="Arial" w:hAnsi="Arial" w:cs="Arial"/>
                <w:noProof w:val="0"/>
                <w:sz w:val="22"/>
                <w:szCs w:val="22"/>
              </w:rPr>
            </w:pPr>
          </w:p>
          <w:p w14:paraId="754C2710" w14:textId="5F30E9F2" w:rsidR="00871074" w:rsidRPr="00CE6E23" w:rsidRDefault="00512078" w:rsidP="00D21265">
            <w:pPr>
              <w:pStyle w:val="ListParagraph"/>
              <w:numPr>
                <w:ilvl w:val="0"/>
                <w:numId w:val="41"/>
              </w:numPr>
              <w:tabs>
                <w:tab w:val="left" w:pos="2010"/>
              </w:tabs>
              <w:rPr>
                <w:rFonts w:ascii="Arial" w:hAnsi="Arial" w:cs="Arial"/>
                <w:b/>
                <w:bCs/>
                <w:sz w:val="22"/>
                <w:szCs w:val="22"/>
              </w:rPr>
            </w:pPr>
            <w:r>
              <w:rPr>
                <w:rFonts w:ascii="Arial" w:hAnsi="Arial" w:cs="Arial"/>
                <w:sz w:val="22"/>
                <w:szCs w:val="22"/>
              </w:rPr>
              <w:t>In depth k</w:t>
            </w:r>
            <w:r w:rsidR="00D21265" w:rsidRPr="00132583">
              <w:rPr>
                <w:rFonts w:ascii="Arial" w:hAnsi="Arial" w:cs="Arial"/>
                <w:sz w:val="22"/>
                <w:szCs w:val="22"/>
              </w:rPr>
              <w:t>nowledge of procurement, tendering and contract management</w:t>
            </w:r>
          </w:p>
          <w:p w14:paraId="70189728" w14:textId="77777777" w:rsidR="001E2F6D" w:rsidRPr="00CE6E23" w:rsidRDefault="001E2F6D" w:rsidP="00CE6E23">
            <w:pPr>
              <w:pStyle w:val="ListParagraph"/>
              <w:rPr>
                <w:rFonts w:ascii="Arial" w:hAnsi="Arial" w:cs="Arial"/>
                <w:b/>
                <w:bCs/>
                <w:sz w:val="22"/>
                <w:szCs w:val="22"/>
              </w:rPr>
            </w:pPr>
          </w:p>
          <w:p w14:paraId="7955EAAB" w14:textId="5C5AEAAF" w:rsidR="001E2F6D" w:rsidRPr="00FA7A9C" w:rsidRDefault="001E2F6D" w:rsidP="00D21265">
            <w:pPr>
              <w:pStyle w:val="ListParagraph"/>
              <w:numPr>
                <w:ilvl w:val="0"/>
                <w:numId w:val="41"/>
              </w:numPr>
              <w:tabs>
                <w:tab w:val="left" w:pos="2010"/>
              </w:tabs>
              <w:rPr>
                <w:rFonts w:ascii="Arial" w:hAnsi="Arial" w:cs="Arial"/>
                <w:sz w:val="22"/>
                <w:szCs w:val="22"/>
              </w:rPr>
            </w:pPr>
            <w:r w:rsidRPr="00FA7A9C">
              <w:rPr>
                <w:rFonts w:ascii="Arial" w:hAnsi="Arial" w:cs="Arial"/>
                <w:sz w:val="22"/>
                <w:szCs w:val="22"/>
              </w:rPr>
              <w:t>Knowledge of Construction Design Management regulations 2015</w:t>
            </w:r>
          </w:p>
          <w:p w14:paraId="01AE025C" w14:textId="77777777" w:rsidR="001E2F6D" w:rsidRPr="00FA7A9C" w:rsidRDefault="001E2F6D" w:rsidP="00CE6E23">
            <w:pPr>
              <w:pStyle w:val="ListParagraph"/>
              <w:rPr>
                <w:rFonts w:ascii="Arial" w:hAnsi="Arial" w:cs="Arial"/>
                <w:sz w:val="22"/>
                <w:szCs w:val="22"/>
              </w:rPr>
            </w:pPr>
          </w:p>
          <w:p w14:paraId="26EA32DD" w14:textId="635DA8AE" w:rsidR="001E2F6D" w:rsidRPr="00FA7A9C" w:rsidRDefault="001E2F6D" w:rsidP="00D21265">
            <w:pPr>
              <w:pStyle w:val="ListParagraph"/>
              <w:numPr>
                <w:ilvl w:val="0"/>
                <w:numId w:val="41"/>
              </w:numPr>
              <w:tabs>
                <w:tab w:val="left" w:pos="2010"/>
              </w:tabs>
              <w:rPr>
                <w:rFonts w:ascii="Arial" w:hAnsi="Arial" w:cs="Arial"/>
                <w:sz w:val="22"/>
                <w:szCs w:val="22"/>
              </w:rPr>
            </w:pPr>
            <w:r w:rsidRPr="00FA7A9C">
              <w:rPr>
                <w:rFonts w:ascii="Arial" w:hAnsi="Arial" w:cs="Arial"/>
                <w:sz w:val="22"/>
                <w:szCs w:val="22"/>
              </w:rPr>
              <w:t>Knowledge of Environmental and Waste Man</w:t>
            </w:r>
            <w:r w:rsidR="00B60B3F" w:rsidRPr="00FA7A9C">
              <w:rPr>
                <w:rFonts w:ascii="Arial" w:hAnsi="Arial" w:cs="Arial"/>
                <w:sz w:val="22"/>
                <w:szCs w:val="22"/>
              </w:rPr>
              <w:t>a</w:t>
            </w:r>
            <w:r w:rsidRPr="00FA7A9C">
              <w:rPr>
                <w:rFonts w:ascii="Arial" w:hAnsi="Arial" w:cs="Arial"/>
                <w:sz w:val="22"/>
                <w:szCs w:val="22"/>
              </w:rPr>
              <w:t>gement Legislation and permitting</w:t>
            </w:r>
          </w:p>
          <w:p w14:paraId="05838854" w14:textId="77777777" w:rsidR="00132583" w:rsidRPr="00FA7A9C" w:rsidRDefault="00132583" w:rsidP="00132583">
            <w:pPr>
              <w:pStyle w:val="ListParagraph"/>
              <w:tabs>
                <w:tab w:val="left" w:pos="2010"/>
              </w:tabs>
              <w:rPr>
                <w:rFonts w:ascii="Arial" w:hAnsi="Arial" w:cs="Arial"/>
                <w:sz w:val="22"/>
                <w:szCs w:val="22"/>
              </w:rPr>
            </w:pPr>
          </w:p>
          <w:p w14:paraId="2211A734" w14:textId="77777777" w:rsidR="00D21265" w:rsidRPr="00132583" w:rsidRDefault="00D21265" w:rsidP="00D21265">
            <w:pPr>
              <w:tabs>
                <w:tab w:val="left" w:pos="2010"/>
              </w:tabs>
              <w:rPr>
                <w:rFonts w:ascii="Arial" w:hAnsi="Arial" w:cs="Arial"/>
                <w:b/>
                <w:bCs/>
                <w:sz w:val="22"/>
                <w:szCs w:val="22"/>
              </w:rPr>
            </w:pPr>
            <w:r w:rsidRPr="00132583">
              <w:rPr>
                <w:rFonts w:ascii="Arial" w:hAnsi="Arial" w:cs="Arial"/>
                <w:b/>
                <w:bCs/>
                <w:sz w:val="22"/>
                <w:szCs w:val="22"/>
              </w:rPr>
              <w:t>Experience</w:t>
            </w:r>
          </w:p>
          <w:p w14:paraId="1A484192" w14:textId="77777777" w:rsidR="00D21265" w:rsidRDefault="00D21265" w:rsidP="00D21265">
            <w:pPr>
              <w:numPr>
                <w:ilvl w:val="0"/>
                <w:numId w:val="41"/>
              </w:numPr>
              <w:rPr>
                <w:rFonts w:ascii="Arial" w:hAnsi="Arial" w:cs="Arial"/>
                <w:bCs/>
                <w:sz w:val="22"/>
                <w:szCs w:val="22"/>
              </w:rPr>
            </w:pPr>
            <w:r w:rsidRPr="00132583">
              <w:rPr>
                <w:rFonts w:ascii="Arial" w:hAnsi="Arial" w:cs="Arial"/>
                <w:bCs/>
                <w:sz w:val="22"/>
                <w:szCs w:val="22"/>
              </w:rPr>
              <w:t>Significant experience in a senior management role within the transport or engineering plant industry</w:t>
            </w:r>
          </w:p>
          <w:p w14:paraId="6108430C" w14:textId="77777777" w:rsidR="00D21265" w:rsidRPr="00132583" w:rsidRDefault="00D21265" w:rsidP="00132583">
            <w:pPr>
              <w:rPr>
                <w:rFonts w:ascii="Arial" w:hAnsi="Arial" w:cs="Arial"/>
                <w:bCs/>
                <w:sz w:val="22"/>
                <w:szCs w:val="22"/>
              </w:rPr>
            </w:pPr>
          </w:p>
          <w:p w14:paraId="1501085E" w14:textId="5E0424D3" w:rsidR="00D21265" w:rsidRDefault="00D21265" w:rsidP="00D21265">
            <w:pPr>
              <w:numPr>
                <w:ilvl w:val="0"/>
                <w:numId w:val="41"/>
              </w:numPr>
              <w:rPr>
                <w:rFonts w:ascii="Arial" w:hAnsi="Arial" w:cs="Arial"/>
                <w:bCs/>
                <w:sz w:val="22"/>
                <w:szCs w:val="22"/>
              </w:rPr>
            </w:pPr>
            <w:r w:rsidRPr="00132583">
              <w:rPr>
                <w:rFonts w:ascii="Arial" w:hAnsi="Arial" w:cs="Arial"/>
                <w:bCs/>
                <w:sz w:val="22"/>
                <w:szCs w:val="22"/>
              </w:rPr>
              <w:t>Experience of preparing papers, reports</w:t>
            </w:r>
            <w:r w:rsidR="00CE6E23">
              <w:rPr>
                <w:rFonts w:ascii="Arial" w:hAnsi="Arial" w:cs="Arial"/>
                <w:bCs/>
                <w:sz w:val="22"/>
                <w:szCs w:val="22"/>
              </w:rPr>
              <w:t>, strategies</w:t>
            </w:r>
            <w:r w:rsidRPr="00132583">
              <w:rPr>
                <w:rFonts w:ascii="Arial" w:hAnsi="Arial" w:cs="Arial"/>
                <w:bCs/>
                <w:sz w:val="22"/>
                <w:szCs w:val="22"/>
              </w:rPr>
              <w:t xml:space="preserve"> and business plans</w:t>
            </w:r>
          </w:p>
          <w:p w14:paraId="63AAABEE" w14:textId="77777777" w:rsidR="00D21265" w:rsidRPr="00132583" w:rsidRDefault="00D21265" w:rsidP="00132583">
            <w:pPr>
              <w:rPr>
                <w:rFonts w:ascii="Arial" w:hAnsi="Arial" w:cs="Arial"/>
                <w:bCs/>
                <w:sz w:val="22"/>
                <w:szCs w:val="22"/>
              </w:rPr>
            </w:pPr>
          </w:p>
          <w:p w14:paraId="2592A2A1" w14:textId="77777777" w:rsidR="00D21265" w:rsidRDefault="00D21265" w:rsidP="00D21265">
            <w:pPr>
              <w:numPr>
                <w:ilvl w:val="0"/>
                <w:numId w:val="41"/>
              </w:numPr>
              <w:rPr>
                <w:rFonts w:ascii="Arial" w:hAnsi="Arial" w:cs="Arial"/>
                <w:bCs/>
                <w:sz w:val="22"/>
                <w:szCs w:val="22"/>
              </w:rPr>
            </w:pPr>
            <w:r w:rsidRPr="00132583">
              <w:rPr>
                <w:rFonts w:ascii="Arial" w:hAnsi="Arial" w:cs="Arial"/>
                <w:bCs/>
                <w:sz w:val="22"/>
                <w:szCs w:val="22"/>
              </w:rPr>
              <w:t>Experience of managing multi-disciplined vehicle/plant teams and of building, developing and maintaining team performance</w:t>
            </w:r>
          </w:p>
          <w:p w14:paraId="0F7FE451" w14:textId="77777777" w:rsidR="00132583" w:rsidRPr="00132583" w:rsidRDefault="00132583" w:rsidP="00132583">
            <w:pPr>
              <w:ind w:left="720"/>
              <w:rPr>
                <w:rFonts w:ascii="Arial" w:hAnsi="Arial" w:cs="Arial"/>
                <w:bCs/>
                <w:sz w:val="22"/>
                <w:szCs w:val="22"/>
              </w:rPr>
            </w:pPr>
          </w:p>
          <w:p w14:paraId="3866C248" w14:textId="28E62223" w:rsidR="00D21265" w:rsidRDefault="00D21265" w:rsidP="00D21265">
            <w:pPr>
              <w:numPr>
                <w:ilvl w:val="0"/>
                <w:numId w:val="41"/>
              </w:numPr>
              <w:rPr>
                <w:rFonts w:ascii="Arial" w:hAnsi="Arial" w:cs="Arial"/>
                <w:bCs/>
                <w:sz w:val="22"/>
                <w:szCs w:val="22"/>
              </w:rPr>
            </w:pPr>
            <w:r w:rsidRPr="00132583">
              <w:rPr>
                <w:rFonts w:ascii="Arial" w:hAnsi="Arial" w:cs="Arial"/>
                <w:bCs/>
                <w:sz w:val="22"/>
                <w:szCs w:val="22"/>
              </w:rPr>
              <w:t>Significant experience of working in a Unionised environment</w:t>
            </w:r>
          </w:p>
          <w:p w14:paraId="5938093D" w14:textId="77777777" w:rsidR="00132583" w:rsidRPr="00132583" w:rsidRDefault="00132583" w:rsidP="00132583">
            <w:pPr>
              <w:ind w:left="720"/>
              <w:rPr>
                <w:rFonts w:ascii="Arial" w:hAnsi="Arial" w:cs="Arial"/>
                <w:bCs/>
                <w:sz w:val="22"/>
                <w:szCs w:val="22"/>
              </w:rPr>
            </w:pPr>
          </w:p>
          <w:p w14:paraId="55C75521" w14:textId="77777777" w:rsidR="00D21265" w:rsidRDefault="00D21265" w:rsidP="00D21265">
            <w:pPr>
              <w:numPr>
                <w:ilvl w:val="0"/>
                <w:numId w:val="41"/>
              </w:numPr>
              <w:rPr>
                <w:rFonts w:ascii="Arial" w:hAnsi="Arial" w:cs="Arial"/>
                <w:bCs/>
                <w:sz w:val="22"/>
                <w:szCs w:val="22"/>
              </w:rPr>
            </w:pPr>
            <w:r w:rsidRPr="00132583">
              <w:rPr>
                <w:rFonts w:ascii="Arial" w:hAnsi="Arial" w:cs="Arial"/>
                <w:bCs/>
                <w:sz w:val="22"/>
                <w:szCs w:val="22"/>
              </w:rPr>
              <w:t>Commercial experience within Fleet Management</w:t>
            </w:r>
          </w:p>
          <w:p w14:paraId="5B19C960" w14:textId="77777777" w:rsidR="00132583" w:rsidRPr="00132583" w:rsidRDefault="00132583" w:rsidP="00132583">
            <w:pPr>
              <w:rPr>
                <w:rFonts w:ascii="Arial" w:hAnsi="Arial" w:cs="Arial"/>
                <w:bCs/>
                <w:sz w:val="22"/>
                <w:szCs w:val="22"/>
              </w:rPr>
            </w:pPr>
          </w:p>
          <w:p w14:paraId="074F416B" w14:textId="77777777" w:rsidR="00242F83" w:rsidRPr="00132583" w:rsidRDefault="00D21265" w:rsidP="00D21265">
            <w:pPr>
              <w:pStyle w:val="ListParagraph"/>
              <w:numPr>
                <w:ilvl w:val="0"/>
                <w:numId w:val="41"/>
              </w:numPr>
              <w:tabs>
                <w:tab w:val="left" w:pos="2010"/>
              </w:tabs>
              <w:rPr>
                <w:rFonts w:ascii="Arial" w:hAnsi="Arial" w:cs="Arial"/>
                <w:b/>
                <w:bCs/>
                <w:sz w:val="22"/>
                <w:szCs w:val="22"/>
              </w:rPr>
            </w:pPr>
            <w:r w:rsidRPr="00132583">
              <w:rPr>
                <w:rFonts w:ascii="Arial" w:hAnsi="Arial" w:cs="Arial"/>
                <w:bCs/>
                <w:sz w:val="22"/>
                <w:szCs w:val="22"/>
              </w:rPr>
              <w:t>Experience of setting up and managing health and safety systems of work</w:t>
            </w:r>
          </w:p>
          <w:p w14:paraId="1B5638A0" w14:textId="77777777" w:rsidR="00132583" w:rsidRPr="00132583" w:rsidRDefault="00132583" w:rsidP="00132583">
            <w:pPr>
              <w:pStyle w:val="ListParagraph"/>
              <w:tabs>
                <w:tab w:val="left" w:pos="2010"/>
              </w:tabs>
              <w:rPr>
                <w:rFonts w:ascii="Arial" w:hAnsi="Arial" w:cs="Arial"/>
                <w:b/>
                <w:bCs/>
                <w:sz w:val="22"/>
                <w:szCs w:val="22"/>
              </w:rPr>
            </w:pPr>
          </w:p>
        </w:tc>
      </w:tr>
    </w:tbl>
    <w:p w14:paraId="53B5227F" w14:textId="77777777" w:rsidR="00871074" w:rsidRDefault="00871074" w:rsidP="002B4443">
      <w:pPr>
        <w:tabs>
          <w:tab w:val="left" w:pos="2010"/>
        </w:tabs>
        <w:rPr>
          <w:rFonts w:ascii="Arial" w:hAnsi="Arial" w:cs="Arial"/>
          <w:b/>
          <w:bCs/>
          <w:sz w:val="22"/>
          <w:szCs w:val="22"/>
        </w:rPr>
        <w:sectPr w:rsidR="00871074" w:rsidSect="00871074">
          <w:type w:val="continuous"/>
          <w:pgSz w:w="11906" w:h="16838"/>
          <w:pgMar w:top="1440" w:right="1440" w:bottom="1440" w:left="1440" w:header="720" w:footer="720" w:gutter="0"/>
          <w:cols w:space="720"/>
          <w:formProt w:val="0"/>
        </w:sect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E73317" w:rsidRPr="00B4388B" w14:paraId="1A83E122" w14:textId="77777777" w:rsidTr="00F00504">
        <w:tc>
          <w:tcPr>
            <w:tcW w:w="10348" w:type="dxa"/>
            <w:shd w:val="clear" w:color="auto" w:fill="660066"/>
          </w:tcPr>
          <w:p w14:paraId="66F956B9" w14:textId="77777777" w:rsidR="00F70A69" w:rsidRDefault="00F70A69" w:rsidP="002B4443">
            <w:pPr>
              <w:tabs>
                <w:tab w:val="left" w:pos="2010"/>
              </w:tabs>
              <w:rPr>
                <w:rFonts w:ascii="Arial" w:hAnsi="Arial" w:cs="Arial"/>
                <w:b/>
                <w:bCs/>
                <w:sz w:val="22"/>
                <w:szCs w:val="22"/>
              </w:rPr>
            </w:pPr>
          </w:p>
          <w:p w14:paraId="0680E954" w14:textId="77777777" w:rsidR="00E73317" w:rsidRPr="00F70A69" w:rsidRDefault="00E73317" w:rsidP="002B4443">
            <w:pPr>
              <w:tabs>
                <w:tab w:val="left" w:pos="2010"/>
              </w:tabs>
              <w:rPr>
                <w:rFonts w:ascii="Arial" w:hAnsi="Arial" w:cs="Arial"/>
                <w:b/>
                <w:bCs/>
              </w:rPr>
            </w:pPr>
            <w:r w:rsidRPr="00F70A69">
              <w:rPr>
                <w:rFonts w:ascii="Arial" w:hAnsi="Arial" w:cs="Arial"/>
                <w:b/>
                <w:bCs/>
              </w:rPr>
              <w:t>General Accountab</w:t>
            </w:r>
            <w:r w:rsidR="00D92381" w:rsidRPr="00F70A69">
              <w:rPr>
                <w:rFonts w:ascii="Arial" w:hAnsi="Arial" w:cs="Arial"/>
                <w:b/>
                <w:bCs/>
              </w:rPr>
              <w:t>ilities</w:t>
            </w:r>
          </w:p>
        </w:tc>
      </w:tr>
    </w:tbl>
    <w:p w14:paraId="50608FDF" w14:textId="77777777" w:rsidR="00871074" w:rsidRDefault="00871074" w:rsidP="00A12283">
      <w:pPr>
        <w:tabs>
          <w:tab w:val="left" w:pos="2010"/>
        </w:tabs>
        <w:ind w:left="720"/>
        <w:rPr>
          <w:rFonts w:ascii="Arial" w:hAnsi="Arial" w:cs="Arial"/>
          <w:sz w:val="22"/>
          <w:szCs w:val="22"/>
        </w:rPr>
        <w:sectPr w:rsidR="00871074" w:rsidSect="00871074">
          <w:type w:val="continuous"/>
          <w:pgSz w:w="11906" w:h="16838"/>
          <w:pgMar w:top="1440" w:right="1440" w:bottom="1440" w:left="1440" w:header="720" w:footer="720" w:gutter="0"/>
          <w:cols w:space="720"/>
        </w:sect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92381" w:rsidRPr="00B4388B" w14:paraId="09EBCBAA" w14:textId="77777777" w:rsidTr="002B4443">
        <w:tc>
          <w:tcPr>
            <w:tcW w:w="10348" w:type="dxa"/>
          </w:tcPr>
          <w:p w14:paraId="237C3288" w14:textId="77777777" w:rsidR="00A12283" w:rsidRDefault="00A12283" w:rsidP="00A12283">
            <w:pPr>
              <w:tabs>
                <w:tab w:val="left" w:pos="2010"/>
              </w:tabs>
              <w:ind w:left="720"/>
              <w:rPr>
                <w:rFonts w:ascii="Arial" w:hAnsi="Arial" w:cs="Arial"/>
                <w:sz w:val="22"/>
                <w:szCs w:val="22"/>
              </w:rPr>
            </w:pPr>
          </w:p>
          <w:p w14:paraId="6EAB610C" w14:textId="77777777" w:rsidR="00A12283" w:rsidRPr="00A12283" w:rsidRDefault="00D92381" w:rsidP="00743E87">
            <w:pPr>
              <w:numPr>
                <w:ilvl w:val="0"/>
                <w:numId w:val="30"/>
              </w:numPr>
              <w:tabs>
                <w:tab w:val="left" w:pos="2010"/>
              </w:tabs>
              <w:rPr>
                <w:rFonts w:ascii="Arial" w:hAnsi="Arial" w:cs="Arial"/>
                <w:sz w:val="22"/>
                <w:szCs w:val="22"/>
              </w:rPr>
            </w:pPr>
            <w:r w:rsidRPr="00A12283">
              <w:rPr>
                <w:rFonts w:ascii="Arial" w:hAnsi="Arial" w:cs="Arial"/>
                <w:sz w:val="22"/>
                <w:szCs w:val="22"/>
              </w:rPr>
              <w:t>Uphold and promote the aims of the Council’s Equality and Diversity policies to ensure non-discriminatory practices in all aspects of work.  Ensure that equality and diversity are embedded in the way the directorate is</w:t>
            </w:r>
            <w:r w:rsidR="002D3A08" w:rsidRPr="00A12283">
              <w:rPr>
                <w:rFonts w:ascii="Arial" w:hAnsi="Arial" w:cs="Arial"/>
                <w:sz w:val="22"/>
                <w:szCs w:val="22"/>
              </w:rPr>
              <w:t xml:space="preserve"> le</w:t>
            </w:r>
            <w:r w:rsidRPr="00A12283">
              <w:rPr>
                <w:rFonts w:ascii="Arial" w:hAnsi="Arial" w:cs="Arial"/>
                <w:sz w:val="22"/>
                <w:szCs w:val="22"/>
              </w:rPr>
              <w:t>d, managed and its services are delivered</w:t>
            </w:r>
            <w:r w:rsidR="00A12283" w:rsidRPr="00A12283">
              <w:rPr>
                <w:rFonts w:ascii="Arial" w:hAnsi="Arial" w:cs="Arial"/>
                <w:sz w:val="22"/>
                <w:szCs w:val="22"/>
              </w:rPr>
              <w:t>.</w:t>
            </w:r>
          </w:p>
          <w:p w14:paraId="3FB6FACD" w14:textId="77777777" w:rsidR="00A12283" w:rsidRDefault="00A12283" w:rsidP="00A12283">
            <w:pPr>
              <w:tabs>
                <w:tab w:val="left" w:pos="2010"/>
              </w:tabs>
              <w:rPr>
                <w:rFonts w:ascii="Arial" w:hAnsi="Arial" w:cs="Arial"/>
                <w:sz w:val="22"/>
                <w:szCs w:val="22"/>
              </w:rPr>
            </w:pPr>
          </w:p>
          <w:p w14:paraId="69C0649C" w14:textId="77777777" w:rsidR="00A12283" w:rsidRPr="00A12283" w:rsidRDefault="00A12283" w:rsidP="00743E87">
            <w:pPr>
              <w:pStyle w:val="ListParagraph"/>
              <w:numPr>
                <w:ilvl w:val="0"/>
                <w:numId w:val="30"/>
              </w:numPr>
              <w:tabs>
                <w:tab w:val="left" w:pos="2010"/>
              </w:tabs>
              <w:rPr>
                <w:rFonts w:ascii="Arial" w:hAnsi="Arial" w:cs="Arial"/>
                <w:bCs/>
                <w:sz w:val="22"/>
                <w:szCs w:val="22"/>
              </w:rPr>
            </w:pPr>
            <w:r w:rsidRPr="00A12283">
              <w:rPr>
                <w:rFonts w:ascii="Arial" w:hAnsi="Arial" w:cs="Arial"/>
                <w:bCs/>
                <w:sz w:val="22"/>
                <w:szCs w:val="22"/>
              </w:rPr>
              <w:t>To be accountable for safeguarding and effective exploitation of all data and information systems within the area(s) managed in line with corporate risk management protocols, and in collaboration with services across the organisation.</w:t>
            </w:r>
          </w:p>
          <w:p w14:paraId="14E0A238" w14:textId="77777777" w:rsidR="00A12283" w:rsidRDefault="00A12283" w:rsidP="00A12283">
            <w:pPr>
              <w:tabs>
                <w:tab w:val="left" w:pos="2010"/>
              </w:tabs>
              <w:rPr>
                <w:rFonts w:ascii="Arial" w:hAnsi="Arial" w:cs="Arial"/>
                <w:bCs/>
                <w:sz w:val="22"/>
                <w:szCs w:val="22"/>
              </w:rPr>
            </w:pPr>
          </w:p>
          <w:p w14:paraId="08BC0741" w14:textId="77777777" w:rsidR="00A12283" w:rsidRPr="00F00504" w:rsidRDefault="00A12283" w:rsidP="00743E87">
            <w:pPr>
              <w:pStyle w:val="ListParagraph"/>
              <w:numPr>
                <w:ilvl w:val="0"/>
                <w:numId w:val="30"/>
              </w:numPr>
              <w:tabs>
                <w:tab w:val="left" w:pos="2010"/>
              </w:tabs>
              <w:rPr>
                <w:rFonts w:ascii="Arial" w:hAnsi="Arial" w:cs="Arial"/>
                <w:sz w:val="22"/>
                <w:szCs w:val="22"/>
              </w:rPr>
            </w:pPr>
            <w:r w:rsidRPr="00A12283">
              <w:rPr>
                <w:rFonts w:ascii="Arial" w:hAnsi="Arial" w:cs="Arial"/>
                <w:sz w:val="22"/>
                <w:szCs w:val="22"/>
              </w:rPr>
              <w:t>To ensure that all operations are conducted in accordance with the council’s Health &amp; Safety policy and all relevant legislation, demonstrating leadership and commitment to continuous improvement in health &amp; safety performance.</w:t>
            </w:r>
          </w:p>
          <w:p w14:paraId="306EF1FA" w14:textId="77777777" w:rsidR="00743E87" w:rsidRPr="00F00504" w:rsidRDefault="00743E87" w:rsidP="00743E87">
            <w:pPr>
              <w:pStyle w:val="ListParagraph"/>
              <w:rPr>
                <w:rFonts w:ascii="Arial" w:hAnsi="Arial" w:cs="Arial"/>
                <w:sz w:val="22"/>
                <w:szCs w:val="22"/>
              </w:rPr>
            </w:pPr>
          </w:p>
          <w:p w14:paraId="2E1C9EB2" w14:textId="2DB351E4" w:rsidR="00A12283" w:rsidRPr="00FA7A9C" w:rsidRDefault="00743E87" w:rsidP="000F639A">
            <w:pPr>
              <w:pStyle w:val="ListParagraph"/>
              <w:numPr>
                <w:ilvl w:val="0"/>
                <w:numId w:val="30"/>
              </w:numPr>
              <w:tabs>
                <w:tab w:val="left" w:pos="2010"/>
              </w:tabs>
              <w:rPr>
                <w:rFonts w:ascii="Arial" w:hAnsi="Arial" w:cs="Arial"/>
                <w:sz w:val="22"/>
                <w:szCs w:val="22"/>
              </w:rPr>
            </w:pPr>
            <w:r w:rsidRPr="00FA7A9C">
              <w:rPr>
                <w:rFonts w:ascii="Arial" w:hAnsi="Arial" w:cs="Arial"/>
                <w:sz w:val="22"/>
                <w:szCs w:val="22"/>
              </w:rPr>
              <w:t>Uphold the Nolan Principles, which are the basis of the ethical standards expected of public office holders.</w:t>
            </w:r>
          </w:p>
          <w:p w14:paraId="1B00D4AE" w14:textId="77777777" w:rsidR="00A12283" w:rsidRPr="006C245E" w:rsidRDefault="00A12283" w:rsidP="00A12283">
            <w:pPr>
              <w:tabs>
                <w:tab w:val="left" w:pos="2010"/>
              </w:tabs>
              <w:rPr>
                <w:rFonts w:ascii="Arial" w:hAnsi="Arial" w:cs="Arial"/>
                <w:sz w:val="22"/>
                <w:szCs w:val="22"/>
              </w:rPr>
            </w:pPr>
          </w:p>
        </w:tc>
      </w:tr>
    </w:tbl>
    <w:p w14:paraId="357BA5C9" w14:textId="77777777" w:rsidR="003E2282" w:rsidRPr="00D04A8D" w:rsidRDefault="003E2282" w:rsidP="00FA7A9C">
      <w:pPr>
        <w:tabs>
          <w:tab w:val="left" w:pos="2010"/>
        </w:tabs>
      </w:pPr>
    </w:p>
    <w:sectPr w:rsidR="003E2282" w:rsidRPr="00D04A8D" w:rsidSect="00871074">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DDF4D" w14:textId="77777777" w:rsidR="002604EF" w:rsidRDefault="002604EF">
      <w:r>
        <w:separator/>
      </w:r>
    </w:p>
  </w:endnote>
  <w:endnote w:type="continuationSeparator" w:id="0">
    <w:p w14:paraId="1EA31DDC" w14:textId="77777777" w:rsidR="002604EF" w:rsidRDefault="0026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BtnHove-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E3994" w14:textId="77777777" w:rsidR="00F00504" w:rsidRPr="00EC2A27" w:rsidRDefault="00F00504" w:rsidP="00C73A72">
    <w:pPr>
      <w:pStyle w:val="Footer"/>
      <w:rPr>
        <w:snapToGrid w:val="0"/>
        <w:lang w:eastAsia="en-US"/>
      </w:rPr>
    </w:pPr>
    <w:r>
      <w:rPr>
        <w:rStyle w:val="PageNumber"/>
        <w:snapToGrid w:val="0"/>
        <w:lang w:eastAsia="en-US"/>
      </w:rPr>
      <w:t xml:space="preserve">                                                                                                                       </w:t>
    </w:r>
    <w:r w:rsidRPr="00C73A72">
      <w:rPr>
        <w:rStyle w:val="PageNumber"/>
        <w:snapToGrid w:val="0"/>
        <w:lang w:eastAsia="en-US"/>
      </w:rPr>
      <w:t xml:space="preserve">Page </w:t>
    </w:r>
    <w:r w:rsidRPr="00C73A72">
      <w:rPr>
        <w:rStyle w:val="PageNumber"/>
        <w:snapToGrid w:val="0"/>
        <w:lang w:eastAsia="en-US"/>
      </w:rPr>
      <w:fldChar w:fldCharType="begin"/>
    </w:r>
    <w:r w:rsidRPr="00C73A72">
      <w:rPr>
        <w:rStyle w:val="PageNumber"/>
        <w:snapToGrid w:val="0"/>
        <w:lang w:eastAsia="en-US"/>
      </w:rPr>
      <w:instrText xml:space="preserve"> PAGE </w:instrText>
    </w:r>
    <w:r w:rsidRPr="00C73A72">
      <w:rPr>
        <w:rStyle w:val="PageNumber"/>
        <w:snapToGrid w:val="0"/>
        <w:lang w:eastAsia="en-US"/>
      </w:rPr>
      <w:fldChar w:fldCharType="separate"/>
    </w:r>
    <w:r w:rsidR="001E0964">
      <w:rPr>
        <w:rStyle w:val="PageNumber"/>
        <w:noProof/>
        <w:snapToGrid w:val="0"/>
        <w:lang w:eastAsia="en-US"/>
      </w:rPr>
      <w:t>1</w:t>
    </w:r>
    <w:r w:rsidRPr="00C73A72">
      <w:rPr>
        <w:rStyle w:val="PageNumber"/>
        <w:snapToGrid w:val="0"/>
        <w:lang w:eastAsia="en-US"/>
      </w:rPr>
      <w:fldChar w:fldCharType="end"/>
    </w:r>
    <w:r w:rsidRPr="00C73A72">
      <w:rPr>
        <w:rStyle w:val="PageNumber"/>
        <w:snapToGrid w:val="0"/>
        <w:lang w:eastAsia="en-US"/>
      </w:rPr>
      <w:t xml:space="preserve"> of </w:t>
    </w:r>
    <w:r w:rsidRPr="00C73A72">
      <w:rPr>
        <w:rStyle w:val="PageNumber"/>
        <w:snapToGrid w:val="0"/>
        <w:lang w:eastAsia="en-US"/>
      </w:rPr>
      <w:fldChar w:fldCharType="begin"/>
    </w:r>
    <w:r w:rsidRPr="00C73A72">
      <w:rPr>
        <w:rStyle w:val="PageNumber"/>
        <w:snapToGrid w:val="0"/>
        <w:lang w:eastAsia="en-US"/>
      </w:rPr>
      <w:instrText xml:space="preserve"> NUMPAGES </w:instrText>
    </w:r>
    <w:r w:rsidRPr="00C73A72">
      <w:rPr>
        <w:rStyle w:val="PageNumber"/>
        <w:snapToGrid w:val="0"/>
        <w:lang w:eastAsia="en-US"/>
      </w:rPr>
      <w:fldChar w:fldCharType="separate"/>
    </w:r>
    <w:r w:rsidR="001E0964">
      <w:rPr>
        <w:rStyle w:val="PageNumber"/>
        <w:noProof/>
        <w:snapToGrid w:val="0"/>
        <w:lang w:eastAsia="en-US"/>
      </w:rPr>
      <w:t>4</w:t>
    </w:r>
    <w:r w:rsidRPr="00C73A72">
      <w:rPr>
        <w:rStyle w:val="PageNumbe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82B7A" w14:textId="77777777" w:rsidR="002604EF" w:rsidRDefault="002604EF">
      <w:r>
        <w:separator/>
      </w:r>
    </w:p>
  </w:footnote>
  <w:footnote w:type="continuationSeparator" w:id="0">
    <w:p w14:paraId="486D8599" w14:textId="77777777" w:rsidR="002604EF" w:rsidRDefault="0026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6A7F5" w14:textId="77777777" w:rsidR="00F00504" w:rsidRPr="00F620CE" w:rsidRDefault="00F00504" w:rsidP="00F620CE">
    <w:pPr>
      <w:pStyle w:val="Header"/>
      <w:jc w:val="right"/>
      <w:rPr>
        <w:rFonts w:ascii="Gill Sans" w:hAnsi="Gill Sans" w:cs="Gill Sans"/>
        <w:b/>
        <w:bCs/>
        <w:sz w:val="28"/>
        <w:szCs w:val="28"/>
      </w:rPr>
    </w:pPr>
    <w:r>
      <w:rPr>
        <w:noProof/>
        <w:lang w:eastAsia="en-GB"/>
      </w:rPr>
      <w:drawing>
        <wp:inline distT="0" distB="0" distL="0" distR="0" wp14:anchorId="17733EE9" wp14:editId="3B41391A">
          <wp:extent cx="7334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D92381">
      <w:rPr>
        <w:b/>
        <w:bCs/>
        <w:sz w:val="32"/>
        <w:szCs w:val="32"/>
      </w:rPr>
      <w:t xml:space="preserve"> </w:t>
    </w:r>
    <w:r>
      <w:rPr>
        <w:b/>
        <w:bCs/>
        <w:sz w:val="32"/>
        <w:szCs w:val="32"/>
      </w:rPr>
      <w:t xml:space="preserve">                                                                   </w:t>
    </w:r>
    <w:r w:rsidRPr="004B5800">
      <w:rPr>
        <w:b/>
        <w:bCs/>
        <w:color w:val="660066"/>
        <w:sz w:val="32"/>
        <w:szCs w:val="32"/>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2F2D"/>
    <w:multiLevelType w:val="hybridMultilevel"/>
    <w:tmpl w:val="84F4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C4F19"/>
    <w:multiLevelType w:val="hybridMultilevel"/>
    <w:tmpl w:val="487AE2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55747"/>
    <w:multiLevelType w:val="hybridMultilevel"/>
    <w:tmpl w:val="EB0C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819AB"/>
    <w:multiLevelType w:val="hybridMultilevel"/>
    <w:tmpl w:val="BD305ED8"/>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30244"/>
    <w:multiLevelType w:val="hybridMultilevel"/>
    <w:tmpl w:val="318E7F42"/>
    <w:lvl w:ilvl="0" w:tplc="88F6CB8C">
      <w:numFmt w:val="bullet"/>
      <w:lvlText w:val="-"/>
      <w:lvlJc w:val="left"/>
      <w:pPr>
        <w:tabs>
          <w:tab w:val="num" w:pos="720"/>
        </w:tabs>
        <w:ind w:left="720" w:hanging="360"/>
      </w:pPr>
      <w:rPr>
        <w:rFonts w:ascii="Gill Sans" w:eastAsia="Times New Roman" w:hAnsi="Gill San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024C8"/>
    <w:multiLevelType w:val="hybridMultilevel"/>
    <w:tmpl w:val="8676F48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03F7FEA"/>
    <w:multiLevelType w:val="hybridMultilevel"/>
    <w:tmpl w:val="141239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6D5FB0"/>
    <w:multiLevelType w:val="hybridMultilevel"/>
    <w:tmpl w:val="4970B79A"/>
    <w:lvl w:ilvl="0" w:tplc="08090001">
      <w:start w:val="1"/>
      <w:numFmt w:val="bullet"/>
      <w:lvlText w:val=""/>
      <w:lvlJc w:val="left"/>
      <w:pPr>
        <w:ind w:left="895" w:hanging="360"/>
      </w:pPr>
      <w:rPr>
        <w:rFonts w:ascii="Symbol" w:hAnsi="Symbol" w:hint="default"/>
      </w:rPr>
    </w:lvl>
    <w:lvl w:ilvl="1" w:tplc="08090003">
      <w:start w:val="1"/>
      <w:numFmt w:val="bullet"/>
      <w:lvlText w:val="o"/>
      <w:lvlJc w:val="left"/>
      <w:pPr>
        <w:ind w:left="1615" w:hanging="360"/>
      </w:pPr>
      <w:rPr>
        <w:rFonts w:ascii="Courier New" w:hAnsi="Courier New" w:cs="Courier New" w:hint="default"/>
      </w:rPr>
    </w:lvl>
    <w:lvl w:ilvl="2" w:tplc="08090005">
      <w:start w:val="1"/>
      <w:numFmt w:val="bullet"/>
      <w:lvlText w:val=""/>
      <w:lvlJc w:val="left"/>
      <w:pPr>
        <w:ind w:left="2335" w:hanging="360"/>
      </w:pPr>
      <w:rPr>
        <w:rFonts w:ascii="Wingdings" w:hAnsi="Wingdings" w:hint="default"/>
      </w:rPr>
    </w:lvl>
    <w:lvl w:ilvl="3" w:tplc="08090001">
      <w:start w:val="1"/>
      <w:numFmt w:val="bullet"/>
      <w:lvlText w:val=""/>
      <w:lvlJc w:val="left"/>
      <w:pPr>
        <w:ind w:left="3055" w:hanging="360"/>
      </w:pPr>
      <w:rPr>
        <w:rFonts w:ascii="Symbol" w:hAnsi="Symbol" w:hint="default"/>
      </w:rPr>
    </w:lvl>
    <w:lvl w:ilvl="4" w:tplc="08090003">
      <w:start w:val="1"/>
      <w:numFmt w:val="bullet"/>
      <w:lvlText w:val="o"/>
      <w:lvlJc w:val="left"/>
      <w:pPr>
        <w:ind w:left="3775" w:hanging="360"/>
      </w:pPr>
      <w:rPr>
        <w:rFonts w:ascii="Courier New" w:hAnsi="Courier New" w:cs="Courier New" w:hint="default"/>
      </w:rPr>
    </w:lvl>
    <w:lvl w:ilvl="5" w:tplc="08090005">
      <w:start w:val="1"/>
      <w:numFmt w:val="bullet"/>
      <w:lvlText w:val=""/>
      <w:lvlJc w:val="left"/>
      <w:pPr>
        <w:ind w:left="4495" w:hanging="360"/>
      </w:pPr>
      <w:rPr>
        <w:rFonts w:ascii="Wingdings" w:hAnsi="Wingdings" w:hint="default"/>
      </w:rPr>
    </w:lvl>
    <w:lvl w:ilvl="6" w:tplc="08090001">
      <w:start w:val="1"/>
      <w:numFmt w:val="bullet"/>
      <w:lvlText w:val=""/>
      <w:lvlJc w:val="left"/>
      <w:pPr>
        <w:ind w:left="5215" w:hanging="360"/>
      </w:pPr>
      <w:rPr>
        <w:rFonts w:ascii="Symbol" w:hAnsi="Symbol" w:hint="default"/>
      </w:rPr>
    </w:lvl>
    <w:lvl w:ilvl="7" w:tplc="08090003">
      <w:start w:val="1"/>
      <w:numFmt w:val="bullet"/>
      <w:lvlText w:val="o"/>
      <w:lvlJc w:val="left"/>
      <w:pPr>
        <w:ind w:left="5935" w:hanging="360"/>
      </w:pPr>
      <w:rPr>
        <w:rFonts w:ascii="Courier New" w:hAnsi="Courier New" w:cs="Courier New" w:hint="default"/>
      </w:rPr>
    </w:lvl>
    <w:lvl w:ilvl="8" w:tplc="08090005">
      <w:start w:val="1"/>
      <w:numFmt w:val="bullet"/>
      <w:lvlText w:val=""/>
      <w:lvlJc w:val="left"/>
      <w:pPr>
        <w:ind w:left="6655" w:hanging="360"/>
      </w:pPr>
      <w:rPr>
        <w:rFonts w:ascii="Wingdings" w:hAnsi="Wingdings" w:hint="default"/>
      </w:rPr>
    </w:lvl>
  </w:abstractNum>
  <w:abstractNum w:abstractNumId="8" w15:restartNumberingAfterBreak="0">
    <w:nsid w:val="111C24B4"/>
    <w:multiLevelType w:val="hybridMultilevel"/>
    <w:tmpl w:val="2B9ED6C0"/>
    <w:lvl w:ilvl="0" w:tplc="08090005">
      <w:start w:val="1"/>
      <w:numFmt w:val="bullet"/>
      <w:lvlText w:val=""/>
      <w:lvlJc w:val="left"/>
      <w:pPr>
        <w:tabs>
          <w:tab w:val="num" w:pos="502"/>
        </w:tabs>
        <w:ind w:left="502" w:hanging="360"/>
      </w:pPr>
      <w:rPr>
        <w:rFonts w:ascii="Wingdings" w:hAnsi="Wingdings" w:cs="Wingdings"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start w:val="1"/>
      <w:numFmt w:val="bullet"/>
      <w:lvlText w:val=""/>
      <w:lvlJc w:val="left"/>
      <w:pPr>
        <w:tabs>
          <w:tab w:val="num" w:pos="1942"/>
        </w:tabs>
        <w:ind w:left="1942" w:hanging="360"/>
      </w:pPr>
      <w:rPr>
        <w:rFonts w:ascii="Wingdings" w:hAnsi="Wingdings" w:cs="Wingdings" w:hint="default"/>
      </w:rPr>
    </w:lvl>
    <w:lvl w:ilvl="3" w:tplc="08090001">
      <w:start w:val="1"/>
      <w:numFmt w:val="bullet"/>
      <w:lvlText w:val=""/>
      <w:lvlJc w:val="left"/>
      <w:pPr>
        <w:tabs>
          <w:tab w:val="num" w:pos="2662"/>
        </w:tabs>
        <w:ind w:left="2662" w:hanging="360"/>
      </w:pPr>
      <w:rPr>
        <w:rFonts w:ascii="Symbol" w:hAnsi="Symbol" w:cs="Symbol" w:hint="default"/>
      </w:rPr>
    </w:lvl>
    <w:lvl w:ilvl="4" w:tplc="08090003">
      <w:start w:val="1"/>
      <w:numFmt w:val="bullet"/>
      <w:lvlText w:val="o"/>
      <w:lvlJc w:val="left"/>
      <w:pPr>
        <w:tabs>
          <w:tab w:val="num" w:pos="3382"/>
        </w:tabs>
        <w:ind w:left="3382" w:hanging="360"/>
      </w:pPr>
      <w:rPr>
        <w:rFonts w:ascii="Courier New" w:hAnsi="Courier New" w:cs="Courier New" w:hint="default"/>
      </w:rPr>
    </w:lvl>
    <w:lvl w:ilvl="5" w:tplc="08090005">
      <w:start w:val="1"/>
      <w:numFmt w:val="bullet"/>
      <w:lvlText w:val=""/>
      <w:lvlJc w:val="left"/>
      <w:pPr>
        <w:tabs>
          <w:tab w:val="num" w:pos="4102"/>
        </w:tabs>
        <w:ind w:left="4102" w:hanging="360"/>
      </w:pPr>
      <w:rPr>
        <w:rFonts w:ascii="Wingdings" w:hAnsi="Wingdings" w:cs="Wingdings" w:hint="default"/>
      </w:rPr>
    </w:lvl>
    <w:lvl w:ilvl="6" w:tplc="08090001">
      <w:start w:val="1"/>
      <w:numFmt w:val="bullet"/>
      <w:lvlText w:val=""/>
      <w:lvlJc w:val="left"/>
      <w:pPr>
        <w:tabs>
          <w:tab w:val="num" w:pos="4822"/>
        </w:tabs>
        <w:ind w:left="4822" w:hanging="360"/>
      </w:pPr>
      <w:rPr>
        <w:rFonts w:ascii="Symbol" w:hAnsi="Symbol" w:cs="Symbol" w:hint="default"/>
      </w:rPr>
    </w:lvl>
    <w:lvl w:ilvl="7" w:tplc="08090003">
      <w:start w:val="1"/>
      <w:numFmt w:val="bullet"/>
      <w:lvlText w:val="o"/>
      <w:lvlJc w:val="left"/>
      <w:pPr>
        <w:tabs>
          <w:tab w:val="num" w:pos="5542"/>
        </w:tabs>
        <w:ind w:left="5542" w:hanging="360"/>
      </w:pPr>
      <w:rPr>
        <w:rFonts w:ascii="Courier New" w:hAnsi="Courier New" w:cs="Courier New" w:hint="default"/>
      </w:rPr>
    </w:lvl>
    <w:lvl w:ilvl="8" w:tplc="08090005">
      <w:start w:val="1"/>
      <w:numFmt w:val="bullet"/>
      <w:lvlText w:val=""/>
      <w:lvlJc w:val="left"/>
      <w:pPr>
        <w:tabs>
          <w:tab w:val="num" w:pos="6262"/>
        </w:tabs>
        <w:ind w:left="6262" w:hanging="360"/>
      </w:pPr>
      <w:rPr>
        <w:rFonts w:ascii="Wingdings" w:hAnsi="Wingdings" w:cs="Wingdings" w:hint="default"/>
      </w:rPr>
    </w:lvl>
  </w:abstractNum>
  <w:abstractNum w:abstractNumId="9" w15:restartNumberingAfterBreak="0">
    <w:nsid w:val="152A1BD6"/>
    <w:multiLevelType w:val="hybridMultilevel"/>
    <w:tmpl w:val="DF1C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5197E"/>
    <w:multiLevelType w:val="hybridMultilevel"/>
    <w:tmpl w:val="41281EFA"/>
    <w:lvl w:ilvl="0" w:tplc="0FBCF030">
      <w:start w:val="1"/>
      <w:numFmt w:val="bullet"/>
      <w:lvlText w:val=""/>
      <w:lvlJc w:val="left"/>
      <w:pPr>
        <w:tabs>
          <w:tab w:val="num" w:pos="680"/>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B4B4E"/>
    <w:multiLevelType w:val="hybridMultilevel"/>
    <w:tmpl w:val="5080A126"/>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1C53555"/>
    <w:multiLevelType w:val="hybridMultilevel"/>
    <w:tmpl w:val="5B60E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A04"/>
    <w:multiLevelType w:val="hybridMultilevel"/>
    <w:tmpl w:val="856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C0E92"/>
    <w:multiLevelType w:val="hybridMultilevel"/>
    <w:tmpl w:val="F21E1102"/>
    <w:lvl w:ilvl="0" w:tplc="0FBCF030">
      <w:start w:val="1"/>
      <w:numFmt w:val="bullet"/>
      <w:lvlText w:val=""/>
      <w:lvlJc w:val="left"/>
      <w:pPr>
        <w:tabs>
          <w:tab w:val="num" w:pos="680"/>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623DD"/>
    <w:multiLevelType w:val="hybridMultilevel"/>
    <w:tmpl w:val="13B8F7C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09F0ABB"/>
    <w:multiLevelType w:val="hybridMultilevel"/>
    <w:tmpl w:val="C92ACB9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D15B1A"/>
    <w:multiLevelType w:val="hybridMultilevel"/>
    <w:tmpl w:val="CCB24718"/>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2D83F16"/>
    <w:multiLevelType w:val="hybridMultilevel"/>
    <w:tmpl w:val="EC3E9EE0"/>
    <w:lvl w:ilvl="0" w:tplc="08090003">
      <w:start w:val="1"/>
      <w:numFmt w:val="bullet"/>
      <w:lvlText w:val="o"/>
      <w:lvlJc w:val="left"/>
      <w:pPr>
        <w:tabs>
          <w:tab w:val="num" w:pos="680"/>
        </w:tabs>
        <w:ind w:left="624" w:hanging="264"/>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721D5"/>
    <w:multiLevelType w:val="hybridMultilevel"/>
    <w:tmpl w:val="2C5E912C"/>
    <w:lvl w:ilvl="0" w:tplc="0FBCF030">
      <w:start w:val="1"/>
      <w:numFmt w:val="bullet"/>
      <w:lvlText w:val=""/>
      <w:lvlJc w:val="left"/>
      <w:pPr>
        <w:tabs>
          <w:tab w:val="num" w:pos="680"/>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A48A2"/>
    <w:multiLevelType w:val="hybridMultilevel"/>
    <w:tmpl w:val="70A03E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77BDC"/>
    <w:multiLevelType w:val="hybridMultilevel"/>
    <w:tmpl w:val="F83CA7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101F3"/>
    <w:multiLevelType w:val="hybridMultilevel"/>
    <w:tmpl w:val="ECE6F5F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B532B10"/>
    <w:multiLevelType w:val="hybridMultilevel"/>
    <w:tmpl w:val="A2621778"/>
    <w:lvl w:ilvl="0" w:tplc="08090003">
      <w:start w:val="1"/>
      <w:numFmt w:val="bullet"/>
      <w:lvlText w:val="o"/>
      <w:lvlJc w:val="left"/>
      <w:pPr>
        <w:ind w:left="783" w:hanging="360"/>
      </w:pPr>
      <w:rPr>
        <w:rFonts w:ascii="Courier New" w:hAnsi="Courier New" w:cs="Courier New"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3F0972DE"/>
    <w:multiLevelType w:val="hybridMultilevel"/>
    <w:tmpl w:val="F022FF8A"/>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40857C18"/>
    <w:multiLevelType w:val="hybridMultilevel"/>
    <w:tmpl w:val="1226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A6984"/>
    <w:multiLevelType w:val="hybridMultilevel"/>
    <w:tmpl w:val="896A0A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6A05EA"/>
    <w:multiLevelType w:val="hybridMultilevel"/>
    <w:tmpl w:val="0A78F3D8"/>
    <w:lvl w:ilvl="0" w:tplc="0FBCF030">
      <w:start w:val="1"/>
      <w:numFmt w:val="bullet"/>
      <w:lvlText w:val=""/>
      <w:lvlJc w:val="left"/>
      <w:pPr>
        <w:tabs>
          <w:tab w:val="num" w:pos="680"/>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E71CC1"/>
    <w:multiLevelType w:val="hybridMultilevel"/>
    <w:tmpl w:val="915056B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52C5951"/>
    <w:multiLevelType w:val="hybridMultilevel"/>
    <w:tmpl w:val="7F568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2377D1"/>
    <w:multiLevelType w:val="hybridMultilevel"/>
    <w:tmpl w:val="CA6C0B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A808E1"/>
    <w:multiLevelType w:val="hybridMultilevel"/>
    <w:tmpl w:val="B7F6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064148"/>
    <w:multiLevelType w:val="hybridMultilevel"/>
    <w:tmpl w:val="4A24A05A"/>
    <w:lvl w:ilvl="0" w:tplc="0FBCF030">
      <w:start w:val="1"/>
      <w:numFmt w:val="bullet"/>
      <w:lvlText w:val=""/>
      <w:lvlJc w:val="left"/>
      <w:pPr>
        <w:tabs>
          <w:tab w:val="num" w:pos="680"/>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F40350"/>
    <w:multiLevelType w:val="hybridMultilevel"/>
    <w:tmpl w:val="76B6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D5372F"/>
    <w:multiLevelType w:val="hybridMultilevel"/>
    <w:tmpl w:val="9CF264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204EAC"/>
    <w:multiLevelType w:val="hybridMultilevel"/>
    <w:tmpl w:val="BB62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BC32FF"/>
    <w:multiLevelType w:val="hybridMultilevel"/>
    <w:tmpl w:val="568CD596"/>
    <w:lvl w:ilvl="0" w:tplc="0FBCF030">
      <w:start w:val="1"/>
      <w:numFmt w:val="bullet"/>
      <w:lvlText w:val=""/>
      <w:lvlJc w:val="left"/>
      <w:pPr>
        <w:tabs>
          <w:tab w:val="num" w:pos="680"/>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521E74"/>
    <w:multiLevelType w:val="hybridMultilevel"/>
    <w:tmpl w:val="0386AACA"/>
    <w:lvl w:ilvl="0" w:tplc="0FBCF030">
      <w:start w:val="1"/>
      <w:numFmt w:val="bullet"/>
      <w:lvlText w:val=""/>
      <w:lvlJc w:val="left"/>
      <w:pPr>
        <w:tabs>
          <w:tab w:val="num" w:pos="680"/>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7651BE"/>
    <w:multiLevelType w:val="hybridMultilevel"/>
    <w:tmpl w:val="71F8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DE7E68"/>
    <w:multiLevelType w:val="hybridMultilevel"/>
    <w:tmpl w:val="78641F2A"/>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97D5CDA"/>
    <w:multiLevelType w:val="hybridMultilevel"/>
    <w:tmpl w:val="B0B835D8"/>
    <w:lvl w:ilvl="0" w:tplc="0FBCF030">
      <w:start w:val="1"/>
      <w:numFmt w:val="bullet"/>
      <w:lvlText w:val=""/>
      <w:lvlJc w:val="left"/>
      <w:pPr>
        <w:tabs>
          <w:tab w:val="num" w:pos="680"/>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356F9C"/>
    <w:multiLevelType w:val="hybridMultilevel"/>
    <w:tmpl w:val="E8885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0C1DC2"/>
    <w:multiLevelType w:val="hybridMultilevel"/>
    <w:tmpl w:val="89588D5A"/>
    <w:lvl w:ilvl="0" w:tplc="08090005">
      <w:start w:val="1"/>
      <w:numFmt w:val="bullet"/>
      <w:lvlText w:val=""/>
      <w:lvlJc w:val="left"/>
      <w:pPr>
        <w:tabs>
          <w:tab w:val="num" w:pos="680"/>
        </w:tabs>
        <w:ind w:left="624" w:hanging="26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F85D5E"/>
    <w:multiLevelType w:val="hybridMultilevel"/>
    <w:tmpl w:val="83363034"/>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5B02704"/>
    <w:multiLevelType w:val="hybridMultilevel"/>
    <w:tmpl w:val="34A64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985734">
    <w:abstractNumId w:val="11"/>
  </w:num>
  <w:num w:numId="2" w16cid:durableId="163515322">
    <w:abstractNumId w:val="39"/>
  </w:num>
  <w:num w:numId="3" w16cid:durableId="1682008266">
    <w:abstractNumId w:val="43"/>
  </w:num>
  <w:num w:numId="4" w16cid:durableId="1763601457">
    <w:abstractNumId w:val="8"/>
  </w:num>
  <w:num w:numId="5" w16cid:durableId="1113675686">
    <w:abstractNumId w:val="16"/>
  </w:num>
  <w:num w:numId="6" w16cid:durableId="2030377104">
    <w:abstractNumId w:val="17"/>
  </w:num>
  <w:num w:numId="7" w16cid:durableId="1229145807">
    <w:abstractNumId w:val="4"/>
  </w:num>
  <w:num w:numId="8" w16cid:durableId="134762279">
    <w:abstractNumId w:val="24"/>
  </w:num>
  <w:num w:numId="9" w16cid:durableId="186677751">
    <w:abstractNumId w:val="35"/>
  </w:num>
  <w:num w:numId="10" w16cid:durableId="25297486">
    <w:abstractNumId w:val="9"/>
  </w:num>
  <w:num w:numId="11" w16cid:durableId="1398165054">
    <w:abstractNumId w:val="25"/>
  </w:num>
  <w:num w:numId="12" w16cid:durableId="1544051601">
    <w:abstractNumId w:val="2"/>
  </w:num>
  <w:num w:numId="13" w16cid:durableId="2000383908">
    <w:abstractNumId w:val="31"/>
  </w:num>
  <w:num w:numId="14" w16cid:durableId="1568418388">
    <w:abstractNumId w:val="13"/>
  </w:num>
  <w:num w:numId="15" w16cid:durableId="1550992381">
    <w:abstractNumId w:val="33"/>
  </w:num>
  <w:num w:numId="16" w16cid:durableId="2021352439">
    <w:abstractNumId w:val="28"/>
  </w:num>
  <w:num w:numId="17" w16cid:durableId="1733000026">
    <w:abstractNumId w:val="32"/>
  </w:num>
  <w:num w:numId="18" w16cid:durableId="195654694">
    <w:abstractNumId w:val="14"/>
  </w:num>
  <w:num w:numId="19" w16cid:durableId="138809477">
    <w:abstractNumId w:val="27"/>
  </w:num>
  <w:num w:numId="20" w16cid:durableId="171844551">
    <w:abstractNumId w:val="37"/>
  </w:num>
  <w:num w:numId="21" w16cid:durableId="2094665554">
    <w:abstractNumId w:val="19"/>
  </w:num>
  <w:num w:numId="22" w16cid:durableId="625428017">
    <w:abstractNumId w:val="40"/>
  </w:num>
  <w:num w:numId="23" w16cid:durableId="866017863">
    <w:abstractNumId w:val="10"/>
  </w:num>
  <w:num w:numId="24" w16cid:durableId="984047908">
    <w:abstractNumId w:val="36"/>
  </w:num>
  <w:num w:numId="25" w16cid:durableId="941034133">
    <w:abstractNumId w:val="42"/>
  </w:num>
  <w:num w:numId="26" w16cid:durableId="1847285664">
    <w:abstractNumId w:val="12"/>
  </w:num>
  <w:num w:numId="27" w16cid:durableId="117260533">
    <w:abstractNumId w:val="0"/>
  </w:num>
  <w:num w:numId="28" w16cid:durableId="225918197">
    <w:abstractNumId w:val="41"/>
  </w:num>
  <w:num w:numId="29" w16cid:durableId="1323504287">
    <w:abstractNumId w:val="38"/>
  </w:num>
  <w:num w:numId="30" w16cid:durableId="1107044181">
    <w:abstractNumId w:val="20"/>
  </w:num>
  <w:num w:numId="31" w16cid:durableId="1604259826">
    <w:abstractNumId w:val="21"/>
  </w:num>
  <w:num w:numId="32" w16cid:durableId="1424688925">
    <w:abstractNumId w:val="15"/>
  </w:num>
  <w:num w:numId="33" w16cid:durableId="410271700">
    <w:abstractNumId w:val="5"/>
  </w:num>
  <w:num w:numId="34" w16cid:durableId="2113550014">
    <w:abstractNumId w:val="18"/>
  </w:num>
  <w:num w:numId="35" w16cid:durableId="1076243312">
    <w:abstractNumId w:val="44"/>
  </w:num>
  <w:num w:numId="36" w16cid:durableId="1938439753">
    <w:abstractNumId w:val="1"/>
  </w:num>
  <w:num w:numId="37" w16cid:durableId="976034868">
    <w:abstractNumId w:val="34"/>
  </w:num>
  <w:num w:numId="38" w16cid:durableId="2011251711">
    <w:abstractNumId w:val="6"/>
  </w:num>
  <w:num w:numId="39" w16cid:durableId="56436792">
    <w:abstractNumId w:val="26"/>
  </w:num>
  <w:num w:numId="40" w16cid:durableId="1441031482">
    <w:abstractNumId w:val="29"/>
  </w:num>
  <w:num w:numId="41" w16cid:durableId="1700661128">
    <w:abstractNumId w:val="30"/>
  </w:num>
  <w:num w:numId="42" w16cid:durableId="610824415">
    <w:abstractNumId w:val="23"/>
  </w:num>
  <w:num w:numId="43" w16cid:durableId="24407450">
    <w:abstractNumId w:val="22"/>
  </w:num>
  <w:num w:numId="44" w16cid:durableId="1970427968">
    <w:abstractNumId w:val="3"/>
  </w:num>
  <w:num w:numId="45" w16cid:durableId="115364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8D"/>
    <w:rsid w:val="000006E7"/>
    <w:rsid w:val="000269DE"/>
    <w:rsid w:val="00043A23"/>
    <w:rsid w:val="00051963"/>
    <w:rsid w:val="00053ECD"/>
    <w:rsid w:val="00080A43"/>
    <w:rsid w:val="00080DD3"/>
    <w:rsid w:val="00082805"/>
    <w:rsid w:val="000A0323"/>
    <w:rsid w:val="000D00E5"/>
    <w:rsid w:val="000E1559"/>
    <w:rsid w:val="000E6E57"/>
    <w:rsid w:val="00130F7B"/>
    <w:rsid w:val="00132583"/>
    <w:rsid w:val="001342F6"/>
    <w:rsid w:val="001366C3"/>
    <w:rsid w:val="00161532"/>
    <w:rsid w:val="001622CA"/>
    <w:rsid w:val="00166BE2"/>
    <w:rsid w:val="001966CA"/>
    <w:rsid w:val="001A782C"/>
    <w:rsid w:val="001A7C2B"/>
    <w:rsid w:val="001C263C"/>
    <w:rsid w:val="001D2090"/>
    <w:rsid w:val="001D7C81"/>
    <w:rsid w:val="001E0964"/>
    <w:rsid w:val="001E246F"/>
    <w:rsid w:val="001E2F6D"/>
    <w:rsid w:val="001E5BB6"/>
    <w:rsid w:val="001E728C"/>
    <w:rsid w:val="00202D87"/>
    <w:rsid w:val="00224BBA"/>
    <w:rsid w:val="00235146"/>
    <w:rsid w:val="00240F26"/>
    <w:rsid w:val="00242F83"/>
    <w:rsid w:val="002604EF"/>
    <w:rsid w:val="0029637A"/>
    <w:rsid w:val="0029658E"/>
    <w:rsid w:val="002A0D5C"/>
    <w:rsid w:val="002A2257"/>
    <w:rsid w:val="002B2BC6"/>
    <w:rsid w:val="002B4443"/>
    <w:rsid w:val="002B5636"/>
    <w:rsid w:val="002C6C26"/>
    <w:rsid w:val="002C7069"/>
    <w:rsid w:val="002D2FBA"/>
    <w:rsid w:val="002D3A08"/>
    <w:rsid w:val="002E10E5"/>
    <w:rsid w:val="002F43C7"/>
    <w:rsid w:val="002F5BC2"/>
    <w:rsid w:val="0030131E"/>
    <w:rsid w:val="00306C2F"/>
    <w:rsid w:val="00315484"/>
    <w:rsid w:val="00316683"/>
    <w:rsid w:val="00331CB9"/>
    <w:rsid w:val="00370252"/>
    <w:rsid w:val="0038272A"/>
    <w:rsid w:val="00387E36"/>
    <w:rsid w:val="00391E7E"/>
    <w:rsid w:val="003A22DD"/>
    <w:rsid w:val="003A539A"/>
    <w:rsid w:val="003B3389"/>
    <w:rsid w:val="003D1A7F"/>
    <w:rsid w:val="003D572B"/>
    <w:rsid w:val="003E1BA2"/>
    <w:rsid w:val="003E2282"/>
    <w:rsid w:val="003F7F9C"/>
    <w:rsid w:val="004225F6"/>
    <w:rsid w:val="00425252"/>
    <w:rsid w:val="00440E56"/>
    <w:rsid w:val="00446095"/>
    <w:rsid w:val="00446232"/>
    <w:rsid w:val="00455552"/>
    <w:rsid w:val="00473B9E"/>
    <w:rsid w:val="00482901"/>
    <w:rsid w:val="00482A77"/>
    <w:rsid w:val="00485917"/>
    <w:rsid w:val="004920DC"/>
    <w:rsid w:val="00496AC4"/>
    <w:rsid w:val="004A153A"/>
    <w:rsid w:val="004B6B35"/>
    <w:rsid w:val="004C0600"/>
    <w:rsid w:val="004D0146"/>
    <w:rsid w:val="004D4FB8"/>
    <w:rsid w:val="00500424"/>
    <w:rsid w:val="00512078"/>
    <w:rsid w:val="00550356"/>
    <w:rsid w:val="00551969"/>
    <w:rsid w:val="0055391B"/>
    <w:rsid w:val="00553CB9"/>
    <w:rsid w:val="00555841"/>
    <w:rsid w:val="00560B02"/>
    <w:rsid w:val="00570861"/>
    <w:rsid w:val="005A1DB1"/>
    <w:rsid w:val="005A5AAA"/>
    <w:rsid w:val="005A7C85"/>
    <w:rsid w:val="005B33BA"/>
    <w:rsid w:val="005B361D"/>
    <w:rsid w:val="005B4A81"/>
    <w:rsid w:val="00603120"/>
    <w:rsid w:val="00613237"/>
    <w:rsid w:val="0062149A"/>
    <w:rsid w:val="00631FFD"/>
    <w:rsid w:val="00646EE0"/>
    <w:rsid w:val="00672F70"/>
    <w:rsid w:val="006855B7"/>
    <w:rsid w:val="006A5C3C"/>
    <w:rsid w:val="006B7D20"/>
    <w:rsid w:val="006D118E"/>
    <w:rsid w:val="006D49BC"/>
    <w:rsid w:val="006E1A88"/>
    <w:rsid w:val="006F4127"/>
    <w:rsid w:val="00713528"/>
    <w:rsid w:val="00720B8C"/>
    <w:rsid w:val="0072772C"/>
    <w:rsid w:val="007317A2"/>
    <w:rsid w:val="00740059"/>
    <w:rsid w:val="00742D1A"/>
    <w:rsid w:val="00743E87"/>
    <w:rsid w:val="00763E6F"/>
    <w:rsid w:val="00767101"/>
    <w:rsid w:val="00772DC4"/>
    <w:rsid w:val="00774C4C"/>
    <w:rsid w:val="007A40DC"/>
    <w:rsid w:val="007D65CB"/>
    <w:rsid w:val="007F50F6"/>
    <w:rsid w:val="0080721A"/>
    <w:rsid w:val="00823CB3"/>
    <w:rsid w:val="008376C6"/>
    <w:rsid w:val="00842D8D"/>
    <w:rsid w:val="0086127D"/>
    <w:rsid w:val="008629AD"/>
    <w:rsid w:val="00871074"/>
    <w:rsid w:val="00897584"/>
    <w:rsid w:val="008B56FC"/>
    <w:rsid w:val="008E0FC1"/>
    <w:rsid w:val="008F538A"/>
    <w:rsid w:val="00916440"/>
    <w:rsid w:val="00932AC4"/>
    <w:rsid w:val="009403F4"/>
    <w:rsid w:val="009509EC"/>
    <w:rsid w:val="0096131C"/>
    <w:rsid w:val="00962F48"/>
    <w:rsid w:val="00967D0D"/>
    <w:rsid w:val="0097091E"/>
    <w:rsid w:val="009763DE"/>
    <w:rsid w:val="00990F1E"/>
    <w:rsid w:val="009A02CC"/>
    <w:rsid w:val="009A1E74"/>
    <w:rsid w:val="009A24DD"/>
    <w:rsid w:val="009A7F3B"/>
    <w:rsid w:val="009B0A08"/>
    <w:rsid w:val="009D64BF"/>
    <w:rsid w:val="009E178D"/>
    <w:rsid w:val="009E5648"/>
    <w:rsid w:val="00A12283"/>
    <w:rsid w:val="00A20294"/>
    <w:rsid w:val="00A25259"/>
    <w:rsid w:val="00A278ED"/>
    <w:rsid w:val="00A52BAE"/>
    <w:rsid w:val="00A5707F"/>
    <w:rsid w:val="00A63944"/>
    <w:rsid w:val="00A72D0C"/>
    <w:rsid w:val="00A73B46"/>
    <w:rsid w:val="00A8263D"/>
    <w:rsid w:val="00AA1CC4"/>
    <w:rsid w:val="00AB2221"/>
    <w:rsid w:val="00AB7EB3"/>
    <w:rsid w:val="00AC2EC9"/>
    <w:rsid w:val="00AE2BEF"/>
    <w:rsid w:val="00AF5464"/>
    <w:rsid w:val="00AF5C95"/>
    <w:rsid w:val="00B04587"/>
    <w:rsid w:val="00B048B5"/>
    <w:rsid w:val="00B14A23"/>
    <w:rsid w:val="00B17005"/>
    <w:rsid w:val="00B20F69"/>
    <w:rsid w:val="00B22483"/>
    <w:rsid w:val="00B25DD4"/>
    <w:rsid w:val="00B262FF"/>
    <w:rsid w:val="00B27315"/>
    <w:rsid w:val="00B36EC7"/>
    <w:rsid w:val="00B4388B"/>
    <w:rsid w:val="00B447ED"/>
    <w:rsid w:val="00B60593"/>
    <w:rsid w:val="00B60B3F"/>
    <w:rsid w:val="00B8365C"/>
    <w:rsid w:val="00B97292"/>
    <w:rsid w:val="00BB725E"/>
    <w:rsid w:val="00BD0961"/>
    <w:rsid w:val="00BD68F9"/>
    <w:rsid w:val="00BD77CD"/>
    <w:rsid w:val="00BE2E21"/>
    <w:rsid w:val="00BF4E1D"/>
    <w:rsid w:val="00C124C4"/>
    <w:rsid w:val="00C20676"/>
    <w:rsid w:val="00C25C7D"/>
    <w:rsid w:val="00C3540B"/>
    <w:rsid w:val="00C51AA8"/>
    <w:rsid w:val="00C55A3D"/>
    <w:rsid w:val="00C73991"/>
    <w:rsid w:val="00C73A72"/>
    <w:rsid w:val="00C9501B"/>
    <w:rsid w:val="00C97F06"/>
    <w:rsid w:val="00CB5789"/>
    <w:rsid w:val="00CB69E3"/>
    <w:rsid w:val="00CE4B8C"/>
    <w:rsid w:val="00CE4D10"/>
    <w:rsid w:val="00CE6E23"/>
    <w:rsid w:val="00CF6EF6"/>
    <w:rsid w:val="00CF7A56"/>
    <w:rsid w:val="00D04A8D"/>
    <w:rsid w:val="00D06B1B"/>
    <w:rsid w:val="00D21265"/>
    <w:rsid w:val="00D250F2"/>
    <w:rsid w:val="00D2655A"/>
    <w:rsid w:val="00D2682A"/>
    <w:rsid w:val="00D34BB6"/>
    <w:rsid w:val="00D72198"/>
    <w:rsid w:val="00D818B7"/>
    <w:rsid w:val="00D83E7F"/>
    <w:rsid w:val="00D87364"/>
    <w:rsid w:val="00D91221"/>
    <w:rsid w:val="00D92381"/>
    <w:rsid w:val="00DA168B"/>
    <w:rsid w:val="00DB2897"/>
    <w:rsid w:val="00DB35AE"/>
    <w:rsid w:val="00DB702B"/>
    <w:rsid w:val="00DB7D26"/>
    <w:rsid w:val="00DD0814"/>
    <w:rsid w:val="00DE14ED"/>
    <w:rsid w:val="00DE5DB0"/>
    <w:rsid w:val="00DE7D27"/>
    <w:rsid w:val="00DF2835"/>
    <w:rsid w:val="00DF2FE9"/>
    <w:rsid w:val="00DF659D"/>
    <w:rsid w:val="00E171D3"/>
    <w:rsid w:val="00E220AF"/>
    <w:rsid w:val="00E36A86"/>
    <w:rsid w:val="00E62B4F"/>
    <w:rsid w:val="00E73317"/>
    <w:rsid w:val="00E96F01"/>
    <w:rsid w:val="00EA4296"/>
    <w:rsid w:val="00EA70F7"/>
    <w:rsid w:val="00EB07FF"/>
    <w:rsid w:val="00EB2B98"/>
    <w:rsid w:val="00EC2278"/>
    <w:rsid w:val="00EC2A27"/>
    <w:rsid w:val="00EC633B"/>
    <w:rsid w:val="00ED1B0B"/>
    <w:rsid w:val="00EE135B"/>
    <w:rsid w:val="00EE207A"/>
    <w:rsid w:val="00EF408C"/>
    <w:rsid w:val="00F00504"/>
    <w:rsid w:val="00F0104B"/>
    <w:rsid w:val="00F1401F"/>
    <w:rsid w:val="00F313E9"/>
    <w:rsid w:val="00F358AD"/>
    <w:rsid w:val="00F620CE"/>
    <w:rsid w:val="00F63268"/>
    <w:rsid w:val="00F66EAE"/>
    <w:rsid w:val="00F70A69"/>
    <w:rsid w:val="00F71885"/>
    <w:rsid w:val="00F71F7B"/>
    <w:rsid w:val="00F842B9"/>
    <w:rsid w:val="00F86176"/>
    <w:rsid w:val="00F86219"/>
    <w:rsid w:val="00F96EA4"/>
    <w:rsid w:val="00FA20E3"/>
    <w:rsid w:val="00FA7A9C"/>
    <w:rsid w:val="00FB383F"/>
    <w:rsid w:val="00FB3F1F"/>
    <w:rsid w:val="00FC3A41"/>
    <w:rsid w:val="00FC5F58"/>
    <w:rsid w:val="00FD1FF2"/>
    <w:rsid w:val="00FE4D38"/>
    <w:rsid w:val="00FF2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99D9A"/>
  <w15:docId w15:val="{65D5E495-F1CF-452D-81DD-FBB2BA58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F6"/>
    <w:rPr>
      <w:rFonts w:ascii="Gill Sans" w:hAnsi="Gill Sans" w:cs="Gill 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4A8D"/>
    <w:pPr>
      <w:tabs>
        <w:tab w:val="center" w:pos="4153"/>
        <w:tab w:val="right" w:pos="8306"/>
      </w:tabs>
    </w:pPr>
    <w:rPr>
      <w:rFonts w:ascii="BtnHove-Light" w:hAnsi="BtnHove-Light" w:cs="BtnHove-Light"/>
      <w:lang w:eastAsia="en-US"/>
    </w:rPr>
  </w:style>
  <w:style w:type="character" w:customStyle="1" w:styleId="HeaderChar">
    <w:name w:val="Header Char"/>
    <w:basedOn w:val="DefaultParagraphFont"/>
    <w:link w:val="Header"/>
    <w:uiPriority w:val="99"/>
    <w:semiHidden/>
    <w:locked/>
    <w:rsid w:val="00FF219F"/>
    <w:rPr>
      <w:rFonts w:ascii="Gill Sans" w:hAnsi="Gill Sans" w:cs="Gill Sans"/>
      <w:sz w:val="24"/>
      <w:szCs w:val="24"/>
    </w:rPr>
  </w:style>
  <w:style w:type="paragraph" w:styleId="BodyText">
    <w:name w:val="Body Text"/>
    <w:basedOn w:val="Normal"/>
    <w:link w:val="BodyTextChar"/>
    <w:uiPriority w:val="99"/>
    <w:rsid w:val="00D04A8D"/>
    <w:pPr>
      <w:jc w:val="right"/>
    </w:pPr>
    <w:rPr>
      <w:rFonts w:ascii="BtnHove-Light" w:hAnsi="BtnHove-Light" w:cs="BtnHove-Light"/>
      <w:lang w:eastAsia="en-US"/>
    </w:rPr>
  </w:style>
  <w:style w:type="character" w:customStyle="1" w:styleId="BodyTextChar">
    <w:name w:val="Body Text Char"/>
    <w:basedOn w:val="DefaultParagraphFont"/>
    <w:link w:val="BodyText"/>
    <w:uiPriority w:val="99"/>
    <w:semiHidden/>
    <w:locked/>
    <w:rsid w:val="00FF219F"/>
    <w:rPr>
      <w:rFonts w:ascii="Gill Sans" w:hAnsi="Gill Sans" w:cs="Gill Sans"/>
      <w:sz w:val="24"/>
      <w:szCs w:val="24"/>
    </w:rPr>
  </w:style>
  <w:style w:type="table" w:styleId="TableGrid">
    <w:name w:val="Table Grid"/>
    <w:basedOn w:val="TableNormal"/>
    <w:uiPriority w:val="39"/>
    <w:rsid w:val="00D04A8D"/>
    <w:rPr>
      <w:rFonts w:ascii="Gill Sans" w:hAnsi="Gill Sans" w:cs="Gill San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620CE"/>
    <w:pPr>
      <w:tabs>
        <w:tab w:val="center" w:pos="4153"/>
        <w:tab w:val="right" w:pos="8306"/>
      </w:tabs>
    </w:pPr>
  </w:style>
  <w:style w:type="character" w:customStyle="1" w:styleId="FooterChar">
    <w:name w:val="Footer Char"/>
    <w:basedOn w:val="DefaultParagraphFont"/>
    <w:link w:val="Footer"/>
    <w:uiPriority w:val="99"/>
    <w:semiHidden/>
    <w:locked/>
    <w:rsid w:val="00FF219F"/>
    <w:rPr>
      <w:rFonts w:ascii="Gill Sans" w:hAnsi="Gill Sans" w:cs="Gill Sans"/>
      <w:sz w:val="24"/>
      <w:szCs w:val="24"/>
    </w:rPr>
  </w:style>
  <w:style w:type="character" w:styleId="PageNumber">
    <w:name w:val="page number"/>
    <w:basedOn w:val="DefaultParagraphFont"/>
    <w:uiPriority w:val="99"/>
    <w:rsid w:val="00C73A72"/>
  </w:style>
  <w:style w:type="paragraph" w:styleId="BalloonText">
    <w:name w:val="Balloon Text"/>
    <w:basedOn w:val="Normal"/>
    <w:link w:val="BalloonTextChar"/>
    <w:uiPriority w:val="99"/>
    <w:semiHidden/>
    <w:rsid w:val="00A20294"/>
    <w:rPr>
      <w:rFonts w:ascii="Tahoma" w:hAnsi="Tahoma" w:cs="Tahoma"/>
      <w:sz w:val="16"/>
      <w:szCs w:val="16"/>
    </w:rPr>
  </w:style>
  <w:style w:type="character" w:customStyle="1" w:styleId="BalloonTextChar">
    <w:name w:val="Balloon Text Char"/>
    <w:basedOn w:val="DefaultParagraphFont"/>
    <w:link w:val="BalloonText"/>
    <w:uiPriority w:val="99"/>
    <w:locked/>
    <w:rsid w:val="00A20294"/>
    <w:rPr>
      <w:rFonts w:ascii="Tahoma" w:hAnsi="Tahoma" w:cs="Tahoma"/>
      <w:sz w:val="16"/>
      <w:szCs w:val="16"/>
    </w:rPr>
  </w:style>
  <w:style w:type="paragraph" w:styleId="ListParagraph">
    <w:name w:val="List Paragraph"/>
    <w:basedOn w:val="Normal"/>
    <w:uiPriority w:val="34"/>
    <w:qFormat/>
    <w:rsid w:val="00E73317"/>
    <w:pPr>
      <w:ind w:left="720"/>
      <w:contextualSpacing/>
    </w:pPr>
  </w:style>
  <w:style w:type="paragraph" w:customStyle="1" w:styleId="DefaultText">
    <w:name w:val="Default Text"/>
    <w:basedOn w:val="Normal"/>
    <w:rsid w:val="001342F6"/>
    <w:rPr>
      <w:rFonts w:ascii="Times New Roman" w:hAnsi="Times New Roman" w:cs="Times New Roman"/>
      <w:noProof/>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5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78970-B1C5-4912-9A85-38B7AA8A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Sally-AnnRussell</dc:creator>
  <cp:lastModifiedBy>Katie Read</cp:lastModifiedBy>
  <cp:revision>2</cp:revision>
  <cp:lastPrinted>2017-06-12T13:56:00Z</cp:lastPrinted>
  <dcterms:created xsi:type="dcterms:W3CDTF">2024-10-11T08:19:00Z</dcterms:created>
  <dcterms:modified xsi:type="dcterms:W3CDTF">2024-10-11T08:19:00Z</dcterms:modified>
</cp:coreProperties>
</file>