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B21F09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282CD6" w:rsidRPr="00282CD6">
        <w:t xml:space="preserve"> </w:t>
      </w:r>
      <w:r w:rsidR="00E57086">
        <w:rPr>
          <w:rFonts w:ascii="Trebuchet MS" w:hAnsi="Trebuchet MS"/>
          <w:b w:val="0"/>
          <w:bCs w:val="0"/>
        </w:rPr>
        <w:t>Contracts Officer</w:t>
      </w:r>
    </w:p>
    <w:p w14:paraId="30154517" w14:textId="2DB08822"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04F07" w:rsidRPr="00204F07">
        <w:t xml:space="preserve"> </w:t>
      </w:r>
      <w:r w:rsidR="00204F07" w:rsidRPr="00204F07">
        <w:rPr>
          <w:rFonts w:ascii="Trebuchet MS" w:hAnsi="Trebuchet MS"/>
          <w:b w:val="0"/>
          <w:bCs w:val="0"/>
        </w:rPr>
        <w:t>Business Services</w:t>
      </w:r>
    </w:p>
    <w:p w14:paraId="5BCC6FCD" w14:textId="676D31F2"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E57086">
          <w:rPr>
            <w:rStyle w:val="Hyperlink"/>
            <w:rFonts w:ascii="Trebuchet MS" w:hAnsi="Trebuchet MS"/>
            <w:b w:val="0"/>
            <w:bCs w:val="0"/>
          </w:rPr>
          <w:t>Single</w:t>
        </w:r>
      </w:hyperlink>
      <w:r w:rsidR="00E57086">
        <w:rPr>
          <w:rStyle w:val="Hyperlink"/>
          <w:rFonts w:ascii="Trebuchet MS" w:hAnsi="Trebuchet MS"/>
          <w:b w:val="0"/>
          <w:bCs w:val="0"/>
        </w:rPr>
        <w:t xml:space="preserve"> Status 9</w:t>
      </w:r>
    </w:p>
    <w:p w14:paraId="38232885" w14:textId="048418D5"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204F07" w:rsidRPr="00204F07">
        <w:t xml:space="preserve"> </w:t>
      </w:r>
      <w:r w:rsidR="00E57086">
        <w:rPr>
          <w:rFonts w:ascii="Trebuchet MS" w:hAnsi="Trebuchet MS"/>
          <w:b w:val="0"/>
          <w:bCs w:val="0"/>
        </w:rPr>
        <w:t>Senior Contracts Officer</w:t>
      </w:r>
    </w:p>
    <w:p w14:paraId="1E33095C" w14:textId="75E3107C" w:rsidR="00EA1283" w:rsidRDefault="00EA1283" w:rsidP="00A64214">
      <w:pPr>
        <w:pStyle w:val="Heading1"/>
        <w:spacing w:line="276" w:lineRule="auto"/>
        <w:rPr>
          <w:rFonts w:ascii="Trebuchet MS" w:hAnsi="Trebuchet MS"/>
        </w:rPr>
      </w:pPr>
      <w:r>
        <w:rPr>
          <w:rFonts w:ascii="Trebuchet MS" w:hAnsi="Trebuchet MS"/>
        </w:rPr>
        <w:t>Responsible for</w:t>
      </w:r>
      <w:r w:rsidRPr="00EA1283">
        <w:rPr>
          <w:rFonts w:ascii="Trebuchet MS" w:hAnsi="Trebuchet MS"/>
        </w:rPr>
        <w:t>:</w:t>
      </w:r>
      <w:r w:rsidR="00C879F1">
        <w:rPr>
          <w:rFonts w:ascii="Trebuchet MS" w:hAnsi="Trebuchet MS"/>
        </w:rPr>
        <w:t xml:space="preserve"> </w:t>
      </w:r>
    </w:p>
    <w:p w14:paraId="0E754D5F" w14:textId="680C8DD1" w:rsidR="0046003F" w:rsidRDefault="0046003F" w:rsidP="006D5520">
      <w:pPr>
        <w:spacing w:after="240" w:line="360" w:lineRule="auto"/>
        <w:rPr>
          <w:rFonts w:ascii="Trebuchet MS" w:hAnsi="Trebuchet MS" w:cs="Arial"/>
        </w:rPr>
      </w:pPr>
      <w:r>
        <w:rPr>
          <w:rFonts w:ascii="Trebuchet MS" w:hAnsi="Trebuchet MS" w:cs="Arial"/>
        </w:rPr>
        <w:t xml:space="preserve">The Contract Officer role sits within the Business Services department, which helps ensure the Council can provide its whole range of services effectively. This role is part of the Contracts Team which is made up of </w:t>
      </w:r>
      <w:r w:rsidR="00B23F0D">
        <w:rPr>
          <w:rFonts w:ascii="Trebuchet MS" w:hAnsi="Trebuchet MS" w:cs="Arial"/>
        </w:rPr>
        <w:t xml:space="preserve">Several </w:t>
      </w:r>
      <w:r>
        <w:rPr>
          <w:rFonts w:ascii="Trebuchet MS" w:hAnsi="Trebuchet MS" w:cs="Arial"/>
        </w:rPr>
        <w:t>service lines and delivers vital services to schools, academies and corporate sites.</w:t>
      </w:r>
    </w:p>
    <w:p w14:paraId="4740DFF2" w14:textId="67B15229" w:rsidR="00C879F1" w:rsidRPr="006D5520" w:rsidRDefault="00C879F1" w:rsidP="006D5520">
      <w:pPr>
        <w:spacing w:after="240" w:line="360" w:lineRule="auto"/>
        <w:rPr>
          <w:rFonts w:ascii="Trebuchet MS" w:hAnsi="Trebuchet MS" w:cs="Arial"/>
        </w:rPr>
      </w:pPr>
      <w:r w:rsidRPr="006D5520">
        <w:rPr>
          <w:rFonts w:ascii="Trebuchet MS" w:hAnsi="Trebuchet MS" w:cs="Arial"/>
        </w:rPr>
        <w:t xml:space="preserve">The </w:t>
      </w:r>
      <w:r w:rsidR="006D5520">
        <w:rPr>
          <w:rFonts w:ascii="Trebuchet MS" w:hAnsi="Trebuchet MS" w:cs="Arial"/>
        </w:rPr>
        <w:t>C</w:t>
      </w:r>
      <w:r w:rsidRPr="006D5520">
        <w:rPr>
          <w:rFonts w:ascii="Trebuchet MS" w:hAnsi="Trebuchet MS" w:cs="Arial"/>
        </w:rPr>
        <w:t>ontract Officer is responsible for assis</w:t>
      </w:r>
      <w:r w:rsidR="0018170A">
        <w:rPr>
          <w:rFonts w:ascii="Trebuchet MS" w:hAnsi="Trebuchet MS" w:cs="Arial"/>
        </w:rPr>
        <w:t>t</w:t>
      </w:r>
      <w:r w:rsidRPr="006D5520">
        <w:rPr>
          <w:rFonts w:ascii="Trebuchet MS" w:hAnsi="Trebuchet MS" w:cs="Arial"/>
        </w:rPr>
        <w:t xml:space="preserve">ing the Senior Contract </w:t>
      </w:r>
      <w:r w:rsidR="0018170A">
        <w:rPr>
          <w:rFonts w:ascii="Trebuchet MS" w:hAnsi="Trebuchet MS" w:cs="Arial"/>
        </w:rPr>
        <w:t>O</w:t>
      </w:r>
      <w:r w:rsidRPr="006D5520">
        <w:rPr>
          <w:rFonts w:ascii="Trebuchet MS" w:hAnsi="Trebuchet MS" w:cs="Arial"/>
        </w:rPr>
        <w:t>fficer in the operational management of contracted facilities services. Building sound professional relationships with clients, stakeholders and suppliers to ensure effective contract delivery is achieved and monitoring the performance of suppliers through effective contract management pr</w:t>
      </w:r>
      <w:r w:rsidR="007A59D6">
        <w:rPr>
          <w:rFonts w:ascii="Trebuchet MS" w:hAnsi="Trebuchet MS" w:cs="Arial"/>
        </w:rPr>
        <w:t>o</w:t>
      </w:r>
      <w:r w:rsidRPr="006D5520">
        <w:rPr>
          <w:rFonts w:ascii="Trebuchet MS" w:hAnsi="Trebuchet MS" w:cs="Arial"/>
        </w:rPr>
        <w:t xml:space="preserve">cesses. </w:t>
      </w:r>
    </w:p>
    <w:p w14:paraId="738E43FE" w14:textId="786E6B51" w:rsidR="00E57086" w:rsidRDefault="00E57086" w:rsidP="007B461A">
      <w:pPr>
        <w:spacing w:after="240" w:line="360" w:lineRule="auto"/>
        <w:rPr>
          <w:rFonts w:ascii="Trebuchet MS" w:hAnsi="Trebuchet MS" w:cs="Arial"/>
        </w:rPr>
      </w:pPr>
      <w:r w:rsidRPr="006D5520">
        <w:rPr>
          <w:rFonts w:ascii="Trebuchet MS" w:hAnsi="Trebuchet MS" w:cs="Arial"/>
        </w:rPr>
        <w:t xml:space="preserve">The Contract Officer will provide, under supervision and direction from the Senior Contracts Officer, operational management on contracted facilities services typically covering a particular specialism or group of similar contracts, whilst working closely with service providers to ensure services are delivered at all times in line with contractual and customer expectations. </w:t>
      </w:r>
    </w:p>
    <w:p w14:paraId="3C286E36" w14:textId="18A9E85B" w:rsidR="001525C6" w:rsidRPr="006D5520" w:rsidRDefault="001525C6" w:rsidP="006D5520">
      <w:pPr>
        <w:spacing w:line="360" w:lineRule="auto"/>
        <w:rPr>
          <w:rFonts w:ascii="Trebuchet MS" w:hAnsi="Trebuchet MS" w:cs="Arial"/>
        </w:rPr>
      </w:pPr>
      <w:r>
        <w:rPr>
          <w:rFonts w:ascii="Trebuchet MS" w:hAnsi="Trebuchet MS" w:cs="Arial"/>
        </w:rPr>
        <w:t>You will be working in a close knit team where client satisfaction is at the heart of what we do. This role is varied and requires a hy</w:t>
      </w:r>
      <w:r w:rsidR="007A59D6">
        <w:rPr>
          <w:rFonts w:ascii="Trebuchet MS" w:hAnsi="Trebuchet MS" w:cs="Arial"/>
        </w:rPr>
        <w:t>b</w:t>
      </w:r>
      <w:r>
        <w:rPr>
          <w:rFonts w:ascii="Trebuchet MS" w:hAnsi="Trebuchet MS" w:cs="Arial"/>
        </w:rPr>
        <w:t xml:space="preserve">rid style of working, visiting sites, working from home and office based duties.  </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A8EAA2A" w14:textId="728793F6"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t>Provide technical support and advice in connection with services, specification development, operational delivery, and contract performance management.</w:t>
      </w:r>
    </w:p>
    <w:p w14:paraId="3271D20F" w14:textId="726F9B0D"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t>Oversee day to day work of the contract support officers.</w:t>
      </w:r>
    </w:p>
    <w:p w14:paraId="7EC5FEA5" w14:textId="4E7E08E5"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lastRenderedPageBreak/>
        <w:t>Attend and contribute to regular review meetings with external customers and contractors to ensure the contract is delivering on KPI’s and oversee operational improvements where needed.</w:t>
      </w:r>
    </w:p>
    <w:p w14:paraId="4AB92D77" w14:textId="78DCF03F"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t>Administer all allowable and routine service variations, change control and deductions in a contractual manner.</w:t>
      </w:r>
    </w:p>
    <w:p w14:paraId="77BE0CDB" w14:textId="46E1EDEC"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t>Assist the Senior Contracts Officer to ensure the service to schools SLA is delivered, ensuring inspections and client visits are undertaken.</w:t>
      </w:r>
    </w:p>
    <w:p w14:paraId="0C2DE2F1" w14:textId="160D489A"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t>Promote growth within the service through positive interactions with schools.</w:t>
      </w:r>
    </w:p>
    <w:p w14:paraId="49375723" w14:textId="261C08EC"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t>Support in the resolution of service issues or early stages of disputes with the contractor in line with agreed performance measures.</w:t>
      </w:r>
    </w:p>
    <w:p w14:paraId="6B16B13B" w14:textId="77777777" w:rsidR="00E57086" w:rsidRPr="001A4CD6" w:rsidRDefault="00E57086" w:rsidP="001A4CD6">
      <w:pPr>
        <w:pStyle w:val="ListParagraph"/>
        <w:numPr>
          <w:ilvl w:val="0"/>
          <w:numId w:val="7"/>
        </w:numPr>
        <w:spacing w:after="200" w:line="360" w:lineRule="auto"/>
        <w:ind w:left="360"/>
        <w:rPr>
          <w:rFonts w:ascii="Trebuchet MS" w:hAnsi="Trebuchet MS" w:cs="Arial"/>
        </w:rPr>
      </w:pPr>
      <w:r w:rsidRPr="001A4CD6">
        <w:rPr>
          <w:rFonts w:ascii="Trebuchet MS" w:hAnsi="Trebuchet MS" w:cs="Arial"/>
        </w:rPr>
        <w:t>Proactively maintain a sufficient level of competency within contract management and nominated area of specialism.</w:t>
      </w:r>
    </w:p>
    <w:p w14:paraId="2D1C9E08" w14:textId="54A28557" w:rsidR="00E57086" w:rsidRPr="00E57086" w:rsidRDefault="00E57086" w:rsidP="00E57086">
      <w:pPr>
        <w:spacing w:after="200" w:line="360" w:lineRule="auto"/>
        <w:rPr>
          <w:rFonts w:ascii="Trebuchet MS" w:hAnsi="Trebuchet MS" w:cs="Arial"/>
        </w:rPr>
        <w:sectPr w:rsidR="00E57086" w:rsidRPr="00E57086"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26B22A5D" w14:textId="77777777" w:rsidR="007B461A" w:rsidRPr="007B461A" w:rsidRDefault="008A4742" w:rsidP="007B461A">
      <w:pPr>
        <w:pStyle w:val="ListParagraph"/>
        <w:numPr>
          <w:ilvl w:val="0"/>
          <w:numId w:val="15"/>
        </w:numPr>
        <w:spacing w:line="360" w:lineRule="auto"/>
        <w:rPr>
          <w:rFonts w:ascii="Trebuchet MS" w:hAnsi="Trebuchet MS" w:cs="Arial"/>
        </w:rPr>
      </w:pPr>
      <w:r w:rsidRPr="007B461A">
        <w:rPr>
          <w:rFonts w:ascii="Trebuchet MS" w:hAnsi="Trebuchet MS" w:cs="Arial"/>
        </w:rPr>
        <w:t>NVQ</w:t>
      </w:r>
      <w:r w:rsidR="00324A2F" w:rsidRPr="007B461A">
        <w:rPr>
          <w:rFonts w:ascii="Trebuchet MS" w:hAnsi="Trebuchet MS" w:cs="Arial"/>
        </w:rPr>
        <w:t xml:space="preserve"> Level 3 p</w:t>
      </w:r>
      <w:r w:rsidR="00E57086" w:rsidRPr="007B461A">
        <w:rPr>
          <w:rFonts w:ascii="Trebuchet MS" w:hAnsi="Trebuchet MS" w:cs="Arial"/>
        </w:rPr>
        <w:t xml:space="preserve">rofessional business qualification </w:t>
      </w:r>
    </w:p>
    <w:p w14:paraId="7B170436" w14:textId="761F37F2" w:rsidR="003B26AF" w:rsidRDefault="00307391" w:rsidP="009106CE">
      <w:pPr>
        <w:pStyle w:val="Heading1"/>
        <w:spacing w:line="360" w:lineRule="auto"/>
        <w:rPr>
          <w:rFonts w:ascii="Trebuchet MS" w:hAnsi="Trebuchet MS"/>
        </w:rPr>
      </w:pPr>
      <w:r w:rsidRPr="007B461A">
        <w:rPr>
          <w:rFonts w:ascii="Trebuchet MS" w:hAnsi="Trebuchet MS"/>
          <w:kern w:val="0"/>
          <w:szCs w:val="24"/>
          <w:lang w:eastAsia="en-GB"/>
        </w:rPr>
        <w:t>Essential key skills</w:t>
      </w:r>
      <w:r w:rsidR="00EA1283" w:rsidRPr="007B461A">
        <w:rPr>
          <w:rFonts w:ascii="Trebuchet MS" w:hAnsi="Trebuchet MS"/>
          <w:kern w:val="0"/>
          <w:szCs w:val="24"/>
          <w:lang w:eastAsia="en-GB"/>
        </w:rPr>
        <w:t xml:space="preserve">, </w:t>
      </w:r>
      <w:r w:rsidRPr="007B461A">
        <w:rPr>
          <w:rFonts w:ascii="Trebuchet MS" w:hAnsi="Trebuchet MS"/>
          <w:kern w:val="0"/>
          <w:szCs w:val="24"/>
          <w:lang w:eastAsia="en-GB"/>
        </w:rPr>
        <w:t>abilities</w:t>
      </w:r>
      <w:r w:rsidR="00EA1283" w:rsidRPr="007B461A">
        <w:rPr>
          <w:rFonts w:ascii="Trebuchet MS" w:hAnsi="Trebuchet MS"/>
          <w:kern w:val="0"/>
          <w:szCs w:val="24"/>
          <w:lang w:eastAsia="en-GB"/>
        </w:rPr>
        <w:t>,</w:t>
      </w:r>
      <w:r w:rsidR="00EA1283">
        <w:rPr>
          <w:rFonts w:ascii="Trebuchet MS" w:hAnsi="Trebuchet MS"/>
        </w:rPr>
        <w:t xml:space="preserve"> knowledge, experience, values and behaviours</w:t>
      </w:r>
    </w:p>
    <w:p w14:paraId="577B7AF3" w14:textId="044F33EF"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 xml:space="preserve">Commercial </w:t>
      </w:r>
      <w:r w:rsidR="00320EA3">
        <w:rPr>
          <w:rFonts w:ascii="Trebuchet MS" w:hAnsi="Trebuchet MS" w:cs="Arial"/>
        </w:rPr>
        <w:t>awareness</w:t>
      </w:r>
    </w:p>
    <w:p w14:paraId="3728A853"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Ability to pay attention to detail and accuracy</w:t>
      </w:r>
    </w:p>
    <w:p w14:paraId="2DCE4F25"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Able to take clear, concise and accurate minutes of meetings</w:t>
      </w:r>
    </w:p>
    <w:p w14:paraId="5EBF13DC" w14:textId="44AC8258" w:rsidR="00E57086" w:rsidRPr="001A4CD6" w:rsidRDefault="00DF5614" w:rsidP="001A4CD6">
      <w:pPr>
        <w:pStyle w:val="ListParagraph"/>
        <w:numPr>
          <w:ilvl w:val="0"/>
          <w:numId w:val="15"/>
        </w:numPr>
        <w:spacing w:line="360" w:lineRule="auto"/>
        <w:rPr>
          <w:rFonts w:ascii="Trebuchet MS" w:hAnsi="Trebuchet MS" w:cs="Arial"/>
        </w:rPr>
      </w:pPr>
      <w:r>
        <w:rPr>
          <w:rFonts w:ascii="Trebuchet MS" w:hAnsi="Trebuchet MS" w:cs="Arial"/>
        </w:rPr>
        <w:t>Ab</w:t>
      </w:r>
      <w:r w:rsidR="007A59D6">
        <w:rPr>
          <w:rFonts w:ascii="Trebuchet MS" w:hAnsi="Trebuchet MS" w:cs="Arial"/>
        </w:rPr>
        <w:t>i</w:t>
      </w:r>
      <w:r>
        <w:rPr>
          <w:rFonts w:ascii="Trebuchet MS" w:hAnsi="Trebuchet MS" w:cs="Arial"/>
        </w:rPr>
        <w:t>lilty to</w:t>
      </w:r>
      <w:r w:rsidR="00E57086" w:rsidRPr="001A4CD6">
        <w:rPr>
          <w:rFonts w:ascii="Trebuchet MS" w:hAnsi="Trebuchet MS" w:cs="Arial"/>
        </w:rPr>
        <w:t xml:space="preserve"> use of Microsoft word, Excel and PowerPoint</w:t>
      </w:r>
    </w:p>
    <w:p w14:paraId="1557D9E7" w14:textId="77777777" w:rsidR="007A59D6" w:rsidRDefault="00462CC8" w:rsidP="001A4CD6">
      <w:pPr>
        <w:pStyle w:val="ListParagraph"/>
        <w:numPr>
          <w:ilvl w:val="0"/>
          <w:numId w:val="15"/>
        </w:numPr>
        <w:spacing w:line="360" w:lineRule="auto"/>
        <w:rPr>
          <w:rFonts w:ascii="Trebuchet MS" w:hAnsi="Trebuchet MS" w:cs="Arial"/>
        </w:rPr>
      </w:pPr>
      <w:r w:rsidRPr="007B461A">
        <w:rPr>
          <w:rFonts w:ascii="Trebuchet MS" w:hAnsi="Trebuchet MS" w:cs="Arial"/>
        </w:rPr>
        <w:t>Communication skills with the ability to produce detailed written reports on technical matters for a broad audience</w:t>
      </w:r>
      <w:r w:rsidR="00EC5E2A">
        <w:rPr>
          <w:rFonts w:ascii="Trebuchet MS" w:hAnsi="Trebuchet MS" w:cs="Arial"/>
        </w:rPr>
        <w:t>, using influencing and negotiation skills</w:t>
      </w:r>
    </w:p>
    <w:p w14:paraId="6A495DDB" w14:textId="29113CD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Ability to build sound relationships with customers</w:t>
      </w:r>
    </w:p>
    <w:p w14:paraId="1BA2790C" w14:textId="1C72D629" w:rsidR="00E57086" w:rsidRPr="001A4CD6" w:rsidRDefault="00381FB5" w:rsidP="001A4CD6">
      <w:pPr>
        <w:pStyle w:val="ListParagraph"/>
        <w:numPr>
          <w:ilvl w:val="0"/>
          <w:numId w:val="15"/>
        </w:numPr>
        <w:spacing w:line="360" w:lineRule="auto"/>
        <w:rPr>
          <w:rFonts w:ascii="Trebuchet MS" w:hAnsi="Trebuchet MS" w:cs="Arial"/>
        </w:rPr>
      </w:pPr>
      <w:r>
        <w:rPr>
          <w:rFonts w:ascii="Trebuchet MS" w:hAnsi="Trebuchet MS" w:cs="Arial"/>
        </w:rPr>
        <w:t>A</w:t>
      </w:r>
      <w:r w:rsidR="00E57086" w:rsidRPr="001A4CD6">
        <w:rPr>
          <w:rFonts w:ascii="Trebuchet MS" w:hAnsi="Trebuchet MS" w:cs="Arial"/>
        </w:rPr>
        <w:t>dministrative, organisational and analytical skills</w:t>
      </w:r>
    </w:p>
    <w:p w14:paraId="430A76B5"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Ability to manage a range of projects through to completion</w:t>
      </w:r>
    </w:p>
    <w:p w14:paraId="1961B031" w14:textId="3B1DA5B8"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Understanding of business supporting service teams</w:t>
      </w:r>
    </w:p>
    <w:p w14:paraId="53B0FFC5"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Knowledge of theoretical contract management principles</w:t>
      </w:r>
    </w:p>
    <w:p w14:paraId="72FC961B"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Practical experience of managing contracts</w:t>
      </w:r>
    </w:p>
    <w:p w14:paraId="5F178B6F"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Experience of working with stakeholders</w:t>
      </w:r>
    </w:p>
    <w:p w14:paraId="254D0475"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Experience of delivering excellent levels of customer service</w:t>
      </w:r>
    </w:p>
    <w:p w14:paraId="16B0BBE5"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Experience of project delivery</w:t>
      </w:r>
    </w:p>
    <w:p w14:paraId="0C99B0FA"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Team player</w:t>
      </w:r>
    </w:p>
    <w:p w14:paraId="7F2715CC"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Ability to meet targets/deadlines</w:t>
      </w:r>
    </w:p>
    <w:p w14:paraId="197C2F0B" w14:textId="77777777"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Committed to professional development</w:t>
      </w:r>
    </w:p>
    <w:p w14:paraId="76FB1501" w14:textId="4C257D41" w:rsidR="00E57086" w:rsidRPr="001A4CD6" w:rsidRDefault="00E57086" w:rsidP="001A4CD6">
      <w:pPr>
        <w:pStyle w:val="ListParagraph"/>
        <w:numPr>
          <w:ilvl w:val="0"/>
          <w:numId w:val="15"/>
        </w:numPr>
        <w:spacing w:line="360" w:lineRule="auto"/>
        <w:rPr>
          <w:rFonts w:ascii="Trebuchet MS" w:hAnsi="Trebuchet MS" w:cs="Arial"/>
        </w:rPr>
      </w:pPr>
      <w:r w:rsidRPr="001A4CD6">
        <w:rPr>
          <w:rFonts w:ascii="Trebuchet MS" w:hAnsi="Trebuchet MS" w:cs="Arial"/>
        </w:rPr>
        <w:t>Committed to equal opportunities</w:t>
      </w:r>
    </w:p>
    <w:p w14:paraId="064E35F5" w14:textId="3F902B0D" w:rsidR="00E57086" w:rsidRPr="001A4CD6" w:rsidRDefault="00E57086" w:rsidP="00E57086">
      <w:pPr>
        <w:pStyle w:val="ListParagraph"/>
        <w:numPr>
          <w:ilvl w:val="0"/>
          <w:numId w:val="15"/>
        </w:numPr>
        <w:spacing w:line="360" w:lineRule="auto"/>
        <w:rPr>
          <w:rFonts w:ascii="Trebuchet MS" w:hAnsi="Trebuchet MS" w:cs="Arial"/>
        </w:rPr>
      </w:pPr>
      <w:r w:rsidRPr="001A4CD6">
        <w:rPr>
          <w:rFonts w:ascii="Trebuchet MS" w:hAnsi="Trebuchet MS" w:cs="Arial"/>
        </w:rPr>
        <w:t>Ability to meet the travelling requirements of the role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6182ADE8" w:rsidR="005E0B6D" w:rsidRPr="00204F07" w:rsidRDefault="00381FB5" w:rsidP="001A4CD6">
      <w:pPr>
        <w:pStyle w:val="ListParagraph"/>
        <w:numPr>
          <w:ilvl w:val="0"/>
          <w:numId w:val="15"/>
        </w:numPr>
        <w:spacing w:line="360" w:lineRule="auto"/>
        <w:rPr>
          <w:rFonts w:ascii="Trebuchet MS" w:hAnsi="Trebuchet MS" w:cs="Arial"/>
        </w:rPr>
      </w:pPr>
      <w:r>
        <w:rPr>
          <w:rFonts w:ascii="Trebuchet MS" w:hAnsi="Trebuchet MS" w:cs="Arial"/>
        </w:rPr>
        <w:t>K</w:t>
      </w:r>
      <w:r w:rsidR="00204F07" w:rsidRPr="00204F07">
        <w:rPr>
          <w:rFonts w:ascii="Trebuchet MS" w:hAnsi="Trebuchet MS" w:cs="Arial"/>
        </w:rPr>
        <w:t>nowledge of public sector</w:t>
      </w:r>
    </w:p>
    <w:p w14:paraId="7013334D" w14:textId="77777777" w:rsidR="00247BA6" w:rsidRDefault="00247BA6">
      <w:pPr>
        <w:spacing w:after="200" w:line="276" w:lineRule="auto"/>
        <w:rPr>
          <w:rFonts w:ascii="Trebuchet MS" w:hAnsi="Trebuchet MS" w:cs="Arial"/>
          <w:b/>
          <w:bCs/>
        </w:rPr>
      </w:pPr>
      <w:r>
        <w:rPr>
          <w:rFonts w:ascii="Trebuchet MS" w:hAnsi="Trebuchet MS" w:cs="Arial"/>
          <w:b/>
          <w:bCs/>
        </w:rPr>
        <w:br w:type="page"/>
      </w:r>
    </w:p>
    <w:p w14:paraId="0C1A2F7D" w14:textId="570B85A7"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F3E746C"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E57086">
        <w:rPr>
          <w:rFonts w:ascii="Trebuchet MS" w:hAnsi="Trebuchet MS" w:cs="Arial"/>
        </w:rPr>
        <w:t>May 2024</w:t>
      </w:r>
    </w:p>
    <w:p w14:paraId="68DBCB2D" w14:textId="624408BD"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E57086">
        <w:rPr>
          <w:rFonts w:ascii="Trebuchet MS" w:hAnsi="Trebuchet MS" w:cs="Arial"/>
        </w:rPr>
        <w:t>Sarah Hungerford</w:t>
      </w:r>
    </w:p>
    <w:p w14:paraId="5D32E1F7" w14:textId="621A97B1" w:rsidR="005C772C" w:rsidRPr="00204F07" w:rsidRDefault="000775BB" w:rsidP="009106CE">
      <w:pPr>
        <w:spacing w:line="360" w:lineRule="auto"/>
        <w:rPr>
          <w:rFonts w:ascii="Trebuchet MS" w:hAnsi="Trebuchet MS" w:cs="Arial"/>
        </w:rPr>
        <w:sectPr w:rsidR="005C772C" w:rsidRPr="00204F07"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bookmarkEnd w:id="0"/>
      <w:r w:rsidR="001A4CD6">
        <w:rPr>
          <w:rFonts w:ascii="Trebuchet MS" w:hAnsi="Trebuchet MS" w:cs="Arial"/>
        </w:rPr>
        <w:t>11899</w:t>
      </w:r>
    </w:p>
    <w:p w14:paraId="2E6C53C6" w14:textId="66C99BB6" w:rsidR="005C772C" w:rsidRPr="009106CE" w:rsidRDefault="005C772C" w:rsidP="00204F07">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774351">
        <w:trPr>
          <w:tblHeader/>
        </w:trPr>
        <w:tc>
          <w:tcPr>
            <w:tcW w:w="9000"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080"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774351">
        <w:trPr>
          <w:tblHeader/>
        </w:trPr>
        <w:tc>
          <w:tcPr>
            <w:tcW w:w="9000"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080" w:type="dxa"/>
            <w:shd w:val="clear" w:color="auto" w:fill="auto"/>
          </w:tcPr>
          <w:p w14:paraId="41C0C9EB" w14:textId="63BE69E3"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774351">
        <w:trPr>
          <w:tblHeader/>
        </w:trPr>
        <w:tc>
          <w:tcPr>
            <w:tcW w:w="9000"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080" w:type="dxa"/>
            <w:shd w:val="clear" w:color="auto" w:fill="auto"/>
          </w:tcPr>
          <w:p w14:paraId="5CD9DB53" w14:textId="3BE34ED5"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7790F189" w14:textId="77777777" w:rsidTr="00774351">
        <w:trPr>
          <w:tblHeader/>
        </w:trPr>
        <w:tc>
          <w:tcPr>
            <w:tcW w:w="9000"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080" w:type="dxa"/>
            <w:shd w:val="clear" w:color="auto" w:fill="auto"/>
          </w:tcPr>
          <w:p w14:paraId="0275AD95" w14:textId="2D05A5A6"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C0FDC9F" w14:textId="77777777" w:rsidTr="00774351">
        <w:trPr>
          <w:tblHeader/>
        </w:trPr>
        <w:tc>
          <w:tcPr>
            <w:tcW w:w="9000"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080" w:type="dxa"/>
            <w:shd w:val="clear" w:color="auto" w:fill="auto"/>
          </w:tcPr>
          <w:p w14:paraId="2135E7F1" w14:textId="39718173"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65D2A7F0" w14:textId="77777777" w:rsidTr="00774351">
        <w:trPr>
          <w:tblHeader/>
        </w:trPr>
        <w:tc>
          <w:tcPr>
            <w:tcW w:w="9000"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080" w:type="dxa"/>
            <w:shd w:val="clear" w:color="auto" w:fill="auto"/>
          </w:tcPr>
          <w:p w14:paraId="59DF47CF" w14:textId="2A06758C"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A07981F" w14:textId="77777777" w:rsidTr="00774351">
        <w:trPr>
          <w:tblHeader/>
        </w:trPr>
        <w:tc>
          <w:tcPr>
            <w:tcW w:w="9000"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080" w:type="dxa"/>
            <w:shd w:val="clear" w:color="auto" w:fill="auto"/>
          </w:tcPr>
          <w:p w14:paraId="4F87DBC9" w14:textId="156B723D"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07ABEE7" w14:textId="77777777" w:rsidTr="00774351">
        <w:trPr>
          <w:tblHeader/>
        </w:trPr>
        <w:tc>
          <w:tcPr>
            <w:tcW w:w="9000" w:type="dxa"/>
            <w:shd w:val="clear" w:color="auto" w:fill="auto"/>
          </w:tcPr>
          <w:p w14:paraId="00639889" w14:textId="238EDCDA" w:rsidR="005C772C" w:rsidRPr="009106CE" w:rsidRDefault="005C772C" w:rsidP="009106CE">
            <w:pPr>
              <w:spacing w:line="360" w:lineRule="auto"/>
              <w:rPr>
                <w:rFonts w:ascii="Trebuchet MS" w:hAnsi="Trebuchet MS" w:cs="Arial"/>
              </w:rPr>
            </w:pPr>
            <w:r w:rsidRPr="009106CE">
              <w:rPr>
                <w:rFonts w:ascii="Trebuchet MS" w:hAnsi="Trebuchet MS" w:cs="Arial"/>
              </w:rPr>
              <w:t>Shift / night work</w:t>
            </w:r>
          </w:p>
        </w:tc>
        <w:tc>
          <w:tcPr>
            <w:tcW w:w="1080" w:type="dxa"/>
            <w:shd w:val="clear" w:color="auto" w:fill="auto"/>
          </w:tcPr>
          <w:p w14:paraId="07DF66E3" w14:textId="7F1E0F9D"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45DBE800" w14:textId="77777777" w:rsidTr="00774351">
        <w:trPr>
          <w:tblHeader/>
        </w:trPr>
        <w:tc>
          <w:tcPr>
            <w:tcW w:w="9000" w:type="dxa"/>
            <w:shd w:val="clear" w:color="auto" w:fill="auto"/>
          </w:tcPr>
          <w:p w14:paraId="1FFA5A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hazardous substances</w:t>
            </w:r>
          </w:p>
        </w:tc>
        <w:tc>
          <w:tcPr>
            <w:tcW w:w="1080" w:type="dxa"/>
            <w:shd w:val="clear" w:color="auto" w:fill="auto"/>
          </w:tcPr>
          <w:p w14:paraId="62788D91" w14:textId="5622BF48"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04D753CE" w14:textId="77777777" w:rsidTr="00774351">
        <w:trPr>
          <w:tblHeader/>
        </w:trPr>
        <w:tc>
          <w:tcPr>
            <w:tcW w:w="9000" w:type="dxa"/>
            <w:shd w:val="clear" w:color="auto" w:fill="auto"/>
          </w:tcPr>
          <w:p w14:paraId="206034F3"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Using power tools</w:t>
            </w:r>
          </w:p>
        </w:tc>
        <w:tc>
          <w:tcPr>
            <w:tcW w:w="1080" w:type="dxa"/>
            <w:shd w:val="clear" w:color="auto" w:fill="auto"/>
          </w:tcPr>
          <w:p w14:paraId="25DC05CD" w14:textId="5A37EA07"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433D231" w14:textId="77777777" w:rsidTr="00774351">
        <w:trPr>
          <w:tblHeader/>
        </w:trPr>
        <w:tc>
          <w:tcPr>
            <w:tcW w:w="9000" w:type="dxa"/>
            <w:shd w:val="clear" w:color="auto" w:fill="auto"/>
          </w:tcPr>
          <w:p w14:paraId="53B6C08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noise and /or vibration</w:t>
            </w:r>
          </w:p>
        </w:tc>
        <w:tc>
          <w:tcPr>
            <w:tcW w:w="1080" w:type="dxa"/>
            <w:shd w:val="clear" w:color="auto" w:fill="auto"/>
          </w:tcPr>
          <w:p w14:paraId="2503F752" w14:textId="18553D39"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78555B28" w14:textId="77777777" w:rsidTr="00774351">
        <w:trPr>
          <w:trHeight w:val="80"/>
          <w:tblHeader/>
        </w:trPr>
        <w:tc>
          <w:tcPr>
            <w:tcW w:w="9000" w:type="dxa"/>
            <w:shd w:val="clear" w:color="auto" w:fill="auto"/>
          </w:tcPr>
          <w:p w14:paraId="73136DA0"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Food handling</w:t>
            </w:r>
          </w:p>
        </w:tc>
        <w:tc>
          <w:tcPr>
            <w:tcW w:w="1080" w:type="dxa"/>
            <w:shd w:val="clear" w:color="auto" w:fill="auto"/>
          </w:tcPr>
          <w:p w14:paraId="4B618C6F" w14:textId="281A2686"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03490C5A" w14:textId="77777777" w:rsidTr="00774351">
        <w:trPr>
          <w:trHeight w:val="80"/>
          <w:tblHeader/>
        </w:trPr>
        <w:tc>
          <w:tcPr>
            <w:tcW w:w="9000" w:type="dxa"/>
            <w:shd w:val="clear" w:color="auto" w:fill="auto"/>
          </w:tcPr>
          <w:p w14:paraId="7D970FC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blood /body fluids</w:t>
            </w:r>
          </w:p>
        </w:tc>
        <w:tc>
          <w:tcPr>
            <w:tcW w:w="1080" w:type="dxa"/>
            <w:shd w:val="clear" w:color="auto" w:fill="auto"/>
          </w:tcPr>
          <w:p w14:paraId="274453A1" w14:textId="5FFA21A5"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FC935" w14:textId="77777777" w:rsidR="003D2783" w:rsidRDefault="003D2783" w:rsidP="00E76A6D">
      <w:r>
        <w:separator/>
      </w:r>
    </w:p>
  </w:endnote>
  <w:endnote w:type="continuationSeparator" w:id="0">
    <w:p w14:paraId="0E158007" w14:textId="77777777" w:rsidR="003D2783" w:rsidRDefault="003D278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F423" w14:textId="77777777" w:rsidR="003D2783" w:rsidRDefault="003D2783" w:rsidP="00E76A6D">
      <w:r>
        <w:separator/>
      </w:r>
    </w:p>
  </w:footnote>
  <w:footnote w:type="continuationSeparator" w:id="0">
    <w:p w14:paraId="462CB95D" w14:textId="77777777" w:rsidR="003D2783" w:rsidRDefault="003D278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3696"/>
    <w:multiLevelType w:val="hybridMultilevel"/>
    <w:tmpl w:val="B35C5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6856DC"/>
    <w:multiLevelType w:val="hybridMultilevel"/>
    <w:tmpl w:val="EF9E1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D2FCB"/>
    <w:multiLevelType w:val="hybridMultilevel"/>
    <w:tmpl w:val="8708A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03AE3"/>
    <w:multiLevelType w:val="hybridMultilevel"/>
    <w:tmpl w:val="E74A946C"/>
    <w:lvl w:ilvl="0" w:tplc="0809000F">
      <w:start w:val="1"/>
      <w:numFmt w:val="decimal"/>
      <w:lvlText w:val="%1."/>
      <w:lvlJc w:val="left"/>
      <w:pPr>
        <w:ind w:left="720" w:hanging="360"/>
      </w:pPr>
    </w:lvl>
    <w:lvl w:ilvl="1" w:tplc="8F5C3314">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A4A4C"/>
    <w:multiLevelType w:val="hybridMultilevel"/>
    <w:tmpl w:val="B3D0A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24BF2"/>
    <w:multiLevelType w:val="hybridMultilevel"/>
    <w:tmpl w:val="6B0E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05C64"/>
    <w:multiLevelType w:val="hybridMultilevel"/>
    <w:tmpl w:val="6E0E6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495488"/>
    <w:multiLevelType w:val="hybridMultilevel"/>
    <w:tmpl w:val="73ECC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BA583F"/>
    <w:multiLevelType w:val="hybridMultilevel"/>
    <w:tmpl w:val="6310DB56"/>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3"/>
  </w:num>
  <w:num w:numId="2" w16cid:durableId="8263889">
    <w:abstractNumId w:val="3"/>
  </w:num>
  <w:num w:numId="3" w16cid:durableId="1884094964">
    <w:abstractNumId w:val="5"/>
  </w:num>
  <w:num w:numId="4" w16cid:durableId="1782335435">
    <w:abstractNumId w:val="14"/>
  </w:num>
  <w:num w:numId="5" w16cid:durableId="59640539">
    <w:abstractNumId w:val="8"/>
  </w:num>
  <w:num w:numId="6" w16cid:durableId="1160388413">
    <w:abstractNumId w:val="1"/>
  </w:num>
  <w:num w:numId="7" w16cid:durableId="363020552">
    <w:abstractNumId w:val="6"/>
  </w:num>
  <w:num w:numId="8" w16cid:durableId="677269478">
    <w:abstractNumId w:val="12"/>
  </w:num>
  <w:num w:numId="9" w16cid:durableId="1611038604">
    <w:abstractNumId w:val="0"/>
  </w:num>
  <w:num w:numId="10" w16cid:durableId="501042222">
    <w:abstractNumId w:val="7"/>
  </w:num>
  <w:num w:numId="11" w16cid:durableId="546067863">
    <w:abstractNumId w:val="9"/>
  </w:num>
  <w:num w:numId="12" w16cid:durableId="1576284588">
    <w:abstractNumId w:val="4"/>
  </w:num>
  <w:num w:numId="13" w16cid:durableId="850677508">
    <w:abstractNumId w:val="10"/>
  </w:num>
  <w:num w:numId="14" w16cid:durableId="570966882">
    <w:abstractNumId w:val="11"/>
  </w:num>
  <w:num w:numId="15" w16cid:durableId="1077364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35915"/>
    <w:rsid w:val="00141FA5"/>
    <w:rsid w:val="001525C6"/>
    <w:rsid w:val="00153804"/>
    <w:rsid w:val="0018170A"/>
    <w:rsid w:val="001A4CD6"/>
    <w:rsid w:val="001D13CE"/>
    <w:rsid w:val="001D7F22"/>
    <w:rsid w:val="001E24B2"/>
    <w:rsid w:val="00204F07"/>
    <w:rsid w:val="00207C9E"/>
    <w:rsid w:val="002404F4"/>
    <w:rsid w:val="00247BA6"/>
    <w:rsid w:val="002828FC"/>
    <w:rsid w:val="00282CD6"/>
    <w:rsid w:val="002864C1"/>
    <w:rsid w:val="002B2175"/>
    <w:rsid w:val="002F21E0"/>
    <w:rsid w:val="002F6ACA"/>
    <w:rsid w:val="00307391"/>
    <w:rsid w:val="00320EA3"/>
    <w:rsid w:val="00324A2F"/>
    <w:rsid w:val="00381FB5"/>
    <w:rsid w:val="003B26AF"/>
    <w:rsid w:val="003B5415"/>
    <w:rsid w:val="003D2783"/>
    <w:rsid w:val="003E3F7A"/>
    <w:rsid w:val="003E41F1"/>
    <w:rsid w:val="003F5381"/>
    <w:rsid w:val="004014DC"/>
    <w:rsid w:val="00402216"/>
    <w:rsid w:val="004361C1"/>
    <w:rsid w:val="0046003F"/>
    <w:rsid w:val="00462CC8"/>
    <w:rsid w:val="004806F5"/>
    <w:rsid w:val="004A1434"/>
    <w:rsid w:val="004A1503"/>
    <w:rsid w:val="004C3DE8"/>
    <w:rsid w:val="0050384A"/>
    <w:rsid w:val="00512005"/>
    <w:rsid w:val="00595D51"/>
    <w:rsid w:val="005A4D3E"/>
    <w:rsid w:val="005C772C"/>
    <w:rsid w:val="005C7B41"/>
    <w:rsid w:val="005E0B6D"/>
    <w:rsid w:val="005E5AFC"/>
    <w:rsid w:val="00615B92"/>
    <w:rsid w:val="0062310D"/>
    <w:rsid w:val="00623EC4"/>
    <w:rsid w:val="006D5520"/>
    <w:rsid w:val="00702B37"/>
    <w:rsid w:val="00726AC3"/>
    <w:rsid w:val="00774351"/>
    <w:rsid w:val="007A59D6"/>
    <w:rsid w:val="007B3BDF"/>
    <w:rsid w:val="007B461A"/>
    <w:rsid w:val="007E7490"/>
    <w:rsid w:val="00821AA1"/>
    <w:rsid w:val="00822730"/>
    <w:rsid w:val="00844C7E"/>
    <w:rsid w:val="00855DA9"/>
    <w:rsid w:val="00855F9E"/>
    <w:rsid w:val="0089438D"/>
    <w:rsid w:val="008A4742"/>
    <w:rsid w:val="008D1BDD"/>
    <w:rsid w:val="008F0E62"/>
    <w:rsid w:val="009106CE"/>
    <w:rsid w:val="009200DA"/>
    <w:rsid w:val="009222D6"/>
    <w:rsid w:val="00975FE2"/>
    <w:rsid w:val="00984B26"/>
    <w:rsid w:val="00985084"/>
    <w:rsid w:val="009A0BDB"/>
    <w:rsid w:val="00A34D9B"/>
    <w:rsid w:val="00A42132"/>
    <w:rsid w:val="00A64214"/>
    <w:rsid w:val="00AD5375"/>
    <w:rsid w:val="00AE4FEB"/>
    <w:rsid w:val="00B05B0B"/>
    <w:rsid w:val="00B23F0D"/>
    <w:rsid w:val="00B82E31"/>
    <w:rsid w:val="00C227A3"/>
    <w:rsid w:val="00C374FD"/>
    <w:rsid w:val="00C5268E"/>
    <w:rsid w:val="00C63B5F"/>
    <w:rsid w:val="00C879F1"/>
    <w:rsid w:val="00CE013C"/>
    <w:rsid w:val="00CF3A59"/>
    <w:rsid w:val="00DD6534"/>
    <w:rsid w:val="00DD7718"/>
    <w:rsid w:val="00DF5614"/>
    <w:rsid w:val="00E053C6"/>
    <w:rsid w:val="00E57086"/>
    <w:rsid w:val="00E76A6D"/>
    <w:rsid w:val="00EA1283"/>
    <w:rsid w:val="00EA5E4C"/>
    <w:rsid w:val="00EC5E2A"/>
    <w:rsid w:val="00EE4793"/>
    <w:rsid w:val="00F31E6F"/>
    <w:rsid w:val="00F5148A"/>
    <w:rsid w:val="00F52E14"/>
    <w:rsid w:val="00FB1869"/>
    <w:rsid w:val="00FD0065"/>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04F07"/>
    <w:rPr>
      <w:color w:val="0000FF" w:themeColor="hyperlink"/>
      <w:u w:val="single"/>
    </w:rPr>
  </w:style>
  <w:style w:type="character" w:styleId="UnresolvedMention">
    <w:name w:val="Unresolved Mention"/>
    <w:basedOn w:val="DefaultParagraphFont"/>
    <w:uiPriority w:val="99"/>
    <w:semiHidden/>
    <w:unhideWhenUsed/>
    <w:rsid w:val="00204F07"/>
    <w:rPr>
      <w:color w:val="605E5C"/>
      <w:shd w:val="clear" w:color="auto" w:fill="E1DFDD"/>
    </w:rPr>
  </w:style>
  <w:style w:type="paragraph" w:styleId="Revision">
    <w:name w:val="Revision"/>
    <w:hidden/>
    <w:uiPriority w:val="99"/>
    <w:semiHidden/>
    <w:rsid w:val="002828F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11899</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TaxCatchAll xmlns="35d50fdb-5f5c-4301-b5cf-226a0456e81a">
      <Value>16</Value>
      <Value>6</Value>
    </TaxCatchAll>
    <Protective_x0020_Marking xmlns="35d50fdb-5f5c-4301-b5cf-226a0456e81a">OFFICIAL – DISCLOSABLE</Protective_x0020_Marking>
    <Document_x0020_name xmlns="35d50fdb-5f5c-4301-b5cf-226a0456e81a" xsi:nil="true"/>
    <Document_x0020_Date xmlns="35d50fdb-5f5c-4301-b5cf-226a0456e81a">2024-05-20T23:00:00+00:00</Document_x0020_Date>
    <content_x0020_type xmlns="9043577a-e112-42de-803f-4bae71f06c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documentManagement/types"/>
    <ds:schemaRef ds:uri="http://purl.org/dc/terms/"/>
    <ds:schemaRef ds:uri="9043577a-e112-42de-803f-4bae71f06cca"/>
    <ds:schemaRef ds:uri="http://purl.org/dc/dcmitype/"/>
    <ds:schemaRef ds:uri="35d50fdb-5f5c-4301-b5cf-226a0456e81a"/>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6D65EF8-DD0F-42F8-8692-562C655B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718</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2025-02-06T17:12:00Z</dcterms:created>
  <dcterms:modified xsi:type="dcterms:W3CDTF">2025-02-06T17:12:00Z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6;#SS9|a76ff1da-87ea-466b-9dd1-e66e7ed0df6c</vt:lpwstr>
  </property>
  <property fmtid="{D5CDD505-2E9C-101B-9397-08002B2CF9AE}" pid="5" name="Dept.">
    <vt:lpwstr>16</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https://eastsussex.sharepoint.com/sites/HRJobEvaluation/ESCCJELib/11899 Contracts Officer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Dept_x002e_">
    <vt:lpwstr>16</vt:lpwstr>
  </property>
  <property fmtid="{D5CDD505-2E9C-101B-9397-08002B2CF9AE}" pid="67" name="Working conditions">
    <vt:lpwstr>2</vt:lpwstr>
  </property>
  <property fmtid="{D5CDD505-2E9C-101B-9397-08002B2CF9AE}" pid="68" name="Knowhow">
    <vt:lpwstr/>
  </property>
  <property fmtid="{D5CDD505-2E9C-101B-9397-08002B2CF9AE}" pid="69" name="Responsibility for financial resources">
    <vt:lpwstr>2</vt:lpwstr>
  </property>
  <property fmtid="{D5CDD505-2E9C-101B-9397-08002B2CF9AE}" pid="70" name="l2a2c13191bf4335b2c36228ef62c53e">
    <vt:lpwstr>Pay and Reward|ef84446c-0146-49a0-b0f0-a0e73d76b7aa</vt:lpwstr>
  </property>
  <property fmtid="{D5CDD505-2E9C-101B-9397-08002B2CF9AE}" pid="71" name="Problem solving">
    <vt:lpwstr/>
  </property>
  <property fmtid="{D5CDD505-2E9C-101B-9397-08002B2CF9AE}" pid="72" name="Initiative and independence">
    <vt:lpwstr>4</vt:lpwstr>
  </property>
  <property fmtid="{D5CDD505-2E9C-101B-9397-08002B2CF9AE}" pid="73" name="Knowledge">
    <vt:lpwstr>5</vt:lpwstr>
  </property>
  <property fmtid="{D5CDD505-2E9C-101B-9397-08002B2CF9AE}" pid="74" name="Education">
    <vt:lpwstr/>
  </property>
  <property fmtid="{D5CDD505-2E9C-101B-9397-08002B2CF9AE}" pid="75" name="_ExtendedDescription">
    <vt:lpwstr/>
  </property>
  <property fmtid="{D5CDD505-2E9C-101B-9397-08002B2CF9AE}" pid="76" name="Physical skills">
    <vt:lpwstr>2</vt:lpwstr>
  </property>
  <property fmtid="{D5CDD505-2E9C-101B-9397-08002B2CF9AE}" pid="77" name="lc8e91d5afff4da3a4189ecf6f72a859">
    <vt:lpwstr/>
  </property>
  <property fmtid="{D5CDD505-2E9C-101B-9397-08002B2CF9AE}" pid="78" name="IsMyDocuments">
    <vt:bool>true</vt:bool>
  </property>
  <property fmtid="{D5CDD505-2E9C-101B-9397-08002B2CF9AE}" pid="79" name="Total score">
    <vt:lpwstr>492</vt:lpwstr>
  </property>
  <property fmtid="{D5CDD505-2E9C-101B-9397-08002B2CF9AE}" pid="80" name="Mental demands">
    <vt:lpwstr>4</vt:lpwstr>
  </property>
  <property fmtid="{D5CDD505-2E9C-101B-9397-08002B2CF9AE}" pid="81" name="Emotional demands">
    <vt:lpwstr>1</vt:lpwstr>
  </property>
  <property fmtid="{D5CDD505-2E9C-101B-9397-08002B2CF9AE}" pid="82" name="Interpersonal communication skills">
    <vt:lpwstr>4</vt:lpwstr>
  </property>
  <property fmtid="{D5CDD505-2E9C-101B-9397-08002B2CF9AE}" pid="83" name="Profile">
    <vt:lpwstr/>
  </property>
  <property fmtid="{D5CDD505-2E9C-101B-9397-08002B2CF9AE}" pid="84" name="Audit Document Type">
    <vt:lpwstr/>
  </property>
  <property fmtid="{D5CDD505-2E9C-101B-9397-08002B2CF9AE}" pid="85" name="fd33f9f2be204c3cbfa42b3227ee037c">
    <vt:lpwstr/>
  </property>
  <property fmtid="{D5CDD505-2E9C-101B-9397-08002B2CF9AE}" pid="86" name="Mental skills">
    <vt:lpwstr>4</vt:lpwstr>
  </property>
  <property fmtid="{D5CDD505-2E9C-101B-9397-08002B2CF9AE}" pid="87" name="Responsibility for physical resources">
    <vt:lpwstr>4</vt:lpwstr>
  </property>
  <property fmtid="{D5CDD505-2E9C-101B-9397-08002B2CF9AE}" pid="88" name="Physical demands">
    <vt:lpwstr>1</vt:lpwstr>
  </property>
  <property fmtid="{D5CDD505-2E9C-101B-9397-08002B2CF9AE}" pid="89" name="Responsibility for people">
    <vt:lpwstr>2</vt:lpwstr>
  </property>
  <property fmtid="{D5CDD505-2E9C-101B-9397-08002B2CF9AE}" pid="90" name="Responsibility for supervision">
    <vt:lpwstr>2</vt:lpwstr>
  </property>
  <property fmtid="{D5CDD505-2E9C-101B-9397-08002B2CF9AE}" pid="91" name="Property1">
    <vt:lpwstr/>
  </property>
  <property fmtid="{D5CDD505-2E9C-101B-9397-08002B2CF9AE}" pid="92" name="Accountability">
    <vt:lpwstr/>
  </property>
  <property fmtid="{D5CDD505-2E9C-101B-9397-08002B2CF9AE}" pid="93" name="Case_x0020_Management_x0020_Document_x0020_Type">
    <vt:lpwstr/>
  </property>
  <property fmtid="{D5CDD505-2E9C-101B-9397-08002B2CF9AE}" pid="94" name="Planning_x0020_Document_x0020_Type">
    <vt:lpwstr/>
  </property>
  <property fmtid="{D5CDD505-2E9C-101B-9397-08002B2CF9AE}" pid="95" name="Business_x0020_Performance_x0020_Document_x0020_Type">
    <vt:lpwstr/>
  </property>
  <property fmtid="{D5CDD505-2E9C-101B-9397-08002B2CF9AE}" pid="96" name="Contract_x0020_and_x0020_Tender_x0020_Document_x0020_Type">
    <vt:lpwstr/>
  </property>
  <property fmtid="{D5CDD505-2E9C-101B-9397-08002B2CF9AE}" pid="97" name="Legal_x0020_Document_x0020_Type">
    <vt:lpwstr/>
  </property>
  <property fmtid="{D5CDD505-2E9C-101B-9397-08002B2CF9AE}" pid="98" name="Technical_x0020_Document_x0020_Type">
    <vt:lpwstr/>
  </property>
  <property fmtid="{D5CDD505-2E9C-101B-9397-08002B2CF9AE}" pid="99" name="Financial_x0020_Document_x0020_Type">
    <vt:lpwstr/>
  </property>
  <property fmtid="{D5CDD505-2E9C-101B-9397-08002B2CF9AE}" pid="100" name="Administration_x0020_Document_x0020_Type">
    <vt:lpwstr/>
  </property>
  <property fmtid="{D5CDD505-2E9C-101B-9397-08002B2CF9AE}" pid="101" name="Coroner_x0020_Document_x0020_Type">
    <vt:lpwstr/>
  </property>
  <property fmtid="{D5CDD505-2E9C-101B-9397-08002B2CF9AE}" pid="102" name="Record_x0020_Management_x0020_Document_x0020_Type">
    <vt:lpwstr/>
  </property>
  <property fmtid="{D5CDD505-2E9C-101B-9397-08002B2CF9AE}" pid="103" name="External_x0020_Information_x0020_Document_x0020_Type">
    <vt:lpwstr/>
  </property>
  <property fmtid="{D5CDD505-2E9C-101B-9397-08002B2CF9AE}" pid="104" name="Project_x0020_Management_x0020_Document_x0020_Type">
    <vt:lpwstr/>
  </property>
  <property fmtid="{D5CDD505-2E9C-101B-9397-08002B2CF9AE}" pid="105" name="Health_x0020_and_x0020_Safety">
    <vt:lpwstr/>
  </property>
  <property fmtid="{D5CDD505-2E9C-101B-9397-08002B2CF9AE}" pid="106" name="Management_x0020_Document_x0020_Type">
    <vt:lpwstr/>
  </property>
  <property fmtid="{D5CDD505-2E9C-101B-9397-08002B2CF9AE}" pid="107" name="Provider_x0020_and_x0020_Supplier_x0020_Document_x0020_Type">
    <vt:lpwstr/>
  </property>
  <property fmtid="{D5CDD505-2E9C-101B-9397-08002B2CF9AE}" pid="108" name="Emergency_x0020_Response_x0020_Document_x0020_Type">
    <vt:lpwstr/>
  </property>
  <property fmtid="{D5CDD505-2E9C-101B-9397-08002B2CF9AE}" pid="109" name="Insurance_x0020_Document_x0020_Type">
    <vt:lpwstr/>
  </property>
  <property fmtid="{D5CDD505-2E9C-101B-9397-08002B2CF9AE}" pid="110" name="Asset_x0020_Document_x0020_Type">
    <vt:lpwstr/>
  </property>
  <property fmtid="{D5CDD505-2E9C-101B-9397-08002B2CF9AE}" pid="111" name="Service_x0020_Management_x0020_Document_x0020_Type">
    <vt:lpwstr/>
  </property>
  <property fmtid="{D5CDD505-2E9C-101B-9397-08002B2CF9AE}" pid="112" name="Audit_x0020_Document_x0020_Type">
    <vt:lpwstr/>
  </property>
</Properties>
</file>