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CFFA6" w14:textId="77777777" w:rsidR="00B8518E" w:rsidRDefault="00B8518E" w:rsidP="2CAF13DF">
      <w:pPr>
        <w:rPr>
          <w:b/>
          <w:color w:val="000000"/>
          <w:sz w:val="18"/>
        </w:rPr>
      </w:pPr>
    </w:p>
    <w:p w14:paraId="510C577A" w14:textId="728C7CCF" w:rsidR="00D53AED" w:rsidRDefault="00D53AED" w:rsidP="2CAF13DF">
      <w:pPr>
        <w:rPr>
          <w:rFonts w:asciiTheme="minorHAnsi" w:eastAsiaTheme="minorEastAsia" w:hAnsiTheme="minorHAnsi" w:cstheme="minorBidi"/>
          <w:b/>
          <w:bCs/>
          <w:color w:val="000000"/>
          <w:sz w:val="18"/>
          <w:szCs w:val="18"/>
        </w:rPr>
      </w:pPr>
      <w:r>
        <w:rPr>
          <w:b/>
          <w:color w:val="000000"/>
          <w:sz w:val="18"/>
        </w:rPr>
        <w:tab/>
      </w:r>
      <w:r w:rsidRPr="2CAF13DF">
        <w:rPr>
          <w:rFonts w:asciiTheme="minorHAnsi" w:eastAsiaTheme="minorEastAsia" w:hAnsiTheme="minorHAnsi" w:cstheme="minorBidi"/>
          <w:b/>
          <w:bCs/>
          <w:color w:val="000000"/>
          <w:sz w:val="18"/>
          <w:szCs w:val="18"/>
        </w:rPr>
        <w:t xml:space="preserve">      </w:t>
      </w:r>
    </w:p>
    <w:p w14:paraId="5ABC0821" w14:textId="0D2885F7" w:rsidR="00D53AED" w:rsidRPr="00B8518E" w:rsidRDefault="00D53AED" w:rsidP="2CAF13DF">
      <w:pPr>
        <w:jc w:val="center"/>
        <w:rPr>
          <w:rFonts w:asciiTheme="minorHAnsi" w:eastAsiaTheme="minorEastAsia" w:hAnsiTheme="minorHAnsi" w:cstheme="minorHAnsi"/>
          <w:b/>
          <w:bCs/>
          <w:color w:val="000000"/>
        </w:rPr>
      </w:pPr>
      <w:r w:rsidRPr="00B8518E">
        <w:rPr>
          <w:rFonts w:asciiTheme="minorHAnsi" w:eastAsiaTheme="minorEastAsia" w:hAnsiTheme="minorHAnsi" w:cstheme="minorHAnsi"/>
          <w:b/>
          <w:bCs/>
          <w:color w:val="000000" w:themeColor="text1"/>
        </w:rPr>
        <w:t>BRIGHTON &amp; HOVE CITY COUNCIL</w:t>
      </w:r>
    </w:p>
    <w:p w14:paraId="672A6659" w14:textId="77777777" w:rsidR="00D53AED" w:rsidRPr="00B8518E" w:rsidRDefault="00D53AED" w:rsidP="2CAF13DF">
      <w:pPr>
        <w:jc w:val="center"/>
        <w:rPr>
          <w:rFonts w:asciiTheme="minorHAnsi" w:eastAsiaTheme="minorEastAsia" w:hAnsiTheme="minorHAnsi" w:cstheme="minorHAnsi"/>
          <w:b/>
          <w:bCs/>
          <w:i/>
          <w:iCs/>
          <w:color w:val="000000"/>
        </w:rPr>
      </w:pPr>
    </w:p>
    <w:p w14:paraId="0FF2D34C" w14:textId="77777777" w:rsidR="00D53AED" w:rsidRPr="00B8518E" w:rsidRDefault="00D53AED" w:rsidP="2CAF13DF">
      <w:pPr>
        <w:pStyle w:val="Heading8"/>
        <w:jc w:val="center"/>
        <w:rPr>
          <w:rFonts w:asciiTheme="minorHAnsi" w:eastAsiaTheme="minorEastAsia" w:hAnsiTheme="minorHAnsi" w:cstheme="minorHAnsi"/>
        </w:rPr>
      </w:pPr>
      <w:r w:rsidRPr="00B8518E">
        <w:rPr>
          <w:rFonts w:asciiTheme="minorHAnsi" w:eastAsiaTheme="minorEastAsia" w:hAnsiTheme="minorHAnsi" w:cstheme="minorHAnsi"/>
        </w:rPr>
        <w:t>JOB DESCRIPTION</w:t>
      </w:r>
    </w:p>
    <w:p w14:paraId="0A37501D" w14:textId="77777777" w:rsidR="00D53AED" w:rsidRPr="00B8518E" w:rsidRDefault="00D53AED" w:rsidP="2CAF13DF">
      <w:pPr>
        <w:rPr>
          <w:rFonts w:asciiTheme="minorHAnsi" w:eastAsiaTheme="minorEastAsia" w:hAnsiTheme="minorHAnsi" w:cstheme="minorHAnsi"/>
          <w:b/>
          <w:bCs/>
          <w:color w:val="000000"/>
          <w:u w:val="single"/>
        </w:rPr>
      </w:pPr>
    </w:p>
    <w:tbl>
      <w:tblPr>
        <w:tblW w:w="0" w:type="auto"/>
        <w:tblLayout w:type="fixed"/>
        <w:tblLook w:val="0000" w:firstRow="0" w:lastRow="0" w:firstColumn="0" w:lastColumn="0" w:noHBand="0" w:noVBand="0"/>
      </w:tblPr>
      <w:tblGrid>
        <w:gridCol w:w="2178"/>
        <w:gridCol w:w="6350"/>
      </w:tblGrid>
      <w:tr w:rsidR="00D53AED" w:rsidRPr="00B8518E" w14:paraId="59FB9EDB" w14:textId="77777777" w:rsidTr="005510FF">
        <w:tc>
          <w:tcPr>
            <w:tcW w:w="2178" w:type="dxa"/>
          </w:tcPr>
          <w:p w14:paraId="276FB638" w14:textId="77777777" w:rsidR="00D53AED" w:rsidRPr="00B8518E" w:rsidRDefault="00D53AED" w:rsidP="2CAF13DF">
            <w:pPr>
              <w:ind w:right="-766"/>
              <w:rPr>
                <w:rFonts w:asciiTheme="minorHAnsi" w:eastAsiaTheme="minorEastAsia" w:hAnsiTheme="minorHAnsi" w:cstheme="minorHAnsi"/>
                <w:b/>
                <w:bCs/>
              </w:rPr>
            </w:pPr>
            <w:bookmarkStart w:id="0" w:name="_GoBack"/>
            <w:r w:rsidRPr="00B8518E">
              <w:rPr>
                <w:rFonts w:asciiTheme="minorHAnsi" w:eastAsiaTheme="minorEastAsia" w:hAnsiTheme="minorHAnsi" w:cstheme="minorHAnsi"/>
                <w:b/>
                <w:bCs/>
              </w:rPr>
              <w:t>JOB TITLE:</w:t>
            </w:r>
          </w:p>
        </w:tc>
        <w:tc>
          <w:tcPr>
            <w:tcW w:w="6350" w:type="dxa"/>
          </w:tcPr>
          <w:p w14:paraId="6E70D265" w14:textId="77777777" w:rsidR="00D53AED" w:rsidRPr="00B8518E" w:rsidRDefault="00D53AED" w:rsidP="2CAF13DF">
            <w:pPr>
              <w:ind w:right="-766"/>
              <w:rPr>
                <w:rFonts w:asciiTheme="minorHAnsi" w:eastAsiaTheme="minorEastAsia" w:hAnsiTheme="minorHAnsi" w:cstheme="minorHAnsi"/>
                <w:b/>
                <w:bCs/>
                <w:color w:val="000000"/>
              </w:rPr>
            </w:pPr>
            <w:r w:rsidRPr="00B8518E">
              <w:rPr>
                <w:rFonts w:asciiTheme="minorHAnsi" w:eastAsiaTheme="minorEastAsia" w:hAnsiTheme="minorHAnsi" w:cstheme="minorHAnsi"/>
                <w:b/>
                <w:bCs/>
                <w:color w:val="000000" w:themeColor="text1"/>
              </w:rPr>
              <w:t>Class Teacher</w:t>
            </w:r>
          </w:p>
        </w:tc>
      </w:tr>
      <w:tr w:rsidR="00D53AED" w:rsidRPr="00B8518E" w14:paraId="5DAB6C7B" w14:textId="77777777" w:rsidTr="005510FF">
        <w:tc>
          <w:tcPr>
            <w:tcW w:w="2178" w:type="dxa"/>
          </w:tcPr>
          <w:p w14:paraId="02EB378F" w14:textId="77777777" w:rsidR="00D53AED" w:rsidRPr="00B8518E" w:rsidRDefault="00D53AED" w:rsidP="2CAF13DF">
            <w:pPr>
              <w:ind w:right="-766"/>
              <w:rPr>
                <w:rFonts w:asciiTheme="minorHAnsi" w:eastAsiaTheme="minorEastAsia" w:hAnsiTheme="minorHAnsi" w:cstheme="minorHAnsi"/>
                <w:b/>
                <w:bCs/>
              </w:rPr>
            </w:pPr>
          </w:p>
        </w:tc>
        <w:tc>
          <w:tcPr>
            <w:tcW w:w="6350" w:type="dxa"/>
          </w:tcPr>
          <w:p w14:paraId="6A05A809" w14:textId="77777777" w:rsidR="00D53AED" w:rsidRPr="00B8518E" w:rsidRDefault="00D53AED" w:rsidP="2CAF13DF">
            <w:pPr>
              <w:ind w:right="-766"/>
              <w:rPr>
                <w:rFonts w:asciiTheme="minorHAnsi" w:eastAsiaTheme="minorEastAsia" w:hAnsiTheme="minorHAnsi" w:cstheme="minorHAnsi"/>
                <w:b/>
                <w:bCs/>
              </w:rPr>
            </w:pPr>
          </w:p>
        </w:tc>
      </w:tr>
      <w:tr w:rsidR="00D53AED" w:rsidRPr="00B8518E" w14:paraId="4ECCB264" w14:textId="77777777" w:rsidTr="005510FF">
        <w:tc>
          <w:tcPr>
            <w:tcW w:w="2178" w:type="dxa"/>
          </w:tcPr>
          <w:p w14:paraId="63644039" w14:textId="77777777" w:rsidR="00D53AED" w:rsidRPr="00B8518E" w:rsidRDefault="00D53AED" w:rsidP="2CAF13DF">
            <w:pPr>
              <w:ind w:right="-766"/>
              <w:rPr>
                <w:rFonts w:asciiTheme="minorHAnsi" w:eastAsiaTheme="minorEastAsia" w:hAnsiTheme="minorHAnsi" w:cstheme="minorHAnsi"/>
                <w:b/>
                <w:bCs/>
              </w:rPr>
            </w:pPr>
            <w:r w:rsidRPr="00B8518E">
              <w:rPr>
                <w:rFonts w:asciiTheme="minorHAnsi" w:eastAsiaTheme="minorEastAsia" w:hAnsiTheme="minorHAnsi" w:cstheme="minorHAnsi"/>
                <w:b/>
                <w:bCs/>
              </w:rPr>
              <w:t>REPORTS TO:</w:t>
            </w:r>
          </w:p>
        </w:tc>
        <w:tc>
          <w:tcPr>
            <w:tcW w:w="6350" w:type="dxa"/>
          </w:tcPr>
          <w:p w14:paraId="4FDF1D30" w14:textId="77777777" w:rsidR="00D53AED" w:rsidRPr="00B8518E" w:rsidRDefault="00D53AED" w:rsidP="2CAF13DF">
            <w:pPr>
              <w:ind w:right="-766"/>
              <w:rPr>
                <w:rFonts w:asciiTheme="minorHAnsi" w:eastAsiaTheme="minorEastAsia" w:hAnsiTheme="minorHAnsi" w:cstheme="minorHAnsi"/>
                <w:b/>
                <w:bCs/>
                <w:color w:val="000000"/>
              </w:rPr>
            </w:pPr>
            <w:r w:rsidRPr="00B8518E">
              <w:rPr>
                <w:rFonts w:asciiTheme="minorHAnsi" w:eastAsiaTheme="minorEastAsia" w:hAnsiTheme="minorHAnsi" w:cstheme="minorHAnsi"/>
                <w:b/>
                <w:bCs/>
                <w:color w:val="000000" w:themeColor="text1"/>
              </w:rPr>
              <w:t>Headteacher</w:t>
            </w:r>
          </w:p>
        </w:tc>
      </w:tr>
      <w:tr w:rsidR="00B8518E" w:rsidRPr="00B8518E" w14:paraId="0D0B940D" w14:textId="77777777" w:rsidTr="005510FF">
        <w:tc>
          <w:tcPr>
            <w:tcW w:w="2178" w:type="dxa"/>
          </w:tcPr>
          <w:p w14:paraId="0E27B00A" w14:textId="77777777" w:rsidR="00B8518E" w:rsidRPr="00B8518E" w:rsidRDefault="00B8518E" w:rsidP="00B8518E">
            <w:pPr>
              <w:ind w:right="-766"/>
              <w:rPr>
                <w:rFonts w:asciiTheme="minorHAnsi" w:eastAsiaTheme="minorEastAsia" w:hAnsiTheme="minorHAnsi" w:cstheme="minorHAnsi"/>
                <w:b/>
                <w:bCs/>
              </w:rPr>
            </w:pPr>
          </w:p>
        </w:tc>
        <w:tc>
          <w:tcPr>
            <w:tcW w:w="6350" w:type="dxa"/>
          </w:tcPr>
          <w:p w14:paraId="60061E4C" w14:textId="77777777" w:rsidR="00B8518E" w:rsidRPr="00B8518E" w:rsidRDefault="00B8518E" w:rsidP="00B8518E">
            <w:pPr>
              <w:ind w:right="-766"/>
              <w:rPr>
                <w:rFonts w:asciiTheme="minorHAnsi" w:eastAsiaTheme="minorEastAsia" w:hAnsiTheme="minorHAnsi" w:cstheme="minorHAnsi"/>
                <w:b/>
                <w:bCs/>
              </w:rPr>
            </w:pPr>
          </w:p>
        </w:tc>
      </w:tr>
      <w:tr w:rsidR="00B8518E" w:rsidRPr="00B8518E" w14:paraId="7D7C4602" w14:textId="77777777" w:rsidTr="005510FF">
        <w:tc>
          <w:tcPr>
            <w:tcW w:w="2178" w:type="dxa"/>
          </w:tcPr>
          <w:p w14:paraId="2CACE405" w14:textId="77777777" w:rsidR="00B8518E" w:rsidRPr="00B8518E" w:rsidRDefault="00B8518E" w:rsidP="00B8518E">
            <w:pPr>
              <w:ind w:right="-766"/>
              <w:rPr>
                <w:rFonts w:asciiTheme="minorHAnsi" w:eastAsiaTheme="minorEastAsia" w:hAnsiTheme="minorHAnsi" w:cstheme="minorHAnsi"/>
                <w:b/>
                <w:bCs/>
              </w:rPr>
            </w:pPr>
            <w:r w:rsidRPr="00B8518E">
              <w:rPr>
                <w:rFonts w:asciiTheme="minorHAnsi" w:eastAsiaTheme="minorEastAsia" w:hAnsiTheme="minorHAnsi" w:cstheme="minorHAnsi"/>
                <w:b/>
                <w:bCs/>
              </w:rPr>
              <w:t>SECTION:</w:t>
            </w:r>
          </w:p>
        </w:tc>
        <w:tc>
          <w:tcPr>
            <w:tcW w:w="6350" w:type="dxa"/>
          </w:tcPr>
          <w:p w14:paraId="44EAFD9C" w14:textId="76371745" w:rsidR="00B8518E" w:rsidRPr="00B8518E" w:rsidRDefault="00B8518E" w:rsidP="00B8518E">
            <w:pPr>
              <w:spacing w:line="259" w:lineRule="auto"/>
              <w:ind w:right="-766"/>
              <w:rPr>
                <w:rFonts w:asciiTheme="minorHAnsi" w:eastAsiaTheme="minorEastAsia" w:hAnsiTheme="minorHAnsi" w:cstheme="minorHAnsi"/>
                <w:b/>
                <w:bCs/>
                <w:color w:val="000000" w:themeColor="text1"/>
              </w:rPr>
            </w:pPr>
            <w:r w:rsidRPr="00B8518E">
              <w:rPr>
                <w:rFonts w:asciiTheme="minorHAnsi" w:eastAsiaTheme="minorEastAsia" w:hAnsiTheme="minorHAnsi" w:cstheme="minorHAnsi"/>
                <w:b/>
                <w:bCs/>
                <w:color w:val="000000" w:themeColor="text1"/>
              </w:rPr>
              <w:t xml:space="preserve">Brunswick Primary School </w:t>
            </w:r>
          </w:p>
        </w:tc>
      </w:tr>
      <w:bookmarkEnd w:id="0"/>
    </w:tbl>
    <w:p w14:paraId="214544D3" w14:textId="77777777" w:rsidR="00B8518E" w:rsidRDefault="00B8518E" w:rsidP="2CAF13DF">
      <w:pPr>
        <w:pStyle w:val="DefaultText"/>
        <w:jc w:val="both"/>
        <w:outlineLvl w:val="0"/>
        <w:rPr>
          <w:rFonts w:asciiTheme="minorHAnsi" w:eastAsiaTheme="minorEastAsia" w:hAnsiTheme="minorHAnsi" w:cstheme="minorHAnsi"/>
          <w:b/>
          <w:bCs/>
          <w:szCs w:val="24"/>
        </w:rPr>
      </w:pPr>
    </w:p>
    <w:p w14:paraId="3DED9E5D" w14:textId="43D6C4B6" w:rsidR="00D53AED" w:rsidRPr="00B8518E" w:rsidRDefault="00D53AED" w:rsidP="2CAF13DF">
      <w:pPr>
        <w:pStyle w:val="DefaultText"/>
        <w:jc w:val="both"/>
        <w:outlineLvl w:val="0"/>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u w:val="single"/>
        </w:rPr>
        <w:t>PURPOSE OF JOB</w:t>
      </w:r>
    </w:p>
    <w:p w14:paraId="3DEEC669" w14:textId="77777777" w:rsidR="00D53AED" w:rsidRPr="00B8518E" w:rsidRDefault="00D53AED" w:rsidP="2CAF13DF">
      <w:pPr>
        <w:pStyle w:val="DefaultText"/>
        <w:jc w:val="both"/>
        <w:rPr>
          <w:rFonts w:asciiTheme="minorHAnsi" w:eastAsiaTheme="minorEastAsia" w:hAnsiTheme="minorHAnsi" w:cstheme="minorHAnsi"/>
          <w:szCs w:val="24"/>
        </w:rPr>
      </w:pPr>
    </w:p>
    <w:p w14:paraId="3899AE0C" w14:textId="205C6A4A" w:rsidR="00D53AED" w:rsidRPr="00B8518E" w:rsidRDefault="00D53AED" w:rsidP="2CAF13DF">
      <w:pPr>
        <w:pStyle w:val="DefaultText"/>
        <w:jc w:val="both"/>
        <w:rPr>
          <w:rFonts w:asciiTheme="minorHAnsi" w:eastAsiaTheme="minorEastAsia" w:hAnsiTheme="minorHAnsi" w:cstheme="minorHAnsi"/>
          <w:b/>
          <w:bCs/>
          <w:szCs w:val="24"/>
        </w:rPr>
      </w:pPr>
      <w:r w:rsidRPr="00B8518E">
        <w:rPr>
          <w:rFonts w:asciiTheme="minorHAnsi" w:eastAsiaTheme="minorEastAsia" w:hAnsiTheme="minorHAnsi" w:cstheme="minorHAnsi"/>
          <w:color w:val="000000" w:themeColor="text1"/>
          <w:szCs w:val="24"/>
        </w:rPr>
        <w:t>As an effective member of the staff team, ensure that all children at Brunswick Primary School receive a vibrant and relevant education, enabling them to achieve their highest possible standards.</w:t>
      </w:r>
    </w:p>
    <w:p w14:paraId="3656B9AB" w14:textId="77777777" w:rsidR="00D53AED" w:rsidRPr="00B8518E" w:rsidRDefault="00D53AED" w:rsidP="2CAF13DF">
      <w:pPr>
        <w:pStyle w:val="DefaultText"/>
        <w:jc w:val="both"/>
        <w:rPr>
          <w:rFonts w:asciiTheme="minorHAnsi" w:eastAsiaTheme="minorEastAsia" w:hAnsiTheme="minorHAnsi" w:cstheme="minorHAnsi"/>
          <w:b/>
          <w:bCs/>
          <w:szCs w:val="24"/>
        </w:rPr>
      </w:pPr>
    </w:p>
    <w:p w14:paraId="2490E3CD" w14:textId="77777777" w:rsidR="00D53AED" w:rsidRPr="00B8518E" w:rsidRDefault="00D53AED" w:rsidP="2CAF13DF">
      <w:pPr>
        <w:pStyle w:val="DefaultText"/>
        <w:jc w:val="both"/>
        <w:outlineLvl w:val="0"/>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u w:val="single"/>
        </w:rPr>
        <w:t>PRINCIPAL ACCOUNTABILITIES</w:t>
      </w:r>
    </w:p>
    <w:p w14:paraId="45FB0818" w14:textId="77777777" w:rsidR="00D53AED" w:rsidRPr="00B8518E" w:rsidRDefault="00D53AED" w:rsidP="2CAF13DF">
      <w:pPr>
        <w:pStyle w:val="DefaultText"/>
        <w:jc w:val="both"/>
        <w:rPr>
          <w:rFonts w:asciiTheme="minorHAnsi" w:eastAsiaTheme="minorEastAsia" w:hAnsiTheme="minorHAnsi" w:cstheme="minorHAnsi"/>
          <w:szCs w:val="24"/>
        </w:rPr>
      </w:pPr>
    </w:p>
    <w:p w14:paraId="530F73A3"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lang w:val="en-US"/>
        </w:rPr>
        <w:t>Responsibility for promoting and safeguarding the welfare of children and young people s/he is responsible for, or comes into contact with.</w:t>
      </w:r>
    </w:p>
    <w:p w14:paraId="049F31CB" w14:textId="77777777" w:rsidR="00D53AED" w:rsidRPr="00B8518E" w:rsidRDefault="00D53AED" w:rsidP="2CAF13DF">
      <w:pPr>
        <w:pStyle w:val="DefaultText"/>
        <w:ind w:left="360"/>
        <w:jc w:val="both"/>
        <w:rPr>
          <w:rFonts w:asciiTheme="minorHAnsi" w:eastAsiaTheme="minorEastAsia" w:hAnsiTheme="minorHAnsi" w:cstheme="minorHAnsi"/>
          <w:color w:val="000000"/>
          <w:szCs w:val="24"/>
        </w:rPr>
      </w:pPr>
    </w:p>
    <w:p w14:paraId="2733C3B6"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rPr>
        <w:t>Delivering and maintaining the effective implementation of school policies, schemes of work and related practice for all subjects but with particular emphasis on literacy and numeracy.</w:t>
      </w:r>
    </w:p>
    <w:p w14:paraId="53128261" w14:textId="77777777" w:rsidR="00D53AED" w:rsidRPr="00B8518E" w:rsidRDefault="00D53AED" w:rsidP="2CAF13DF">
      <w:pPr>
        <w:pStyle w:val="DefaultText"/>
        <w:jc w:val="both"/>
        <w:rPr>
          <w:rFonts w:asciiTheme="minorHAnsi" w:eastAsiaTheme="minorEastAsia" w:hAnsiTheme="minorHAnsi" w:cstheme="minorHAnsi"/>
          <w:color w:val="000000"/>
          <w:szCs w:val="24"/>
        </w:rPr>
      </w:pPr>
    </w:p>
    <w:p w14:paraId="375875B7"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rPr>
        <w:t>To oversee the continued care and welfare of pupils within your designated class.</w:t>
      </w:r>
    </w:p>
    <w:p w14:paraId="62486C05" w14:textId="77777777" w:rsidR="00D53AED" w:rsidRPr="00B8518E" w:rsidRDefault="00D53AED" w:rsidP="2CAF13DF">
      <w:pPr>
        <w:pStyle w:val="DefaultText"/>
        <w:jc w:val="both"/>
        <w:rPr>
          <w:rFonts w:asciiTheme="minorHAnsi" w:eastAsiaTheme="minorEastAsia" w:hAnsiTheme="minorHAnsi" w:cstheme="minorHAnsi"/>
          <w:color w:val="000000"/>
          <w:szCs w:val="24"/>
        </w:rPr>
      </w:pPr>
    </w:p>
    <w:p w14:paraId="36378141"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rPr>
        <w:t>To plan, prepare, deliver and assess lessons that enable each individual pupil to succeed.</w:t>
      </w:r>
    </w:p>
    <w:p w14:paraId="4101652C" w14:textId="77777777" w:rsidR="00D53AED" w:rsidRPr="00B8518E" w:rsidRDefault="00D53AED" w:rsidP="2CAF13DF">
      <w:pPr>
        <w:pStyle w:val="DefaultText"/>
        <w:jc w:val="both"/>
        <w:rPr>
          <w:rFonts w:asciiTheme="minorHAnsi" w:eastAsiaTheme="minorEastAsia" w:hAnsiTheme="minorHAnsi" w:cstheme="minorHAnsi"/>
          <w:color w:val="000000"/>
          <w:szCs w:val="24"/>
        </w:rPr>
      </w:pPr>
    </w:p>
    <w:p w14:paraId="79E6EC45"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rPr>
        <w:t>To assist in building and maintaining positive relationships between parents, governors, the local community and the school.</w:t>
      </w:r>
    </w:p>
    <w:p w14:paraId="4B99056E" w14:textId="77777777" w:rsidR="00D53AED" w:rsidRPr="00B8518E" w:rsidRDefault="00D53AED" w:rsidP="2CAF13DF">
      <w:pPr>
        <w:pStyle w:val="DefaultText"/>
        <w:jc w:val="both"/>
        <w:rPr>
          <w:rFonts w:asciiTheme="minorHAnsi" w:eastAsiaTheme="minorEastAsia" w:hAnsiTheme="minorHAnsi" w:cstheme="minorHAnsi"/>
          <w:color w:val="000000"/>
          <w:szCs w:val="24"/>
        </w:rPr>
      </w:pPr>
    </w:p>
    <w:p w14:paraId="23340744"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rPr>
        <w:t>To oversee the delivery of an effective xxx curriculum throughout the school leading to high expectations and standards.  A comprehensive list of key tasks is available from the school.</w:t>
      </w:r>
    </w:p>
    <w:p w14:paraId="1299C43A" w14:textId="77777777" w:rsidR="00D53AED" w:rsidRPr="00B8518E" w:rsidRDefault="00D53AED" w:rsidP="2CAF13DF">
      <w:pPr>
        <w:pStyle w:val="DefaultText"/>
        <w:rPr>
          <w:rFonts w:asciiTheme="minorHAnsi" w:eastAsiaTheme="minorEastAsia" w:hAnsiTheme="minorHAnsi" w:cstheme="minorHAnsi"/>
          <w:color w:val="000000"/>
          <w:szCs w:val="24"/>
        </w:rPr>
      </w:pPr>
    </w:p>
    <w:p w14:paraId="7C985804" w14:textId="1963932F" w:rsidR="00D53AED" w:rsidRPr="00B8518E" w:rsidRDefault="00D53AED" w:rsidP="2CAF13DF">
      <w:pPr>
        <w:pStyle w:val="DefaultText"/>
        <w:ind w:left="360"/>
        <w:jc w:val="both"/>
        <w:rPr>
          <w:rFonts w:asciiTheme="minorHAnsi" w:eastAsiaTheme="minorEastAsia" w:hAnsiTheme="minorHAnsi" w:cstheme="minorHAnsi"/>
          <w:i/>
          <w:iCs/>
          <w:color w:val="000000"/>
          <w:szCs w:val="24"/>
        </w:rPr>
      </w:pPr>
      <w:r w:rsidRPr="00B8518E">
        <w:rPr>
          <w:rFonts w:asciiTheme="minorHAnsi" w:eastAsiaTheme="minorEastAsia" w:hAnsiTheme="minorHAnsi" w:cstheme="minorHAnsi"/>
          <w:i/>
          <w:iCs/>
          <w:color w:val="000000" w:themeColor="text1"/>
          <w:szCs w:val="24"/>
        </w:rPr>
        <w:t>NB IF THE SUCCESSFUL CANDIDATE IS AN ECT THIS SHOULD READ:</w:t>
      </w:r>
    </w:p>
    <w:p w14:paraId="35DCFC62" w14:textId="557EE420" w:rsidR="00D53AED" w:rsidRPr="00B8518E" w:rsidRDefault="00D53AED" w:rsidP="2CAF13DF">
      <w:pPr>
        <w:pStyle w:val="DefaultText"/>
        <w:numPr>
          <w:ilvl w:val="0"/>
          <w:numId w:val="3"/>
        </w:numPr>
        <w:jc w:val="both"/>
        <w:rPr>
          <w:rFonts w:asciiTheme="minorHAnsi" w:eastAsiaTheme="minorEastAsia" w:hAnsiTheme="minorHAnsi" w:cstheme="minorHAnsi"/>
          <w:i/>
          <w:iCs/>
          <w:color w:val="000000"/>
          <w:szCs w:val="24"/>
        </w:rPr>
      </w:pPr>
      <w:r w:rsidRPr="00B8518E">
        <w:rPr>
          <w:rFonts w:asciiTheme="minorHAnsi" w:eastAsiaTheme="minorEastAsia" w:hAnsiTheme="minorHAnsi" w:cstheme="minorHAnsi"/>
          <w:i/>
          <w:iCs/>
          <w:color w:val="000000" w:themeColor="text1"/>
          <w:szCs w:val="24"/>
        </w:rPr>
        <w:t>To complete a successful ECT 2 year induction period, with a view to taking on the leadership of a curriculum area in the following year.</w:t>
      </w:r>
    </w:p>
    <w:p w14:paraId="4DDBEF00" w14:textId="77777777" w:rsidR="00D53AED" w:rsidRPr="00B8518E" w:rsidRDefault="00D53AED" w:rsidP="2CAF13DF">
      <w:pPr>
        <w:pStyle w:val="DefaultText"/>
        <w:jc w:val="both"/>
        <w:rPr>
          <w:rFonts w:asciiTheme="minorHAnsi" w:eastAsiaTheme="minorEastAsia" w:hAnsiTheme="minorHAnsi" w:cstheme="minorHAnsi"/>
          <w:i/>
          <w:iCs/>
          <w:color w:val="000000"/>
          <w:szCs w:val="24"/>
        </w:rPr>
      </w:pPr>
    </w:p>
    <w:p w14:paraId="3432BC04" w14:textId="77777777" w:rsidR="00D53AED" w:rsidRPr="00B8518E" w:rsidRDefault="00D53AED" w:rsidP="2CAF13DF">
      <w:pPr>
        <w:pStyle w:val="DefaultText"/>
        <w:numPr>
          <w:ilvl w:val="0"/>
          <w:numId w:val="3"/>
        </w:numPr>
        <w:jc w:val="both"/>
        <w:rPr>
          <w:rFonts w:asciiTheme="minorHAnsi" w:eastAsiaTheme="minorEastAsia" w:hAnsiTheme="minorHAnsi" w:cstheme="minorHAnsi"/>
          <w:color w:val="000000"/>
          <w:szCs w:val="24"/>
        </w:rPr>
      </w:pPr>
      <w:r w:rsidRPr="00B8518E">
        <w:rPr>
          <w:rFonts w:asciiTheme="minorHAnsi" w:eastAsiaTheme="minorEastAsia" w:hAnsiTheme="minorHAnsi" w:cstheme="minorHAnsi"/>
          <w:color w:val="000000" w:themeColor="text1"/>
          <w:szCs w:val="24"/>
        </w:rPr>
        <w:t>To be aware of health and safety issues and work within the guidelines of the Health and Safety Policy.</w:t>
      </w:r>
    </w:p>
    <w:p w14:paraId="3461D779" w14:textId="77777777" w:rsidR="00D53AED" w:rsidRPr="00B8518E" w:rsidRDefault="00D53AED" w:rsidP="2CAF13DF">
      <w:pPr>
        <w:pStyle w:val="DefaultText"/>
        <w:jc w:val="both"/>
        <w:rPr>
          <w:rFonts w:asciiTheme="minorHAnsi" w:eastAsiaTheme="minorEastAsia" w:hAnsiTheme="minorHAnsi" w:cstheme="minorHAnsi"/>
          <w:szCs w:val="24"/>
        </w:rPr>
      </w:pPr>
    </w:p>
    <w:p w14:paraId="265C8BBE" w14:textId="77777777" w:rsidR="00D53AED" w:rsidRPr="00B8518E" w:rsidRDefault="00D53AED" w:rsidP="2CAF13DF">
      <w:pPr>
        <w:pStyle w:val="DefaultText"/>
        <w:jc w:val="both"/>
        <w:rPr>
          <w:rFonts w:asciiTheme="minorHAnsi" w:eastAsiaTheme="minorEastAsia" w:hAnsiTheme="minorHAnsi" w:cstheme="minorHAnsi"/>
          <w:szCs w:val="24"/>
        </w:rPr>
      </w:pPr>
      <w:r w:rsidRPr="00B8518E">
        <w:rPr>
          <w:rFonts w:asciiTheme="minorHAnsi" w:eastAsiaTheme="minorEastAsia" w:hAnsiTheme="minorHAnsi" w:cstheme="minorHAnsi"/>
          <w:szCs w:val="24"/>
        </w:rPr>
        <w:t xml:space="preserve">The list of duties in the job description should not be regarded as exclusive or exhaustive.  </w:t>
      </w:r>
    </w:p>
    <w:p w14:paraId="3CF2D8B6" w14:textId="77777777" w:rsidR="00D53AED" w:rsidRPr="00B8518E" w:rsidRDefault="00D53AED" w:rsidP="2CAF13DF">
      <w:pPr>
        <w:pStyle w:val="DefaultText"/>
        <w:jc w:val="both"/>
        <w:rPr>
          <w:rFonts w:asciiTheme="minorHAnsi" w:eastAsiaTheme="minorEastAsia" w:hAnsiTheme="minorHAnsi" w:cstheme="minorHAnsi"/>
          <w:szCs w:val="24"/>
        </w:rPr>
      </w:pPr>
    </w:p>
    <w:p w14:paraId="3C0C36C1" w14:textId="77777777" w:rsidR="00D53AED" w:rsidRPr="00B8518E" w:rsidRDefault="00D53AED" w:rsidP="2CAF13DF">
      <w:pPr>
        <w:pStyle w:val="DefaultText"/>
        <w:jc w:val="both"/>
        <w:rPr>
          <w:rFonts w:asciiTheme="minorHAnsi" w:eastAsiaTheme="minorEastAsia" w:hAnsiTheme="minorHAnsi" w:cstheme="minorHAnsi"/>
          <w:szCs w:val="24"/>
        </w:rPr>
      </w:pPr>
      <w:r w:rsidRPr="00B8518E">
        <w:rPr>
          <w:rFonts w:asciiTheme="minorHAnsi" w:eastAsiaTheme="minorEastAsia" w:hAnsiTheme="minorHAnsi" w:cstheme="minorHAnsi"/>
          <w:szCs w:val="24"/>
        </w:rPr>
        <w:t>There will be other duties and requirements associated with your job and, in addition, as a term of your employment you may be required to undertake various other duties as may reasonably be required.</w:t>
      </w:r>
    </w:p>
    <w:p w14:paraId="0FB78278" w14:textId="77777777" w:rsidR="00D53AED" w:rsidRPr="00B8518E" w:rsidRDefault="00D53AED" w:rsidP="2CAF13DF">
      <w:pPr>
        <w:pStyle w:val="DefaultText"/>
        <w:jc w:val="both"/>
        <w:rPr>
          <w:rFonts w:asciiTheme="minorHAnsi" w:eastAsiaTheme="minorEastAsia" w:hAnsiTheme="minorHAnsi" w:cstheme="minorHAnsi"/>
          <w:szCs w:val="24"/>
        </w:rPr>
      </w:pPr>
    </w:p>
    <w:p w14:paraId="132005F9" w14:textId="77777777" w:rsidR="00D53AED" w:rsidRPr="00B8518E" w:rsidRDefault="00D53AED" w:rsidP="2CAF13DF">
      <w:pPr>
        <w:pStyle w:val="DefaultText"/>
        <w:jc w:val="both"/>
        <w:rPr>
          <w:rFonts w:asciiTheme="minorHAnsi" w:eastAsiaTheme="minorEastAsia" w:hAnsiTheme="minorHAnsi" w:cstheme="minorHAnsi"/>
          <w:szCs w:val="24"/>
        </w:rPr>
        <w:sectPr w:rsidR="00D53AED" w:rsidRPr="00B8518E" w:rsidSect="00D53AED">
          <w:pgSz w:w="11906" w:h="16838"/>
          <w:pgMar w:top="397" w:right="1361" w:bottom="1077" w:left="1276" w:header="720" w:footer="720" w:gutter="0"/>
          <w:cols w:space="708"/>
          <w:docGrid w:linePitch="360"/>
        </w:sectPr>
      </w:pPr>
      <w:r w:rsidRPr="00B8518E">
        <w:rPr>
          <w:rFonts w:asciiTheme="minorHAnsi" w:eastAsiaTheme="minorEastAsia" w:hAnsiTheme="minorHAnsi" w:cstheme="minorHAnsi"/>
          <w:szCs w:val="24"/>
        </w:rPr>
        <w:t>Your duties will be as set out in the above job description but please note that the Council reserves the right to update your job description, from time to time, to reflect changes in, or to, your job. You will be consulted about any proposed changes.</w:t>
      </w:r>
    </w:p>
    <w:p w14:paraId="43C13954" w14:textId="77777777" w:rsidR="00B8518E" w:rsidRDefault="00B8518E" w:rsidP="2CAF13DF">
      <w:pPr>
        <w:jc w:val="center"/>
        <w:rPr>
          <w:rFonts w:asciiTheme="minorHAnsi" w:eastAsiaTheme="minorEastAsia" w:hAnsiTheme="minorHAnsi" w:cstheme="minorHAnsi"/>
          <w:b/>
          <w:bCs/>
        </w:rPr>
      </w:pPr>
    </w:p>
    <w:p w14:paraId="181104C5" w14:textId="77777777" w:rsidR="00B8518E" w:rsidRDefault="00B8518E" w:rsidP="2CAF13DF">
      <w:pPr>
        <w:jc w:val="center"/>
        <w:rPr>
          <w:rFonts w:asciiTheme="minorHAnsi" w:eastAsiaTheme="minorEastAsia" w:hAnsiTheme="minorHAnsi" w:cstheme="minorHAnsi"/>
          <w:b/>
          <w:bCs/>
        </w:rPr>
      </w:pPr>
    </w:p>
    <w:p w14:paraId="7B09C960" w14:textId="66C1135F" w:rsidR="00D53AED" w:rsidRPr="00B8518E" w:rsidRDefault="00D53AED" w:rsidP="2CAF13DF">
      <w:pPr>
        <w:jc w:val="center"/>
        <w:rPr>
          <w:rFonts w:asciiTheme="minorHAnsi" w:eastAsiaTheme="minorEastAsia" w:hAnsiTheme="minorHAnsi" w:cstheme="minorHAnsi"/>
          <w:b/>
          <w:bCs/>
        </w:rPr>
      </w:pPr>
      <w:r w:rsidRPr="00B8518E">
        <w:rPr>
          <w:rFonts w:asciiTheme="minorHAnsi" w:eastAsiaTheme="minorEastAsia" w:hAnsiTheme="minorHAnsi" w:cstheme="minorHAnsi"/>
          <w:b/>
          <w:bCs/>
        </w:rPr>
        <w:t>BRIGHTON &amp; HOVE CITY COUNCIL</w:t>
      </w:r>
    </w:p>
    <w:p w14:paraId="1FC39945" w14:textId="77777777" w:rsidR="00D53AED" w:rsidRPr="00B8518E" w:rsidRDefault="00D53AED" w:rsidP="2CAF13DF">
      <w:pPr>
        <w:jc w:val="center"/>
        <w:rPr>
          <w:rFonts w:asciiTheme="minorHAnsi" w:eastAsiaTheme="minorEastAsia" w:hAnsiTheme="minorHAnsi" w:cstheme="minorHAnsi"/>
          <w:b/>
          <w:bCs/>
          <w:i/>
          <w:iCs/>
        </w:rPr>
      </w:pPr>
    </w:p>
    <w:p w14:paraId="14F9ED28" w14:textId="77777777" w:rsidR="00D53AED" w:rsidRPr="00B8518E" w:rsidRDefault="00D53AED" w:rsidP="2CAF13DF">
      <w:pPr>
        <w:jc w:val="center"/>
        <w:rPr>
          <w:rFonts w:asciiTheme="minorHAnsi" w:eastAsiaTheme="minorEastAsia" w:hAnsiTheme="minorHAnsi" w:cstheme="minorHAnsi"/>
          <w:b/>
          <w:bCs/>
          <w:u w:val="single"/>
        </w:rPr>
      </w:pPr>
      <w:r w:rsidRPr="00B8518E">
        <w:rPr>
          <w:rFonts w:asciiTheme="minorHAnsi" w:eastAsiaTheme="minorEastAsia" w:hAnsiTheme="minorHAnsi" w:cstheme="minorHAnsi"/>
          <w:b/>
          <w:bCs/>
          <w:u w:val="single"/>
        </w:rPr>
        <w:t>PERSON SPECIFICATION</w:t>
      </w:r>
    </w:p>
    <w:p w14:paraId="0562CB0E" w14:textId="77777777" w:rsidR="00D53AED" w:rsidRPr="00B8518E" w:rsidRDefault="00D53AED" w:rsidP="2CAF13DF">
      <w:pPr>
        <w:rPr>
          <w:rFonts w:asciiTheme="minorHAnsi" w:eastAsiaTheme="minorEastAsia" w:hAnsiTheme="minorHAnsi" w:cstheme="minorHAnsi"/>
          <w:b/>
          <w:bCs/>
        </w:rPr>
      </w:pPr>
    </w:p>
    <w:tbl>
      <w:tblPr>
        <w:tblW w:w="8528" w:type="dxa"/>
        <w:tblLayout w:type="fixed"/>
        <w:tblLook w:val="0000" w:firstRow="0" w:lastRow="0" w:firstColumn="0" w:lastColumn="0" w:noHBand="0" w:noVBand="0"/>
      </w:tblPr>
      <w:tblGrid>
        <w:gridCol w:w="2178"/>
        <w:gridCol w:w="6350"/>
      </w:tblGrid>
      <w:tr w:rsidR="00D53AED" w:rsidRPr="00B8518E" w14:paraId="32B089C8" w14:textId="77777777" w:rsidTr="00B8518E">
        <w:tc>
          <w:tcPr>
            <w:tcW w:w="2178" w:type="dxa"/>
          </w:tcPr>
          <w:p w14:paraId="7D8681E2" w14:textId="77777777" w:rsidR="00D53AED" w:rsidRPr="00B8518E" w:rsidRDefault="00D53AED" w:rsidP="2CAF13DF">
            <w:pPr>
              <w:ind w:right="-766"/>
              <w:rPr>
                <w:rFonts w:asciiTheme="minorHAnsi" w:eastAsiaTheme="minorEastAsia" w:hAnsiTheme="minorHAnsi" w:cstheme="minorHAnsi"/>
                <w:b/>
                <w:bCs/>
              </w:rPr>
            </w:pPr>
            <w:r w:rsidRPr="00B8518E">
              <w:rPr>
                <w:rFonts w:asciiTheme="minorHAnsi" w:eastAsiaTheme="minorEastAsia" w:hAnsiTheme="minorHAnsi" w:cstheme="minorHAnsi"/>
                <w:b/>
                <w:bCs/>
              </w:rPr>
              <w:t>JOB TITLE:</w:t>
            </w:r>
          </w:p>
        </w:tc>
        <w:tc>
          <w:tcPr>
            <w:tcW w:w="6350" w:type="dxa"/>
          </w:tcPr>
          <w:p w14:paraId="59B411D3" w14:textId="77777777" w:rsidR="00D53AED" w:rsidRPr="00B8518E" w:rsidRDefault="00D53AED" w:rsidP="2CAF13DF">
            <w:pPr>
              <w:ind w:right="-766"/>
              <w:rPr>
                <w:rFonts w:asciiTheme="minorHAnsi" w:eastAsiaTheme="minorEastAsia" w:hAnsiTheme="minorHAnsi" w:cstheme="minorHAnsi"/>
                <w:b/>
                <w:bCs/>
                <w:color w:val="000000"/>
              </w:rPr>
            </w:pPr>
            <w:r w:rsidRPr="00B8518E">
              <w:rPr>
                <w:rFonts w:asciiTheme="minorHAnsi" w:eastAsiaTheme="minorEastAsia" w:hAnsiTheme="minorHAnsi" w:cstheme="minorHAnsi"/>
                <w:b/>
                <w:bCs/>
                <w:color w:val="000000" w:themeColor="text1"/>
              </w:rPr>
              <w:t>Class Teacher</w:t>
            </w:r>
          </w:p>
        </w:tc>
      </w:tr>
      <w:tr w:rsidR="00D53AED" w:rsidRPr="00B8518E" w14:paraId="34CE0A41" w14:textId="77777777" w:rsidTr="00B8518E">
        <w:tc>
          <w:tcPr>
            <w:tcW w:w="2178" w:type="dxa"/>
          </w:tcPr>
          <w:p w14:paraId="62EBF3C5" w14:textId="77777777" w:rsidR="00D53AED" w:rsidRPr="00B8518E" w:rsidRDefault="00D53AED" w:rsidP="2CAF13DF">
            <w:pPr>
              <w:ind w:right="-766"/>
              <w:rPr>
                <w:rFonts w:asciiTheme="minorHAnsi" w:eastAsiaTheme="minorEastAsia" w:hAnsiTheme="minorHAnsi" w:cstheme="minorHAnsi"/>
                <w:b/>
                <w:bCs/>
              </w:rPr>
            </w:pPr>
          </w:p>
        </w:tc>
        <w:tc>
          <w:tcPr>
            <w:tcW w:w="6350" w:type="dxa"/>
          </w:tcPr>
          <w:p w14:paraId="6D98A12B" w14:textId="77777777" w:rsidR="00D53AED" w:rsidRPr="00B8518E" w:rsidRDefault="00D53AED" w:rsidP="2CAF13DF">
            <w:pPr>
              <w:ind w:right="-766"/>
              <w:rPr>
                <w:rFonts w:asciiTheme="minorHAnsi" w:eastAsiaTheme="minorEastAsia" w:hAnsiTheme="minorHAnsi" w:cstheme="minorHAnsi"/>
                <w:b/>
                <w:bCs/>
              </w:rPr>
            </w:pPr>
          </w:p>
        </w:tc>
      </w:tr>
      <w:tr w:rsidR="00D53AED" w:rsidRPr="00B8518E" w14:paraId="264DC412" w14:textId="77777777" w:rsidTr="00B8518E">
        <w:tc>
          <w:tcPr>
            <w:tcW w:w="2178" w:type="dxa"/>
          </w:tcPr>
          <w:p w14:paraId="70B9336C" w14:textId="77777777" w:rsidR="00D53AED" w:rsidRPr="00B8518E" w:rsidRDefault="00D53AED" w:rsidP="2CAF13DF">
            <w:pPr>
              <w:ind w:right="-766"/>
              <w:rPr>
                <w:rFonts w:asciiTheme="minorHAnsi" w:eastAsiaTheme="minorEastAsia" w:hAnsiTheme="minorHAnsi" w:cstheme="minorHAnsi"/>
                <w:b/>
                <w:bCs/>
              </w:rPr>
            </w:pPr>
            <w:r w:rsidRPr="00B8518E">
              <w:rPr>
                <w:rFonts w:asciiTheme="minorHAnsi" w:eastAsiaTheme="minorEastAsia" w:hAnsiTheme="minorHAnsi" w:cstheme="minorHAnsi"/>
                <w:b/>
                <w:bCs/>
              </w:rPr>
              <w:t>GRADE:</w:t>
            </w:r>
          </w:p>
        </w:tc>
        <w:tc>
          <w:tcPr>
            <w:tcW w:w="6350" w:type="dxa"/>
          </w:tcPr>
          <w:p w14:paraId="21FFECD2" w14:textId="77777777" w:rsidR="00D53AED" w:rsidRPr="00B8518E" w:rsidRDefault="00D53AED" w:rsidP="2CAF13DF">
            <w:pPr>
              <w:ind w:right="-766"/>
              <w:rPr>
                <w:rFonts w:asciiTheme="minorHAnsi" w:eastAsiaTheme="minorEastAsia" w:hAnsiTheme="minorHAnsi" w:cstheme="minorHAnsi"/>
                <w:b/>
                <w:bCs/>
                <w:color w:val="000000"/>
              </w:rPr>
            </w:pPr>
            <w:r w:rsidRPr="00B8518E">
              <w:rPr>
                <w:rFonts w:asciiTheme="minorHAnsi" w:eastAsiaTheme="minorEastAsia" w:hAnsiTheme="minorHAnsi" w:cstheme="minorHAnsi"/>
                <w:b/>
                <w:bCs/>
                <w:color w:val="000000" w:themeColor="text1"/>
              </w:rPr>
              <w:t>Teachers Main Scale</w:t>
            </w:r>
          </w:p>
        </w:tc>
      </w:tr>
      <w:tr w:rsidR="00D53AED" w:rsidRPr="00B8518E" w14:paraId="2946DB82" w14:textId="77777777" w:rsidTr="00B8518E">
        <w:tc>
          <w:tcPr>
            <w:tcW w:w="2178" w:type="dxa"/>
          </w:tcPr>
          <w:p w14:paraId="5997CC1D" w14:textId="77777777" w:rsidR="00D53AED" w:rsidRPr="00B8518E" w:rsidRDefault="00D53AED" w:rsidP="2CAF13DF">
            <w:pPr>
              <w:ind w:right="-766"/>
              <w:rPr>
                <w:rFonts w:asciiTheme="minorHAnsi" w:eastAsiaTheme="minorEastAsia" w:hAnsiTheme="minorHAnsi" w:cstheme="minorHAnsi"/>
                <w:b/>
                <w:bCs/>
              </w:rPr>
            </w:pPr>
          </w:p>
        </w:tc>
        <w:tc>
          <w:tcPr>
            <w:tcW w:w="6350" w:type="dxa"/>
          </w:tcPr>
          <w:p w14:paraId="110FFD37" w14:textId="77777777" w:rsidR="00D53AED" w:rsidRPr="00B8518E" w:rsidRDefault="00D53AED" w:rsidP="2CAF13DF">
            <w:pPr>
              <w:ind w:right="-766"/>
              <w:rPr>
                <w:rFonts w:asciiTheme="minorHAnsi" w:eastAsiaTheme="minorEastAsia" w:hAnsiTheme="minorHAnsi" w:cstheme="minorHAnsi"/>
                <w:b/>
                <w:bCs/>
              </w:rPr>
            </w:pPr>
          </w:p>
        </w:tc>
      </w:tr>
    </w:tbl>
    <w:p w14:paraId="61CDCEAD" w14:textId="43B6809D" w:rsidR="00D53AED" w:rsidRPr="00B8518E" w:rsidRDefault="00D53AED" w:rsidP="2CAF13DF">
      <w:pPr>
        <w:pStyle w:val="DefaultText"/>
        <w:rPr>
          <w:rFonts w:asciiTheme="minorHAnsi" w:eastAsiaTheme="minorEastAsia" w:hAnsiTheme="minorHAnsi" w:cstheme="minorHAnsi"/>
          <w:b/>
          <w:bCs/>
          <w:szCs w:val="24"/>
        </w:rPr>
      </w:pPr>
    </w:p>
    <w:tbl>
      <w:tblPr>
        <w:tblW w:w="9640" w:type="dxa"/>
        <w:tblInd w:w="-714" w:type="dxa"/>
        <w:tblLayout w:type="fixed"/>
        <w:tblLook w:val="0000" w:firstRow="0" w:lastRow="0" w:firstColumn="0" w:lastColumn="0" w:noHBand="0" w:noVBand="0"/>
      </w:tblPr>
      <w:tblGrid>
        <w:gridCol w:w="2694"/>
        <w:gridCol w:w="6946"/>
      </w:tblGrid>
      <w:tr w:rsidR="00D53AED" w:rsidRPr="00B8518E" w14:paraId="0C5B1D47" w14:textId="77777777" w:rsidTr="00B8518E">
        <w:tc>
          <w:tcPr>
            <w:tcW w:w="2694" w:type="dxa"/>
          </w:tcPr>
          <w:p w14:paraId="6BB9E253" w14:textId="77777777" w:rsidR="00D53AED" w:rsidRPr="00B8518E" w:rsidRDefault="00D53AED" w:rsidP="2CAF13DF">
            <w:pPr>
              <w:pStyle w:val="DefaultText"/>
              <w:rPr>
                <w:rFonts w:asciiTheme="minorHAnsi" w:eastAsiaTheme="minorEastAsia" w:hAnsiTheme="minorHAnsi" w:cstheme="minorHAnsi"/>
                <w:szCs w:val="24"/>
              </w:rPr>
            </w:pPr>
          </w:p>
          <w:p w14:paraId="23DE523C" w14:textId="77777777" w:rsidR="00D53AED" w:rsidRPr="00B8518E" w:rsidRDefault="00D53AED" w:rsidP="2CAF13DF">
            <w:pPr>
              <w:pStyle w:val="DefaultText"/>
              <w:rPr>
                <w:rFonts w:asciiTheme="minorHAnsi" w:eastAsiaTheme="minorEastAsia" w:hAnsiTheme="minorHAnsi" w:cstheme="minorHAnsi"/>
                <w:b/>
                <w:bCs/>
                <w:szCs w:val="24"/>
              </w:rPr>
            </w:pPr>
          </w:p>
        </w:tc>
        <w:tc>
          <w:tcPr>
            <w:tcW w:w="6946" w:type="dxa"/>
          </w:tcPr>
          <w:p w14:paraId="2B14C67A" w14:textId="77777777" w:rsidR="00D53AED" w:rsidRPr="00B8518E" w:rsidRDefault="00D53AED" w:rsidP="2CAF13DF">
            <w:pPr>
              <w:pStyle w:val="DefaultText"/>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rPr>
              <w:t>ESSENTIAL CRITERIA</w:t>
            </w:r>
          </w:p>
        </w:tc>
      </w:tr>
      <w:tr w:rsidR="00D53AED" w:rsidRPr="00B8518E" w14:paraId="36960DBF" w14:textId="77777777" w:rsidTr="00B8518E">
        <w:tc>
          <w:tcPr>
            <w:tcW w:w="2694" w:type="dxa"/>
          </w:tcPr>
          <w:p w14:paraId="307D99F1" w14:textId="77777777" w:rsidR="00D53AED" w:rsidRPr="00B8518E" w:rsidRDefault="00D53AED" w:rsidP="2CAF13DF">
            <w:pPr>
              <w:pStyle w:val="DefaultText"/>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rPr>
              <w:t>Job Related Education and Qualifications and Knowledge</w:t>
            </w:r>
          </w:p>
          <w:p w14:paraId="07547A01" w14:textId="77777777" w:rsidR="00D53AED" w:rsidRPr="00B8518E" w:rsidRDefault="00D53AED" w:rsidP="2CAF13DF">
            <w:pPr>
              <w:pStyle w:val="DefaultText"/>
              <w:rPr>
                <w:rFonts w:asciiTheme="minorHAnsi" w:eastAsiaTheme="minorEastAsia" w:hAnsiTheme="minorHAnsi" w:cstheme="minorHAnsi"/>
                <w:b/>
                <w:bCs/>
                <w:szCs w:val="24"/>
              </w:rPr>
            </w:pPr>
          </w:p>
        </w:tc>
        <w:tc>
          <w:tcPr>
            <w:tcW w:w="6946" w:type="dxa"/>
          </w:tcPr>
          <w:p w14:paraId="57D087EB" w14:textId="556F2CA2" w:rsidR="00D53AED" w:rsidRPr="00B8518E" w:rsidRDefault="00D53AED" w:rsidP="2CAF13DF">
            <w:pPr>
              <w:pStyle w:val="DefaultText"/>
              <w:numPr>
                <w:ilvl w:val="0"/>
                <w:numId w:val="4"/>
              </w:numPr>
              <w:jc w:val="both"/>
              <w:rPr>
                <w:rFonts w:asciiTheme="minorHAnsi" w:eastAsiaTheme="minorEastAsia" w:hAnsiTheme="minorHAnsi" w:cstheme="minorHAnsi"/>
                <w:szCs w:val="24"/>
              </w:rPr>
            </w:pPr>
            <w:r w:rsidRPr="00B8518E">
              <w:rPr>
                <w:rFonts w:asciiTheme="minorHAnsi" w:eastAsiaTheme="minorEastAsia" w:hAnsiTheme="minorHAnsi" w:cstheme="minorHAnsi"/>
                <w:szCs w:val="24"/>
              </w:rPr>
              <w:t>Have either completed a teacher training qualification and reached ECT status or have qualified as a teacher and have proven experience in Primary teaching</w:t>
            </w:r>
          </w:p>
          <w:p w14:paraId="07459315" w14:textId="77777777" w:rsidR="00D53AED" w:rsidRPr="00B8518E" w:rsidRDefault="00D53AED" w:rsidP="2CAF13DF">
            <w:pPr>
              <w:pStyle w:val="DefaultText"/>
              <w:rPr>
                <w:rFonts w:asciiTheme="minorHAnsi" w:eastAsiaTheme="minorEastAsia" w:hAnsiTheme="minorHAnsi" w:cstheme="minorHAnsi"/>
                <w:b/>
                <w:bCs/>
                <w:szCs w:val="24"/>
              </w:rPr>
            </w:pPr>
          </w:p>
        </w:tc>
      </w:tr>
      <w:tr w:rsidR="00D53AED" w:rsidRPr="00B8518E" w14:paraId="1D130182" w14:textId="77777777" w:rsidTr="00B8518E">
        <w:tc>
          <w:tcPr>
            <w:tcW w:w="2694" w:type="dxa"/>
          </w:tcPr>
          <w:p w14:paraId="718EE1A2" w14:textId="77777777" w:rsidR="00D53AED" w:rsidRPr="00B8518E" w:rsidRDefault="00D53AED" w:rsidP="2CAF13DF">
            <w:pPr>
              <w:pStyle w:val="DefaultText"/>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rPr>
              <w:t>Experience</w:t>
            </w:r>
          </w:p>
        </w:tc>
        <w:tc>
          <w:tcPr>
            <w:tcW w:w="6946" w:type="dxa"/>
          </w:tcPr>
          <w:p w14:paraId="290A0DF3" w14:textId="7B8F88A0" w:rsidR="00D53AED" w:rsidRPr="00B8518E" w:rsidRDefault="00D53AED" w:rsidP="2CAF13DF">
            <w:pPr>
              <w:pStyle w:val="DefaultText"/>
              <w:numPr>
                <w:ilvl w:val="0"/>
                <w:numId w:val="6"/>
              </w:numPr>
              <w:tabs>
                <w:tab w:val="num" w:pos="720"/>
              </w:tabs>
              <w:jc w:val="both"/>
              <w:rPr>
                <w:rFonts w:asciiTheme="minorHAnsi" w:eastAsiaTheme="minorEastAsia" w:hAnsiTheme="minorHAnsi" w:cstheme="minorHAnsi"/>
                <w:szCs w:val="24"/>
              </w:rPr>
            </w:pPr>
            <w:r w:rsidRPr="00B8518E">
              <w:rPr>
                <w:rFonts w:asciiTheme="minorHAnsi" w:eastAsiaTheme="minorEastAsia" w:hAnsiTheme="minorHAnsi" w:cstheme="minorHAnsi"/>
                <w:szCs w:val="24"/>
              </w:rPr>
              <w:t xml:space="preserve">Be able to demonstrate excellent practice within a primary school. </w:t>
            </w:r>
          </w:p>
          <w:p w14:paraId="2BA6D9CD" w14:textId="44A8C921" w:rsidR="00D53AED" w:rsidRPr="00B8518E" w:rsidRDefault="00D53AED" w:rsidP="2CAF13DF">
            <w:pPr>
              <w:pStyle w:val="DefaultText"/>
              <w:numPr>
                <w:ilvl w:val="0"/>
                <w:numId w:val="6"/>
              </w:numPr>
              <w:tabs>
                <w:tab w:val="num" w:pos="720"/>
              </w:tabs>
              <w:jc w:val="both"/>
              <w:rPr>
                <w:rFonts w:asciiTheme="minorHAnsi" w:eastAsiaTheme="minorEastAsia" w:hAnsiTheme="minorHAnsi" w:cstheme="minorHAnsi"/>
                <w:szCs w:val="24"/>
              </w:rPr>
            </w:pPr>
            <w:r w:rsidRPr="00B8518E">
              <w:rPr>
                <w:rFonts w:asciiTheme="minorHAnsi" w:eastAsiaTheme="minorEastAsia" w:hAnsiTheme="minorHAnsi" w:cstheme="minorHAnsi"/>
                <w:szCs w:val="24"/>
              </w:rPr>
              <w:t>Own a clearly developed set of strategies for successful classroom management that have proved effective in a classroom context</w:t>
            </w:r>
          </w:p>
          <w:p w14:paraId="75A98814" w14:textId="6A340F3E" w:rsidR="00D53AED" w:rsidRPr="00B8518E" w:rsidRDefault="00D53AED" w:rsidP="2CAF13DF">
            <w:pPr>
              <w:pStyle w:val="DefaultText"/>
              <w:numPr>
                <w:ilvl w:val="0"/>
                <w:numId w:val="6"/>
              </w:numPr>
              <w:tabs>
                <w:tab w:val="num" w:pos="720"/>
              </w:tabs>
              <w:jc w:val="both"/>
              <w:rPr>
                <w:rFonts w:asciiTheme="minorHAnsi" w:eastAsiaTheme="minorEastAsia" w:hAnsiTheme="minorHAnsi" w:cstheme="minorHAnsi"/>
                <w:szCs w:val="24"/>
              </w:rPr>
            </w:pPr>
            <w:r w:rsidRPr="00B8518E">
              <w:rPr>
                <w:rFonts w:asciiTheme="minorHAnsi" w:eastAsiaTheme="minorEastAsia" w:hAnsiTheme="minorHAnsi" w:cstheme="minorHAnsi"/>
                <w:szCs w:val="24"/>
              </w:rPr>
              <w:t>Have developed their own clearly developed set of principles, based on current research, that show an understanding of how children learn</w:t>
            </w:r>
          </w:p>
          <w:p w14:paraId="70DF9E56" w14:textId="77777777" w:rsidR="00D53AED" w:rsidRPr="00B8518E" w:rsidRDefault="00D53AED" w:rsidP="2CAF13DF">
            <w:pPr>
              <w:pStyle w:val="DefaultText"/>
              <w:rPr>
                <w:rFonts w:asciiTheme="minorHAnsi" w:eastAsiaTheme="minorEastAsia" w:hAnsiTheme="minorHAnsi" w:cstheme="minorHAnsi"/>
                <w:szCs w:val="24"/>
              </w:rPr>
            </w:pPr>
          </w:p>
        </w:tc>
      </w:tr>
      <w:tr w:rsidR="00D53AED" w:rsidRPr="00B8518E" w14:paraId="60AB0B4F" w14:textId="77777777" w:rsidTr="00B8518E">
        <w:tc>
          <w:tcPr>
            <w:tcW w:w="2694" w:type="dxa"/>
          </w:tcPr>
          <w:p w14:paraId="21069404" w14:textId="77777777" w:rsidR="00D53AED" w:rsidRPr="00B8518E" w:rsidRDefault="00D53AED" w:rsidP="2CAF13DF">
            <w:pPr>
              <w:pStyle w:val="DefaultText"/>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rPr>
              <w:t>Skills/Abilities</w:t>
            </w:r>
          </w:p>
          <w:p w14:paraId="144A5D23" w14:textId="77777777" w:rsidR="00D53AED" w:rsidRPr="00B8518E" w:rsidRDefault="00D53AED" w:rsidP="2CAF13DF">
            <w:pPr>
              <w:pStyle w:val="DefaultText"/>
              <w:rPr>
                <w:rFonts w:asciiTheme="minorHAnsi" w:eastAsiaTheme="minorEastAsia" w:hAnsiTheme="minorHAnsi" w:cstheme="minorHAnsi"/>
                <w:szCs w:val="24"/>
              </w:rPr>
            </w:pPr>
          </w:p>
          <w:p w14:paraId="738610EB" w14:textId="77777777" w:rsidR="00D53AED" w:rsidRPr="00B8518E" w:rsidRDefault="00D53AED" w:rsidP="2CAF13DF">
            <w:pPr>
              <w:pStyle w:val="DefaultText"/>
              <w:rPr>
                <w:rFonts w:asciiTheme="minorHAnsi" w:eastAsiaTheme="minorEastAsia" w:hAnsiTheme="minorHAnsi" w:cstheme="minorHAnsi"/>
                <w:szCs w:val="24"/>
              </w:rPr>
            </w:pPr>
          </w:p>
          <w:p w14:paraId="637805D2" w14:textId="77777777" w:rsidR="00D53AED" w:rsidRPr="00B8518E" w:rsidRDefault="00D53AED" w:rsidP="2CAF13DF">
            <w:pPr>
              <w:pStyle w:val="DefaultText"/>
              <w:rPr>
                <w:rFonts w:asciiTheme="minorHAnsi" w:eastAsiaTheme="minorEastAsia" w:hAnsiTheme="minorHAnsi" w:cstheme="minorHAnsi"/>
                <w:szCs w:val="24"/>
              </w:rPr>
            </w:pPr>
          </w:p>
          <w:p w14:paraId="463F29E8" w14:textId="77777777" w:rsidR="00D53AED" w:rsidRPr="00B8518E" w:rsidRDefault="00D53AED" w:rsidP="2CAF13DF">
            <w:pPr>
              <w:pStyle w:val="DefaultText"/>
              <w:rPr>
                <w:rFonts w:asciiTheme="minorHAnsi" w:eastAsiaTheme="minorEastAsia" w:hAnsiTheme="minorHAnsi" w:cstheme="minorHAnsi"/>
                <w:szCs w:val="24"/>
              </w:rPr>
            </w:pPr>
          </w:p>
          <w:p w14:paraId="3B7B4B86" w14:textId="77777777" w:rsidR="00D53AED" w:rsidRPr="00B8518E" w:rsidRDefault="00D53AED" w:rsidP="2CAF13DF">
            <w:pPr>
              <w:pStyle w:val="DefaultText"/>
              <w:rPr>
                <w:rFonts w:asciiTheme="minorHAnsi" w:eastAsiaTheme="minorEastAsia" w:hAnsiTheme="minorHAnsi" w:cstheme="minorHAnsi"/>
                <w:szCs w:val="24"/>
              </w:rPr>
            </w:pPr>
          </w:p>
          <w:p w14:paraId="3A0FF5F2" w14:textId="77777777" w:rsidR="00D53AED" w:rsidRPr="00B8518E" w:rsidRDefault="00D53AED" w:rsidP="2CAF13DF">
            <w:pPr>
              <w:pStyle w:val="DefaultText"/>
              <w:rPr>
                <w:rFonts w:asciiTheme="minorHAnsi" w:eastAsiaTheme="minorEastAsia" w:hAnsiTheme="minorHAnsi" w:cstheme="minorHAnsi"/>
                <w:szCs w:val="24"/>
              </w:rPr>
            </w:pPr>
          </w:p>
        </w:tc>
        <w:tc>
          <w:tcPr>
            <w:tcW w:w="6946" w:type="dxa"/>
          </w:tcPr>
          <w:p w14:paraId="1CA9CFF2" w14:textId="2C8922AA" w:rsidR="00D53AED" w:rsidRPr="00B8518E" w:rsidRDefault="00D53AED" w:rsidP="2CAF13DF">
            <w:pPr>
              <w:pStyle w:val="DefaultText"/>
              <w:numPr>
                <w:ilvl w:val="0"/>
                <w:numId w:val="5"/>
              </w:numPr>
              <w:rPr>
                <w:rFonts w:asciiTheme="minorHAnsi" w:eastAsiaTheme="minorEastAsia" w:hAnsiTheme="minorHAnsi" w:cstheme="minorHAnsi"/>
                <w:szCs w:val="24"/>
              </w:rPr>
            </w:pPr>
            <w:r w:rsidRPr="00B8518E">
              <w:rPr>
                <w:rFonts w:asciiTheme="minorHAnsi" w:eastAsiaTheme="minorEastAsia" w:hAnsiTheme="minorHAnsi" w:cstheme="minorHAnsi"/>
                <w:szCs w:val="24"/>
              </w:rPr>
              <w:t>Boundless enthusiasm for teaching and learning</w:t>
            </w:r>
          </w:p>
          <w:p w14:paraId="7F96D684" w14:textId="77777777" w:rsidR="00D53AED" w:rsidRPr="00B8518E" w:rsidRDefault="00D53AED" w:rsidP="2CAF13DF">
            <w:pPr>
              <w:pStyle w:val="DefaultText"/>
              <w:numPr>
                <w:ilvl w:val="0"/>
                <w:numId w:val="5"/>
              </w:numPr>
              <w:rPr>
                <w:rFonts w:asciiTheme="minorHAnsi" w:eastAsiaTheme="minorEastAsia" w:hAnsiTheme="minorHAnsi" w:cstheme="minorHAnsi"/>
                <w:szCs w:val="24"/>
              </w:rPr>
            </w:pPr>
            <w:r w:rsidRPr="00B8518E">
              <w:rPr>
                <w:rFonts w:asciiTheme="minorHAnsi" w:eastAsiaTheme="minorEastAsia" w:hAnsiTheme="minorHAnsi" w:cstheme="minorHAnsi"/>
                <w:szCs w:val="24"/>
              </w:rPr>
              <w:t>Show a clear commitment to putting our children first</w:t>
            </w:r>
          </w:p>
          <w:p w14:paraId="3B9B8370" w14:textId="77777777" w:rsidR="00D53AED" w:rsidRPr="00B8518E" w:rsidRDefault="00D53AED" w:rsidP="2CAF13DF">
            <w:pPr>
              <w:pStyle w:val="DefaultText"/>
              <w:numPr>
                <w:ilvl w:val="0"/>
                <w:numId w:val="5"/>
              </w:numPr>
              <w:rPr>
                <w:rFonts w:asciiTheme="minorHAnsi" w:eastAsiaTheme="minorEastAsia" w:hAnsiTheme="minorHAnsi" w:cstheme="minorHAnsi"/>
                <w:szCs w:val="24"/>
              </w:rPr>
            </w:pPr>
            <w:r w:rsidRPr="00B8518E">
              <w:rPr>
                <w:rFonts w:asciiTheme="minorHAnsi" w:eastAsiaTheme="minorEastAsia" w:hAnsiTheme="minorHAnsi" w:cstheme="minorHAnsi"/>
                <w:szCs w:val="24"/>
              </w:rPr>
              <w:t>Ability to add to the positive atmosphere in the staffroom</w:t>
            </w:r>
          </w:p>
          <w:p w14:paraId="7C09ACC0" w14:textId="7F30EB08" w:rsidR="00D53AED" w:rsidRPr="00B8518E" w:rsidRDefault="00D53AED" w:rsidP="2CAF13DF">
            <w:pPr>
              <w:pStyle w:val="DefaultText"/>
              <w:numPr>
                <w:ilvl w:val="0"/>
                <w:numId w:val="5"/>
              </w:numPr>
              <w:rPr>
                <w:rFonts w:asciiTheme="minorHAnsi" w:eastAsiaTheme="minorEastAsia" w:hAnsiTheme="minorHAnsi" w:cstheme="minorHAnsi"/>
                <w:b/>
                <w:bCs/>
                <w:szCs w:val="24"/>
              </w:rPr>
            </w:pPr>
            <w:r w:rsidRPr="00B8518E">
              <w:rPr>
                <w:rFonts w:asciiTheme="minorHAnsi" w:eastAsiaTheme="minorEastAsia" w:hAnsiTheme="minorHAnsi" w:cstheme="minorHAnsi"/>
                <w:szCs w:val="24"/>
              </w:rPr>
              <w:t>Willingness to learn from children and dignity in teaching children in return</w:t>
            </w:r>
          </w:p>
        </w:tc>
      </w:tr>
      <w:tr w:rsidR="00D53AED" w:rsidRPr="00B8518E" w14:paraId="58322E35" w14:textId="77777777" w:rsidTr="00B8518E">
        <w:tc>
          <w:tcPr>
            <w:tcW w:w="2694" w:type="dxa"/>
          </w:tcPr>
          <w:p w14:paraId="30D70203" w14:textId="77777777" w:rsidR="00D53AED" w:rsidRPr="00B8518E" w:rsidRDefault="00D53AED" w:rsidP="2CAF13DF">
            <w:pPr>
              <w:pStyle w:val="DefaultText"/>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rPr>
              <w:t>Equalities/ Safer Recruitment</w:t>
            </w:r>
          </w:p>
        </w:tc>
        <w:tc>
          <w:tcPr>
            <w:tcW w:w="6946" w:type="dxa"/>
          </w:tcPr>
          <w:p w14:paraId="56E996A3" w14:textId="77777777" w:rsidR="00D53AED" w:rsidRPr="00B8518E" w:rsidRDefault="00D53AED" w:rsidP="2CAF13DF">
            <w:pPr>
              <w:pStyle w:val="DefaultText"/>
              <w:numPr>
                <w:ilvl w:val="0"/>
                <w:numId w:val="7"/>
              </w:numPr>
              <w:rPr>
                <w:rFonts w:asciiTheme="minorHAnsi" w:eastAsiaTheme="minorEastAsia" w:hAnsiTheme="minorHAnsi" w:cstheme="minorHAnsi"/>
                <w:szCs w:val="24"/>
              </w:rPr>
            </w:pPr>
            <w:r w:rsidRPr="00B8518E">
              <w:rPr>
                <w:rFonts w:asciiTheme="minorHAnsi" w:eastAsiaTheme="minorEastAsia" w:hAnsiTheme="minorHAnsi" w:cstheme="minorHAnsi"/>
                <w:szCs w:val="24"/>
              </w:rPr>
              <w:t xml:space="preserve">To be able to demonstrate a commitment to the principles of Equalities and to be able to carry out duties in accordance with the Council’s Equalities Policy. </w:t>
            </w:r>
          </w:p>
          <w:p w14:paraId="4ECB9B35" w14:textId="77777777" w:rsidR="00D53AED" w:rsidRPr="00B8518E" w:rsidRDefault="00D53AED" w:rsidP="2CAF13DF">
            <w:pPr>
              <w:pStyle w:val="DefaultText"/>
              <w:numPr>
                <w:ilvl w:val="0"/>
                <w:numId w:val="7"/>
              </w:numPr>
              <w:rPr>
                <w:rFonts w:asciiTheme="minorHAnsi" w:eastAsiaTheme="minorEastAsia" w:hAnsiTheme="minorHAnsi" w:cstheme="minorHAnsi"/>
                <w:szCs w:val="24"/>
                <w:lang w:val="en-US"/>
              </w:rPr>
            </w:pPr>
            <w:r w:rsidRPr="00B8518E">
              <w:rPr>
                <w:rFonts w:asciiTheme="minorHAnsi" w:eastAsiaTheme="minorEastAsia" w:hAnsiTheme="minorHAnsi" w:cstheme="minorHAnsi"/>
                <w:color w:val="000000" w:themeColor="text1"/>
                <w:szCs w:val="24"/>
                <w:lang w:val="en-US"/>
              </w:rPr>
              <w:t>Demonstrate an understanding of the importance of forming and maintaining appropriate relationships and personal boundaries with children and young people.</w:t>
            </w:r>
          </w:p>
          <w:p w14:paraId="6BDAB647" w14:textId="77777777" w:rsidR="00D53AED" w:rsidRPr="00B8518E" w:rsidRDefault="00D53AED" w:rsidP="2CAF13DF">
            <w:pPr>
              <w:pStyle w:val="DefaultText"/>
              <w:numPr>
                <w:ilvl w:val="0"/>
                <w:numId w:val="7"/>
              </w:numPr>
              <w:rPr>
                <w:rFonts w:asciiTheme="minorHAnsi" w:eastAsiaTheme="minorEastAsia" w:hAnsiTheme="minorHAnsi" w:cstheme="minorHAnsi"/>
                <w:szCs w:val="24"/>
                <w:lang w:val="en-US"/>
              </w:rPr>
            </w:pPr>
            <w:r w:rsidRPr="00B8518E">
              <w:rPr>
                <w:rFonts w:asciiTheme="minorHAnsi" w:eastAsiaTheme="minorEastAsia" w:hAnsiTheme="minorHAnsi" w:cstheme="minorHAnsi"/>
                <w:color w:val="000000" w:themeColor="text1"/>
                <w:szCs w:val="24"/>
                <w:lang w:val="en-US"/>
              </w:rPr>
              <w:t>Demonstrate emotional resilience in working with challenging behaviours.</w:t>
            </w:r>
          </w:p>
          <w:p w14:paraId="17AD93B2" w14:textId="77777777" w:rsidR="00D53AED" w:rsidRPr="00B8518E" w:rsidRDefault="00D53AED" w:rsidP="2CAF13DF">
            <w:pPr>
              <w:pStyle w:val="DefaultText"/>
              <w:rPr>
                <w:rFonts w:asciiTheme="minorHAnsi" w:eastAsiaTheme="minorEastAsia" w:hAnsiTheme="minorHAnsi" w:cstheme="minorHAnsi"/>
                <w:szCs w:val="24"/>
              </w:rPr>
            </w:pPr>
          </w:p>
        </w:tc>
      </w:tr>
      <w:tr w:rsidR="00D53AED" w:rsidRPr="00B8518E" w14:paraId="00460A06" w14:textId="77777777" w:rsidTr="00B8518E">
        <w:tc>
          <w:tcPr>
            <w:tcW w:w="2694" w:type="dxa"/>
          </w:tcPr>
          <w:p w14:paraId="0922D13A" w14:textId="77777777" w:rsidR="00D53AED" w:rsidRPr="00B8518E" w:rsidRDefault="00D53AED" w:rsidP="2CAF13DF">
            <w:pPr>
              <w:pStyle w:val="DefaultText"/>
              <w:rPr>
                <w:rFonts w:asciiTheme="minorHAnsi" w:eastAsiaTheme="minorEastAsia" w:hAnsiTheme="minorHAnsi" w:cstheme="minorHAnsi"/>
                <w:b/>
                <w:bCs/>
                <w:szCs w:val="24"/>
              </w:rPr>
            </w:pPr>
            <w:r w:rsidRPr="00B8518E">
              <w:rPr>
                <w:rFonts w:asciiTheme="minorHAnsi" w:eastAsiaTheme="minorEastAsia" w:hAnsiTheme="minorHAnsi" w:cstheme="minorHAnsi"/>
                <w:b/>
                <w:bCs/>
                <w:szCs w:val="24"/>
              </w:rPr>
              <w:t>Other Requirements</w:t>
            </w:r>
          </w:p>
        </w:tc>
        <w:tc>
          <w:tcPr>
            <w:tcW w:w="6946" w:type="dxa"/>
          </w:tcPr>
          <w:p w14:paraId="7159A9AF" w14:textId="77777777" w:rsidR="00B8518E" w:rsidRPr="00B8518E" w:rsidRDefault="00B8518E" w:rsidP="00B8518E">
            <w:pPr>
              <w:pStyle w:val="ListParagraph"/>
              <w:numPr>
                <w:ilvl w:val="0"/>
                <w:numId w:val="1"/>
              </w:numPr>
              <w:rPr>
                <w:rFonts w:asciiTheme="minorHAnsi" w:eastAsiaTheme="minorEastAsia" w:hAnsiTheme="minorHAnsi" w:cstheme="minorHAnsi"/>
              </w:rPr>
            </w:pPr>
            <w:r w:rsidRPr="00B8518E">
              <w:rPr>
                <w:rFonts w:asciiTheme="minorHAnsi" w:eastAsiaTheme="minorEastAsia" w:hAnsiTheme="minorHAnsi" w:cstheme="minorHAnsi"/>
              </w:rPr>
              <w:t xml:space="preserve">Knowledge of current research in education (desirable) </w:t>
            </w:r>
          </w:p>
          <w:p w14:paraId="17CF9A22" w14:textId="77777777" w:rsidR="00B8518E" w:rsidRPr="00B8518E" w:rsidRDefault="00B8518E" w:rsidP="00B8518E">
            <w:pPr>
              <w:pStyle w:val="ListParagraph"/>
              <w:numPr>
                <w:ilvl w:val="0"/>
                <w:numId w:val="1"/>
              </w:numPr>
              <w:rPr>
                <w:rFonts w:asciiTheme="minorHAnsi" w:eastAsiaTheme="minorEastAsia" w:hAnsiTheme="minorHAnsi" w:cstheme="minorHAnsi"/>
              </w:rPr>
            </w:pPr>
            <w:r w:rsidRPr="00B8518E">
              <w:rPr>
                <w:rFonts w:asciiTheme="minorHAnsi" w:eastAsiaTheme="minorEastAsia" w:hAnsiTheme="minorHAnsi" w:cstheme="minorHAnsi"/>
              </w:rPr>
              <w:t>Understanding of importance of assessment and feedback in securing progress</w:t>
            </w:r>
          </w:p>
          <w:p w14:paraId="6B62F1B3" w14:textId="72975969" w:rsidR="00D53AED" w:rsidRPr="00B8518E" w:rsidRDefault="00B8518E" w:rsidP="2CAF13DF">
            <w:pPr>
              <w:pStyle w:val="ListParagraph"/>
              <w:numPr>
                <w:ilvl w:val="0"/>
                <w:numId w:val="1"/>
              </w:numPr>
              <w:rPr>
                <w:rFonts w:asciiTheme="minorHAnsi" w:eastAsiaTheme="minorEastAsia" w:hAnsiTheme="minorHAnsi" w:cstheme="minorHAnsi"/>
              </w:rPr>
            </w:pPr>
            <w:r w:rsidRPr="00B8518E">
              <w:rPr>
                <w:rFonts w:asciiTheme="minorHAnsi" w:eastAsiaTheme="minorEastAsia" w:hAnsiTheme="minorHAnsi" w:cstheme="minorHAnsi"/>
              </w:rPr>
              <w:t>Willingness to contribute to the wider life of the school</w:t>
            </w:r>
          </w:p>
        </w:tc>
      </w:tr>
    </w:tbl>
    <w:p w14:paraId="659E017D" w14:textId="77777777" w:rsidR="00B8518E" w:rsidRDefault="00B8518E" w:rsidP="00B8518E">
      <w:pPr>
        <w:ind w:left="-567"/>
        <w:rPr>
          <w:rFonts w:asciiTheme="minorHAnsi" w:eastAsiaTheme="minorEastAsia" w:hAnsiTheme="minorHAnsi" w:cstheme="minorHAnsi"/>
          <w:b/>
          <w:sz w:val="18"/>
          <w:szCs w:val="20"/>
        </w:rPr>
      </w:pPr>
    </w:p>
    <w:p w14:paraId="586485C9" w14:textId="77777777" w:rsidR="00B8518E" w:rsidRDefault="00B8518E" w:rsidP="00B8518E">
      <w:pPr>
        <w:ind w:left="-567"/>
        <w:rPr>
          <w:rFonts w:asciiTheme="minorHAnsi" w:eastAsiaTheme="minorEastAsia" w:hAnsiTheme="minorHAnsi" w:cstheme="minorHAnsi"/>
          <w:b/>
          <w:sz w:val="18"/>
          <w:szCs w:val="20"/>
        </w:rPr>
      </w:pPr>
    </w:p>
    <w:p w14:paraId="118D7E59" w14:textId="79AC0C65" w:rsidR="00B8518E" w:rsidRPr="00B8518E" w:rsidRDefault="00B8518E" w:rsidP="00B8518E">
      <w:pPr>
        <w:ind w:left="-567"/>
        <w:rPr>
          <w:rFonts w:asciiTheme="minorHAnsi" w:eastAsiaTheme="minorEastAsia" w:hAnsiTheme="minorHAnsi" w:cstheme="minorHAnsi"/>
          <w:b/>
          <w:szCs w:val="20"/>
        </w:rPr>
      </w:pPr>
      <w:r w:rsidRPr="00B8518E">
        <w:rPr>
          <w:rFonts w:asciiTheme="minorHAnsi" w:eastAsiaTheme="minorEastAsia" w:hAnsiTheme="minorHAnsi" w:cstheme="minorHAnsi"/>
          <w:b/>
          <w:sz w:val="22"/>
          <w:szCs w:val="20"/>
        </w:rPr>
        <w:t xml:space="preserve">Brunswick Primary School is committed to safeguarding and promoting the welfare of children and young people and expects all staff and volunteers to share this commitment. All staff will be expected to hold an enhanced DBS disclosure. Brighton and Hove Council is an equal opportunities employer. We welcome applicants from all sections of the community and people of all protected characteristics. </w:t>
      </w:r>
    </w:p>
    <w:p w14:paraId="37FBF4FA" w14:textId="747F5CC4" w:rsidR="2CAF13DF" w:rsidRPr="00B8518E" w:rsidRDefault="2CAF13DF" w:rsidP="00B8518E">
      <w:pPr>
        <w:pStyle w:val="ListParagraph"/>
        <w:rPr>
          <w:rFonts w:asciiTheme="minorHAnsi" w:eastAsiaTheme="minorEastAsia" w:hAnsiTheme="minorHAnsi" w:cstheme="minorHAnsi"/>
        </w:rPr>
      </w:pPr>
    </w:p>
    <w:sectPr w:rsidR="2CAF13DF" w:rsidRPr="00B8518E" w:rsidSect="00B8518E">
      <w:pgSz w:w="11906" w:h="16838"/>
      <w:pgMar w:top="425"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4E5D" w14:textId="77777777" w:rsidR="009D5361" w:rsidRDefault="009D5361">
      <w:r>
        <w:separator/>
      </w:r>
    </w:p>
  </w:endnote>
  <w:endnote w:type="continuationSeparator" w:id="0">
    <w:p w14:paraId="19219836" w14:textId="77777777" w:rsidR="009D5361" w:rsidRDefault="009D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EF7D" w14:textId="77777777" w:rsidR="009D5361" w:rsidRDefault="009D5361">
      <w:r>
        <w:separator/>
      </w:r>
    </w:p>
  </w:footnote>
  <w:footnote w:type="continuationSeparator" w:id="0">
    <w:p w14:paraId="7194DBDC" w14:textId="77777777" w:rsidR="009D5361" w:rsidRDefault="009D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228B"/>
    <w:multiLevelType w:val="hybridMultilevel"/>
    <w:tmpl w:val="E3885A82"/>
    <w:lvl w:ilvl="0" w:tplc="FFFFFFFF">
      <w:start w:val="1"/>
      <w:numFmt w:val="decimal"/>
      <w:lvlText w:val="%1."/>
      <w:lvlJc w:val="left"/>
      <w:pPr>
        <w:tabs>
          <w:tab w:val="num" w:pos="377"/>
        </w:tabs>
        <w:ind w:left="377" w:hanging="377"/>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A8542C7"/>
    <w:multiLevelType w:val="hybridMultilevel"/>
    <w:tmpl w:val="3EE442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C449B8"/>
    <w:multiLevelType w:val="hybridMultilevel"/>
    <w:tmpl w:val="960CB854"/>
    <w:lvl w:ilvl="0" w:tplc="21E48A36">
      <w:start w:val="1"/>
      <w:numFmt w:val="bullet"/>
      <w:lvlText w:val=""/>
      <w:lvlJc w:val="left"/>
      <w:pPr>
        <w:ind w:left="720" w:hanging="360"/>
      </w:pPr>
      <w:rPr>
        <w:rFonts w:ascii="Symbol" w:hAnsi="Symbol" w:hint="default"/>
      </w:rPr>
    </w:lvl>
    <w:lvl w:ilvl="1" w:tplc="ABB02412">
      <w:start w:val="1"/>
      <w:numFmt w:val="bullet"/>
      <w:lvlText w:val="o"/>
      <w:lvlJc w:val="left"/>
      <w:pPr>
        <w:ind w:left="1440" w:hanging="360"/>
      </w:pPr>
      <w:rPr>
        <w:rFonts w:ascii="Courier New" w:hAnsi="Courier New" w:hint="default"/>
      </w:rPr>
    </w:lvl>
    <w:lvl w:ilvl="2" w:tplc="2C982490">
      <w:start w:val="1"/>
      <w:numFmt w:val="bullet"/>
      <w:lvlText w:val=""/>
      <w:lvlJc w:val="left"/>
      <w:pPr>
        <w:ind w:left="2160" w:hanging="360"/>
      </w:pPr>
      <w:rPr>
        <w:rFonts w:ascii="Wingdings" w:hAnsi="Wingdings" w:hint="default"/>
      </w:rPr>
    </w:lvl>
    <w:lvl w:ilvl="3" w:tplc="034EFF44">
      <w:start w:val="1"/>
      <w:numFmt w:val="bullet"/>
      <w:lvlText w:val=""/>
      <w:lvlJc w:val="left"/>
      <w:pPr>
        <w:ind w:left="2880" w:hanging="360"/>
      </w:pPr>
      <w:rPr>
        <w:rFonts w:ascii="Symbol" w:hAnsi="Symbol" w:hint="default"/>
      </w:rPr>
    </w:lvl>
    <w:lvl w:ilvl="4" w:tplc="63B22CD4">
      <w:start w:val="1"/>
      <w:numFmt w:val="bullet"/>
      <w:lvlText w:val="o"/>
      <w:lvlJc w:val="left"/>
      <w:pPr>
        <w:ind w:left="3600" w:hanging="360"/>
      </w:pPr>
      <w:rPr>
        <w:rFonts w:ascii="Courier New" w:hAnsi="Courier New" w:hint="default"/>
      </w:rPr>
    </w:lvl>
    <w:lvl w:ilvl="5" w:tplc="42E004B6">
      <w:start w:val="1"/>
      <w:numFmt w:val="bullet"/>
      <w:lvlText w:val=""/>
      <w:lvlJc w:val="left"/>
      <w:pPr>
        <w:ind w:left="4320" w:hanging="360"/>
      </w:pPr>
      <w:rPr>
        <w:rFonts w:ascii="Wingdings" w:hAnsi="Wingdings" w:hint="default"/>
      </w:rPr>
    </w:lvl>
    <w:lvl w:ilvl="6" w:tplc="167CE2F2">
      <w:start w:val="1"/>
      <w:numFmt w:val="bullet"/>
      <w:lvlText w:val=""/>
      <w:lvlJc w:val="left"/>
      <w:pPr>
        <w:ind w:left="5040" w:hanging="360"/>
      </w:pPr>
      <w:rPr>
        <w:rFonts w:ascii="Symbol" w:hAnsi="Symbol" w:hint="default"/>
      </w:rPr>
    </w:lvl>
    <w:lvl w:ilvl="7" w:tplc="F28EE19C">
      <w:start w:val="1"/>
      <w:numFmt w:val="bullet"/>
      <w:lvlText w:val="o"/>
      <w:lvlJc w:val="left"/>
      <w:pPr>
        <w:ind w:left="5760" w:hanging="360"/>
      </w:pPr>
      <w:rPr>
        <w:rFonts w:ascii="Courier New" w:hAnsi="Courier New" w:hint="default"/>
      </w:rPr>
    </w:lvl>
    <w:lvl w:ilvl="8" w:tplc="D960CBEE">
      <w:start w:val="1"/>
      <w:numFmt w:val="bullet"/>
      <w:lvlText w:val=""/>
      <w:lvlJc w:val="left"/>
      <w:pPr>
        <w:ind w:left="6480" w:hanging="360"/>
      </w:pPr>
      <w:rPr>
        <w:rFonts w:ascii="Wingdings" w:hAnsi="Wingdings" w:hint="default"/>
      </w:rPr>
    </w:lvl>
  </w:abstractNum>
  <w:abstractNum w:abstractNumId="3" w15:restartNumberingAfterBreak="0">
    <w:nsid w:val="2BFB7F49"/>
    <w:multiLevelType w:val="hybridMultilevel"/>
    <w:tmpl w:val="EC6A2BAA"/>
    <w:lvl w:ilvl="0" w:tplc="A54A8342">
      <w:start w:val="1"/>
      <w:numFmt w:val="bullet"/>
      <w:lvlText w:val=""/>
      <w:lvlJc w:val="left"/>
      <w:pPr>
        <w:ind w:left="720" w:hanging="360"/>
      </w:pPr>
      <w:rPr>
        <w:rFonts w:ascii="Symbol" w:hAnsi="Symbol" w:hint="default"/>
      </w:rPr>
    </w:lvl>
    <w:lvl w:ilvl="1" w:tplc="F3AE1D66">
      <w:start w:val="1"/>
      <w:numFmt w:val="bullet"/>
      <w:lvlText w:val="o"/>
      <w:lvlJc w:val="left"/>
      <w:pPr>
        <w:ind w:left="1440" w:hanging="360"/>
      </w:pPr>
      <w:rPr>
        <w:rFonts w:ascii="Courier New" w:hAnsi="Courier New" w:hint="default"/>
      </w:rPr>
    </w:lvl>
    <w:lvl w:ilvl="2" w:tplc="349233DA">
      <w:start w:val="1"/>
      <w:numFmt w:val="bullet"/>
      <w:lvlText w:val=""/>
      <w:lvlJc w:val="left"/>
      <w:pPr>
        <w:ind w:left="2160" w:hanging="360"/>
      </w:pPr>
      <w:rPr>
        <w:rFonts w:ascii="Wingdings" w:hAnsi="Wingdings" w:hint="default"/>
      </w:rPr>
    </w:lvl>
    <w:lvl w:ilvl="3" w:tplc="B920A3A0">
      <w:start w:val="1"/>
      <w:numFmt w:val="bullet"/>
      <w:lvlText w:val=""/>
      <w:lvlJc w:val="left"/>
      <w:pPr>
        <w:ind w:left="2880" w:hanging="360"/>
      </w:pPr>
      <w:rPr>
        <w:rFonts w:ascii="Symbol" w:hAnsi="Symbol" w:hint="default"/>
      </w:rPr>
    </w:lvl>
    <w:lvl w:ilvl="4" w:tplc="A1F491D6">
      <w:start w:val="1"/>
      <w:numFmt w:val="bullet"/>
      <w:lvlText w:val="o"/>
      <w:lvlJc w:val="left"/>
      <w:pPr>
        <w:ind w:left="3600" w:hanging="360"/>
      </w:pPr>
      <w:rPr>
        <w:rFonts w:ascii="Courier New" w:hAnsi="Courier New" w:hint="default"/>
      </w:rPr>
    </w:lvl>
    <w:lvl w:ilvl="5" w:tplc="45566DB0">
      <w:start w:val="1"/>
      <w:numFmt w:val="bullet"/>
      <w:lvlText w:val=""/>
      <w:lvlJc w:val="left"/>
      <w:pPr>
        <w:ind w:left="4320" w:hanging="360"/>
      </w:pPr>
      <w:rPr>
        <w:rFonts w:ascii="Wingdings" w:hAnsi="Wingdings" w:hint="default"/>
      </w:rPr>
    </w:lvl>
    <w:lvl w:ilvl="6" w:tplc="9BD493D4">
      <w:start w:val="1"/>
      <w:numFmt w:val="bullet"/>
      <w:lvlText w:val=""/>
      <w:lvlJc w:val="left"/>
      <w:pPr>
        <w:ind w:left="5040" w:hanging="360"/>
      </w:pPr>
      <w:rPr>
        <w:rFonts w:ascii="Symbol" w:hAnsi="Symbol" w:hint="default"/>
      </w:rPr>
    </w:lvl>
    <w:lvl w:ilvl="7" w:tplc="D2E0593E">
      <w:start w:val="1"/>
      <w:numFmt w:val="bullet"/>
      <w:lvlText w:val="o"/>
      <w:lvlJc w:val="left"/>
      <w:pPr>
        <w:ind w:left="5760" w:hanging="360"/>
      </w:pPr>
      <w:rPr>
        <w:rFonts w:ascii="Courier New" w:hAnsi="Courier New" w:hint="default"/>
      </w:rPr>
    </w:lvl>
    <w:lvl w:ilvl="8" w:tplc="F8C2BCFA">
      <w:start w:val="1"/>
      <w:numFmt w:val="bullet"/>
      <w:lvlText w:val=""/>
      <w:lvlJc w:val="left"/>
      <w:pPr>
        <w:ind w:left="6480" w:hanging="360"/>
      </w:pPr>
      <w:rPr>
        <w:rFonts w:ascii="Wingdings" w:hAnsi="Wingdings" w:hint="default"/>
      </w:rPr>
    </w:lvl>
  </w:abstractNum>
  <w:abstractNum w:abstractNumId="4" w15:restartNumberingAfterBreak="0">
    <w:nsid w:val="4EA83D03"/>
    <w:multiLevelType w:val="hybridMultilevel"/>
    <w:tmpl w:val="CAA480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757B68"/>
    <w:multiLevelType w:val="hybridMultilevel"/>
    <w:tmpl w:val="37D680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F7F16"/>
    <w:multiLevelType w:val="hybridMultilevel"/>
    <w:tmpl w:val="B3E257F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ED"/>
    <w:rsid w:val="0008440C"/>
    <w:rsid w:val="005510FF"/>
    <w:rsid w:val="00740059"/>
    <w:rsid w:val="008B56FC"/>
    <w:rsid w:val="009D5361"/>
    <w:rsid w:val="00B8518E"/>
    <w:rsid w:val="00CC52E9"/>
    <w:rsid w:val="00D53AED"/>
    <w:rsid w:val="00DD18A0"/>
    <w:rsid w:val="00E6442C"/>
    <w:rsid w:val="00F01CC1"/>
    <w:rsid w:val="09433E03"/>
    <w:rsid w:val="0ADF0E64"/>
    <w:rsid w:val="0E16AF26"/>
    <w:rsid w:val="114E4FE8"/>
    <w:rsid w:val="216C6138"/>
    <w:rsid w:val="2CAF13DF"/>
    <w:rsid w:val="2F1D9150"/>
    <w:rsid w:val="4CC2EB51"/>
    <w:rsid w:val="4D9CCDAC"/>
    <w:rsid w:val="76B6AF41"/>
    <w:rsid w:val="79EE5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6B98"/>
  <w15:chartTrackingRefBased/>
  <w15:docId w15:val="{6F06F59F-9F69-4ECA-8462-DF9651BF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ED"/>
    <w:rPr>
      <w:rFonts w:ascii="Gill Sans" w:hAnsi="Gill Sans"/>
      <w:sz w:val="24"/>
      <w:szCs w:val="24"/>
      <w:lang w:val="en-GB" w:eastAsia="en-US"/>
    </w:rPr>
  </w:style>
  <w:style w:type="paragraph" w:styleId="Heading8">
    <w:name w:val="heading 8"/>
    <w:basedOn w:val="Normal"/>
    <w:next w:val="Normal"/>
    <w:qFormat/>
    <w:rsid w:val="00D53AED"/>
    <w:pPr>
      <w:keepNext/>
      <w:outlineLvl w:val="7"/>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3AED"/>
    <w:pPr>
      <w:tabs>
        <w:tab w:val="center" w:pos="4153"/>
        <w:tab w:val="right" w:pos="8306"/>
      </w:tabs>
    </w:pPr>
  </w:style>
  <w:style w:type="paragraph" w:styleId="BodyText2">
    <w:name w:val="Body Text 2"/>
    <w:basedOn w:val="Normal"/>
    <w:rsid w:val="00D53AED"/>
    <w:rPr>
      <w:b/>
      <w:szCs w:val="20"/>
    </w:rPr>
  </w:style>
  <w:style w:type="paragraph" w:customStyle="1" w:styleId="DefaultText">
    <w:name w:val="Default Text"/>
    <w:basedOn w:val="Normal"/>
    <w:rsid w:val="00D53AED"/>
    <w:rPr>
      <w:rFonts w:ascii="Times New Roman" w:hAnsi="Times New Roman"/>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5E5F03-E641-490B-8B6A-E46BF2635A0F}">
  <ds:schemaRefs>
    <ds:schemaRef ds:uri="http://schemas.microsoft.com/sharepoint/v3/contenttype/forms"/>
  </ds:schemaRefs>
</ds:datastoreItem>
</file>

<file path=customXml/itemProps2.xml><?xml version="1.0" encoding="utf-8"?>
<ds:datastoreItem xmlns:ds="http://schemas.openxmlformats.org/officeDocument/2006/customXml" ds:itemID="{8307765B-54F6-47A1-A660-C870BEB17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Pro-forma 1</vt:lpstr>
    </vt:vector>
  </TitlesOfParts>
  <Company>Brighton and Hove City Council</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1</dc:title>
  <dc:subject/>
  <dc:creator>client</dc:creator>
  <cp:keywords/>
  <dc:description/>
  <cp:lastModifiedBy>Administrator</cp:lastModifiedBy>
  <cp:revision>3</cp:revision>
  <dcterms:created xsi:type="dcterms:W3CDTF">2022-03-15T13:32:00Z</dcterms:created>
  <dcterms:modified xsi:type="dcterms:W3CDTF">2022-03-15T13:33:00Z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