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DE0D" w14:textId="05530106" w:rsidR="004D0487" w:rsidRDefault="00246159" w:rsidP="00231FF3">
      <w:pPr>
        <w:pStyle w:val="Heading1"/>
      </w:pPr>
      <w:r>
        <w:t>Shortlisting questions for</w:t>
      </w:r>
      <w:r w:rsidR="00C0702F">
        <w:t xml:space="preserve"> </w:t>
      </w:r>
      <w:r w:rsidR="004C55F3">
        <w:t>Supported Housing Assistant Weekends</w:t>
      </w:r>
    </w:p>
    <w:p w14:paraId="1C23969D" w14:textId="77777777" w:rsidR="00CF75BB" w:rsidRDefault="00CF75BB" w:rsidP="00CF75BB">
      <w:pPr>
        <w:rPr>
          <w:rStyle w:val="eop"/>
        </w:rPr>
      </w:pPr>
    </w:p>
    <w:p w14:paraId="66C10AAD" w14:textId="39BCD426" w:rsidR="00166981" w:rsidRPr="00231FF3" w:rsidRDefault="00166981" w:rsidP="00231FF3">
      <w:pPr>
        <w:pStyle w:val="Heading2"/>
        <w:rPr>
          <w:rStyle w:val="eop"/>
          <w:rFonts w:ascii="Calibri" w:hAnsi="Calibri" w:cs="Calibri"/>
          <w:b/>
          <w:bCs/>
          <w:sz w:val="28"/>
          <w:szCs w:val="28"/>
        </w:rPr>
      </w:pPr>
      <w:r w:rsidRPr="00231FF3">
        <w:rPr>
          <w:rStyle w:val="eop"/>
          <w:rFonts w:ascii="Calibri" w:hAnsi="Calibri" w:cs="Calibri"/>
          <w:b/>
          <w:bCs/>
          <w:sz w:val="28"/>
          <w:szCs w:val="28"/>
        </w:rPr>
        <w:t>Guidance for applicants</w:t>
      </w:r>
    </w:p>
    <w:p w14:paraId="7DBABD03" w14:textId="77777777" w:rsidR="00246159" w:rsidRPr="00231FF3" w:rsidRDefault="00246159" w:rsidP="00231FF3">
      <w:pPr>
        <w:spacing w:line="240" w:lineRule="auto"/>
        <w:rPr>
          <w:rFonts w:ascii="Calibri" w:hAnsi="Calibri" w:cs="Calibri"/>
        </w:rPr>
      </w:pPr>
      <w:r w:rsidRPr="00231FF3">
        <w:rPr>
          <w:rFonts w:ascii="Calibri" w:hAnsi="Calibri" w:cs="Calibri"/>
        </w:rPr>
        <w:t xml:space="preserve">As part of your application, you will need to provide answers to some shortlisting questions. </w:t>
      </w:r>
    </w:p>
    <w:p w14:paraId="0DBAC0B2" w14:textId="507F12F4" w:rsidR="008812B5" w:rsidRPr="00231FF3" w:rsidRDefault="008812B5" w:rsidP="00231FF3">
      <w:pPr>
        <w:spacing w:line="240" w:lineRule="auto"/>
        <w:rPr>
          <w:rFonts w:ascii="Calibri" w:hAnsi="Calibri" w:cs="Calibri"/>
        </w:rPr>
      </w:pPr>
      <w:r w:rsidRPr="00231FF3">
        <w:rPr>
          <w:rFonts w:ascii="Calibri" w:hAnsi="Calibri" w:cs="Calibri"/>
        </w:rPr>
        <w:t>Do not send this document as a separate attachment. You will answer these questions on the online application system.</w:t>
      </w:r>
    </w:p>
    <w:p w14:paraId="7FF21518" w14:textId="77777777" w:rsidR="00246159" w:rsidRPr="00231FF3" w:rsidRDefault="00246159" w:rsidP="00231FF3">
      <w:pPr>
        <w:spacing w:line="240" w:lineRule="auto"/>
        <w:rPr>
          <w:rFonts w:ascii="Calibri" w:hAnsi="Calibri" w:cs="Calibri"/>
        </w:rPr>
      </w:pPr>
      <w:r w:rsidRPr="00231FF3">
        <w:rPr>
          <w:rFonts w:ascii="Calibri" w:hAnsi="Calibri" w:cs="Calibri"/>
        </w:rPr>
        <w:t>Your answers to the shortlisting questions are the most important part of your application. They will be used in the shortlisting process to assess whether:</w:t>
      </w:r>
    </w:p>
    <w:p w14:paraId="05204769" w14:textId="77777777" w:rsidR="00246159" w:rsidRPr="00231FF3" w:rsidRDefault="00246159" w:rsidP="00231FF3">
      <w:pPr>
        <w:pStyle w:val="ListParagraph"/>
        <w:numPr>
          <w:ilvl w:val="0"/>
          <w:numId w:val="3"/>
        </w:numPr>
        <w:spacing w:after="160"/>
        <w:contextualSpacing/>
      </w:pPr>
      <w:r w:rsidRPr="00231FF3">
        <w:t xml:space="preserve">you meet the essential requirements for the role set out in the person specification </w:t>
      </w:r>
    </w:p>
    <w:p w14:paraId="42604D34" w14:textId="77777777" w:rsidR="00246159" w:rsidRPr="00231FF3" w:rsidRDefault="00246159" w:rsidP="00231FF3">
      <w:pPr>
        <w:pStyle w:val="ListParagraph"/>
        <w:numPr>
          <w:ilvl w:val="0"/>
          <w:numId w:val="3"/>
        </w:numPr>
        <w:spacing w:after="160"/>
        <w:contextualSpacing/>
      </w:pPr>
      <w:r w:rsidRPr="00231FF3">
        <w:t xml:space="preserve">you should be offered an interview. </w:t>
      </w:r>
    </w:p>
    <w:p w14:paraId="037E975D" w14:textId="77777777" w:rsidR="00246159" w:rsidRPr="00231FF3" w:rsidRDefault="00246159" w:rsidP="00231FF3">
      <w:pPr>
        <w:spacing w:line="240" w:lineRule="auto"/>
        <w:rPr>
          <w:rFonts w:ascii="Calibri" w:hAnsi="Calibri" w:cs="Calibri"/>
        </w:rPr>
      </w:pPr>
      <w:r w:rsidRPr="00231FF3">
        <w:rPr>
          <w:rFonts w:ascii="Calibri" w:hAnsi="Calibri" w:cs="Calibri"/>
        </w:rPr>
        <w:t xml:space="preserve">Before you start your application, please read our guidance on </w:t>
      </w:r>
      <w:hyperlink r:id="rId10" w:history="1">
        <w:r w:rsidRPr="00231FF3">
          <w:rPr>
            <w:rStyle w:val="Hyperlink"/>
            <w:rFonts w:ascii="Calibri" w:hAnsi="Calibri" w:cs="Calibri"/>
          </w:rPr>
          <w:t>completing the application form</w:t>
        </w:r>
      </w:hyperlink>
      <w:r w:rsidRPr="00231FF3">
        <w:rPr>
          <w:rFonts w:ascii="Calibri" w:hAnsi="Calibri" w:cs="Calibri"/>
        </w:rPr>
        <w:t xml:space="preserve"> and </w:t>
      </w:r>
      <w:hyperlink r:id="rId11" w:history="1">
        <w:r w:rsidRPr="00231FF3">
          <w:rPr>
            <w:rStyle w:val="Hyperlink"/>
            <w:rFonts w:ascii="Calibri" w:hAnsi="Calibri" w:cs="Calibri"/>
          </w:rPr>
          <w:t>on answering shortlisting questions</w:t>
        </w:r>
      </w:hyperlink>
      <w:r w:rsidRPr="00231FF3">
        <w:rPr>
          <w:rFonts w:ascii="Calibri" w:hAnsi="Calibri" w:cs="Calibri"/>
        </w:rPr>
        <w:t>. These give important advice which will increase your chance of success in the shortlisting process.</w:t>
      </w:r>
    </w:p>
    <w:p w14:paraId="363BC33F" w14:textId="77777777" w:rsidR="00E02BFB" w:rsidRPr="00231FF3" w:rsidRDefault="00E02BFB" w:rsidP="00231FF3">
      <w:pPr>
        <w:spacing w:line="240" w:lineRule="auto"/>
        <w:rPr>
          <w:rFonts w:ascii="Calibri" w:hAnsi="Calibri" w:cs="Calibri"/>
        </w:rPr>
      </w:pPr>
      <w:r w:rsidRPr="00231FF3">
        <w:rPr>
          <w:rFonts w:ascii="Calibri" w:hAnsi="Calibri" w:cs="Calibri"/>
        </w:rPr>
        <w:t>These are the questions you will be asked in the online application for this role. Do not answer them on this document. Instead, add your answers in the boxes that will appear as you go through the online application process.</w:t>
      </w:r>
    </w:p>
    <w:p w14:paraId="63C0DB46" w14:textId="77777777" w:rsidR="00225E6E" w:rsidRPr="00225E6E" w:rsidRDefault="00225E6E" w:rsidP="00225E6E">
      <w:pPr>
        <w:numPr>
          <w:ilvl w:val="0"/>
          <w:numId w:val="6"/>
        </w:numPr>
        <w:spacing w:line="240" w:lineRule="auto"/>
        <w:rPr>
          <w:rFonts w:ascii="Calibri" w:hAnsi="Calibri" w:cs="Calibri"/>
          <w:b/>
          <w:bCs/>
        </w:rPr>
      </w:pPr>
      <w:r w:rsidRPr="00225E6E">
        <w:rPr>
          <w:rFonts w:ascii="Calibri" w:hAnsi="Calibri" w:cs="Calibri"/>
          <w:b/>
          <w:bCs/>
        </w:rPr>
        <w:t>What do you think are the issues affecting vulnerable hostel residents? </w:t>
      </w:r>
    </w:p>
    <w:p w14:paraId="78A90057" w14:textId="77777777" w:rsidR="00225E6E" w:rsidRPr="00225E6E" w:rsidRDefault="00225E6E" w:rsidP="00225E6E">
      <w:pPr>
        <w:numPr>
          <w:ilvl w:val="0"/>
          <w:numId w:val="6"/>
        </w:numPr>
        <w:spacing w:line="240" w:lineRule="auto"/>
        <w:rPr>
          <w:rFonts w:ascii="Calibri" w:hAnsi="Calibri" w:cs="Calibri"/>
          <w:b/>
          <w:bCs/>
        </w:rPr>
      </w:pPr>
      <w:r w:rsidRPr="00225E6E">
        <w:rPr>
          <w:rFonts w:ascii="Calibri" w:hAnsi="Calibri" w:cs="Calibri"/>
          <w:b/>
          <w:bCs/>
        </w:rPr>
        <w:t>Describe the Health and Safety issues that are important in a Hostel with 24 Hour staffing? </w:t>
      </w:r>
    </w:p>
    <w:p w14:paraId="067F09BD" w14:textId="77777777" w:rsidR="00225E6E" w:rsidRPr="00225E6E" w:rsidRDefault="00225E6E" w:rsidP="00225E6E">
      <w:pPr>
        <w:numPr>
          <w:ilvl w:val="0"/>
          <w:numId w:val="6"/>
        </w:numPr>
        <w:spacing w:line="240" w:lineRule="auto"/>
        <w:rPr>
          <w:rFonts w:ascii="Calibri" w:hAnsi="Calibri" w:cs="Calibri"/>
          <w:b/>
          <w:bCs/>
        </w:rPr>
      </w:pPr>
      <w:r w:rsidRPr="00225E6E">
        <w:rPr>
          <w:rFonts w:ascii="Calibri" w:hAnsi="Calibri" w:cs="Calibri"/>
          <w:b/>
          <w:bCs/>
        </w:rPr>
        <w:t xml:space="preserve">The Hostel residents are required to abide by </w:t>
      </w:r>
      <w:proofErr w:type="gramStart"/>
      <w:r w:rsidRPr="00225E6E">
        <w:rPr>
          <w:rFonts w:ascii="Calibri" w:hAnsi="Calibri" w:cs="Calibri"/>
          <w:b/>
          <w:bCs/>
        </w:rPr>
        <w:t>a number of</w:t>
      </w:r>
      <w:proofErr w:type="gramEnd"/>
      <w:r w:rsidRPr="00225E6E">
        <w:rPr>
          <w:rFonts w:ascii="Calibri" w:hAnsi="Calibri" w:cs="Calibri"/>
          <w:b/>
          <w:bCs/>
        </w:rPr>
        <w:t xml:space="preserve"> rules and conditions. Can you tell us about a situation when you have had to challenge aggressive or threatening behaviour and what decisions and steps you took to achieve a satisfactory outcome?  </w:t>
      </w:r>
    </w:p>
    <w:p w14:paraId="52A53C26" w14:textId="77777777" w:rsidR="00225E6E" w:rsidRPr="00225E6E" w:rsidRDefault="00225E6E" w:rsidP="00225E6E">
      <w:pPr>
        <w:numPr>
          <w:ilvl w:val="0"/>
          <w:numId w:val="6"/>
        </w:numPr>
        <w:spacing w:line="240" w:lineRule="auto"/>
        <w:rPr>
          <w:rFonts w:ascii="Calibri" w:hAnsi="Calibri" w:cs="Calibri"/>
          <w:b/>
          <w:bCs/>
        </w:rPr>
      </w:pPr>
      <w:r w:rsidRPr="00225E6E">
        <w:rPr>
          <w:rFonts w:ascii="Calibri" w:hAnsi="Calibri" w:cs="Calibri"/>
          <w:b/>
          <w:bCs/>
        </w:rPr>
        <w:t>Why is a team approach in service provision important in a Hostel environment</w:t>
      </w:r>
    </w:p>
    <w:p w14:paraId="28016941" w14:textId="77777777" w:rsidR="00225E6E" w:rsidRPr="00225E6E" w:rsidRDefault="00225E6E" w:rsidP="00225E6E">
      <w:pPr>
        <w:numPr>
          <w:ilvl w:val="0"/>
          <w:numId w:val="6"/>
        </w:numPr>
        <w:spacing w:line="240" w:lineRule="auto"/>
        <w:rPr>
          <w:rFonts w:ascii="Calibri" w:hAnsi="Calibri" w:cs="Calibri"/>
          <w:b/>
          <w:bCs/>
        </w:rPr>
      </w:pPr>
      <w:r w:rsidRPr="00225E6E">
        <w:rPr>
          <w:rFonts w:ascii="Calibri" w:hAnsi="Calibri" w:cs="Calibri"/>
          <w:b/>
          <w:bCs/>
        </w:rPr>
        <w:t xml:space="preserve">What kind of communication skills have you used when dealing with clients with complex needs and are there any </w:t>
      </w:r>
      <w:proofErr w:type="gramStart"/>
      <w:r w:rsidRPr="00225E6E">
        <w:rPr>
          <w:rFonts w:ascii="Calibri" w:hAnsi="Calibri" w:cs="Calibri"/>
          <w:b/>
          <w:bCs/>
        </w:rPr>
        <w:t>particularly</w:t>
      </w:r>
      <w:proofErr w:type="gramEnd"/>
      <w:r w:rsidRPr="00225E6E">
        <w:rPr>
          <w:rFonts w:ascii="Calibri" w:hAnsi="Calibri" w:cs="Calibri"/>
          <w:b/>
          <w:bCs/>
        </w:rPr>
        <w:t xml:space="preserve"> considerations that you think are important? </w:t>
      </w:r>
    </w:p>
    <w:p w14:paraId="7C0A7022" w14:textId="65784344" w:rsidR="00231FF3" w:rsidRPr="00231FF3" w:rsidRDefault="00231FF3" w:rsidP="00444EB1">
      <w:pPr>
        <w:spacing w:line="240" w:lineRule="auto"/>
        <w:rPr>
          <w:rFonts w:ascii="Calibri" w:hAnsi="Calibri" w:cs="Calibri"/>
        </w:rPr>
      </w:pPr>
    </w:p>
    <w:sectPr w:rsidR="00231FF3" w:rsidRPr="00231FF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89D3" w14:textId="77777777" w:rsidR="00037871" w:rsidRDefault="00037871">
      <w:pPr>
        <w:spacing w:after="0" w:line="240" w:lineRule="auto"/>
      </w:pPr>
      <w:r>
        <w:separator/>
      </w:r>
    </w:p>
  </w:endnote>
  <w:endnote w:type="continuationSeparator" w:id="0">
    <w:p w14:paraId="161A7AF8" w14:textId="77777777" w:rsidR="00037871" w:rsidRDefault="00037871">
      <w:pPr>
        <w:spacing w:after="0" w:line="240" w:lineRule="auto"/>
      </w:pPr>
      <w:r>
        <w:continuationSeparator/>
      </w:r>
    </w:p>
  </w:endnote>
  <w:endnote w:type="continuationNotice" w:id="1">
    <w:p w14:paraId="51DDEF35" w14:textId="77777777" w:rsidR="00037871" w:rsidRDefault="00037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1C988" w14:textId="77777777" w:rsidR="00037871" w:rsidRDefault="00037871">
      <w:pPr>
        <w:spacing w:after="0" w:line="240" w:lineRule="auto"/>
      </w:pPr>
      <w:r>
        <w:separator/>
      </w:r>
    </w:p>
  </w:footnote>
  <w:footnote w:type="continuationSeparator" w:id="0">
    <w:p w14:paraId="5A739C89" w14:textId="77777777" w:rsidR="00037871" w:rsidRDefault="00037871">
      <w:pPr>
        <w:spacing w:after="0" w:line="240" w:lineRule="auto"/>
      </w:pPr>
      <w:r>
        <w:continuationSeparator/>
      </w:r>
    </w:p>
  </w:footnote>
  <w:footnote w:type="continuationNotice" w:id="1">
    <w:p w14:paraId="2FF1D072" w14:textId="77777777" w:rsidR="00037871" w:rsidRDefault="00037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F1DED"/>
    <w:multiLevelType w:val="hybridMultilevel"/>
    <w:tmpl w:val="EB4A2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D766D"/>
    <w:multiLevelType w:val="hybridMultilevel"/>
    <w:tmpl w:val="243218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B15C70"/>
    <w:multiLevelType w:val="multilevel"/>
    <w:tmpl w:val="F9CE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4"/>
  </w:num>
  <w:num w:numId="2" w16cid:durableId="2030331116">
    <w:abstractNumId w:val="5"/>
  </w:num>
  <w:num w:numId="3" w16cid:durableId="276178566">
    <w:abstractNumId w:val="0"/>
  </w:num>
  <w:num w:numId="4" w16cid:durableId="1464426016">
    <w:abstractNumId w:val="1"/>
  </w:num>
  <w:num w:numId="5" w16cid:durableId="1547377459">
    <w:abstractNumId w:val="2"/>
  </w:num>
  <w:num w:numId="6" w16cid:durableId="1720744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37871"/>
    <w:rsid w:val="00054C61"/>
    <w:rsid w:val="000B786E"/>
    <w:rsid w:val="000C6A63"/>
    <w:rsid w:val="000F2459"/>
    <w:rsid w:val="0012710C"/>
    <w:rsid w:val="00156E35"/>
    <w:rsid w:val="001638F5"/>
    <w:rsid w:val="00165491"/>
    <w:rsid w:val="00166981"/>
    <w:rsid w:val="001815EA"/>
    <w:rsid w:val="00194746"/>
    <w:rsid w:val="00225E6E"/>
    <w:rsid w:val="00231FF3"/>
    <w:rsid w:val="00246159"/>
    <w:rsid w:val="002A1135"/>
    <w:rsid w:val="002F4E28"/>
    <w:rsid w:val="002F7F4E"/>
    <w:rsid w:val="003219AC"/>
    <w:rsid w:val="00394CA3"/>
    <w:rsid w:val="00444EB1"/>
    <w:rsid w:val="00477640"/>
    <w:rsid w:val="004C55F3"/>
    <w:rsid w:val="004D0487"/>
    <w:rsid w:val="00546EDA"/>
    <w:rsid w:val="00571045"/>
    <w:rsid w:val="00627FFE"/>
    <w:rsid w:val="006D0F70"/>
    <w:rsid w:val="006F1A23"/>
    <w:rsid w:val="00723C95"/>
    <w:rsid w:val="007503FD"/>
    <w:rsid w:val="007F0113"/>
    <w:rsid w:val="008215A0"/>
    <w:rsid w:val="008812B5"/>
    <w:rsid w:val="00986E39"/>
    <w:rsid w:val="009C5B85"/>
    <w:rsid w:val="00A01295"/>
    <w:rsid w:val="00A61339"/>
    <w:rsid w:val="00B23B33"/>
    <w:rsid w:val="00B94E00"/>
    <w:rsid w:val="00BC0FA3"/>
    <w:rsid w:val="00C0702F"/>
    <w:rsid w:val="00C71D9E"/>
    <w:rsid w:val="00C97454"/>
    <w:rsid w:val="00CF3EF2"/>
    <w:rsid w:val="00CF75BB"/>
    <w:rsid w:val="00D02DC1"/>
    <w:rsid w:val="00D52517"/>
    <w:rsid w:val="00D806C8"/>
    <w:rsid w:val="00D94BC6"/>
    <w:rsid w:val="00E02BFB"/>
    <w:rsid w:val="00E3094B"/>
    <w:rsid w:val="00E360C8"/>
    <w:rsid w:val="00E50D97"/>
    <w:rsid w:val="00E71196"/>
    <w:rsid w:val="00EA7E53"/>
    <w:rsid w:val="00F00EF9"/>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paragraph" w:customStyle="1" w:styleId="Default">
    <w:name w:val="Default"/>
    <w:rsid w:val="00546EDA"/>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196629">
      <w:bodyDiv w:val="1"/>
      <w:marLeft w:val="0"/>
      <w:marRight w:val="0"/>
      <w:marTop w:val="0"/>
      <w:marBottom w:val="0"/>
      <w:divBdr>
        <w:top w:val="none" w:sz="0" w:space="0" w:color="auto"/>
        <w:left w:val="none" w:sz="0" w:space="0" w:color="auto"/>
        <w:bottom w:val="none" w:sz="0" w:space="0" w:color="auto"/>
        <w:right w:val="none" w:sz="0" w:space="0" w:color="auto"/>
      </w:divBdr>
    </w:div>
    <w:div w:id="12677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Giulie Ankers</cp:lastModifiedBy>
  <cp:revision>5</cp:revision>
  <dcterms:created xsi:type="dcterms:W3CDTF">2025-06-19T06:37:00Z</dcterms:created>
  <dcterms:modified xsi:type="dcterms:W3CDTF">2025-06-19T06:42:00Z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