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 xml:space="preserve">A practitioner who </w:t>
      </w:r>
      <w:proofErr w:type="gramStart"/>
      <w:r w:rsidRPr="004F5A98">
        <w:rPr>
          <w:rFonts w:ascii="Trebuchet MS" w:hAnsi="Trebuchet MS" w:cs="Arial"/>
        </w:rPr>
        <w:t>is able to</w:t>
      </w:r>
      <w:proofErr w:type="gramEnd"/>
      <w:r w:rsidRPr="004F5A98">
        <w:rPr>
          <w:rFonts w:ascii="Trebuchet MS" w:hAnsi="Trebuchet MS" w:cs="Arial"/>
        </w:rPr>
        <w:t xml:space="preserve">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w:t>
      </w:r>
      <w:proofErr w:type="gramStart"/>
      <w:r w:rsidRPr="004F5A98">
        <w:rPr>
          <w:rFonts w:ascii="Trebuchet MS" w:hAnsi="Trebuchet MS" w:cs="Arial"/>
        </w:rPr>
        <w:t>analysis</w:t>
      </w:r>
      <w:proofErr w:type="gramEnd"/>
      <w:r w:rsidRPr="004F5A98">
        <w:rPr>
          <w:rFonts w:ascii="Trebuchet MS" w:hAnsi="Trebuchet MS" w:cs="Arial"/>
        </w:rPr>
        <w:t xml:space="preserve">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Work directly with adults in need, carers, </w:t>
      </w:r>
      <w:proofErr w:type="gramStart"/>
      <w:r w:rsidRPr="004F5A98">
        <w:rPr>
          <w:rFonts w:ascii="Trebuchet MS" w:hAnsi="Trebuchet MS" w:cs="Arial"/>
        </w:rPr>
        <w:t>families</w:t>
      </w:r>
      <w:proofErr w:type="gramEnd"/>
      <w:r w:rsidRPr="004F5A98">
        <w:rPr>
          <w:rFonts w:ascii="Trebuchet MS" w:hAnsi="Trebuchet MS" w:cs="Arial"/>
        </w:rPr>
        <w:t xml:space="preserve">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Work with partner agencies and adults in need and their </w:t>
      </w:r>
      <w:proofErr w:type="spellStart"/>
      <w:r w:rsidRPr="004F5A98">
        <w:rPr>
          <w:rFonts w:ascii="Trebuchet MS" w:hAnsi="Trebuchet MS" w:cs="Arial"/>
        </w:rPr>
        <w:t>carers</w:t>
      </w:r>
      <w:proofErr w:type="spellEnd"/>
      <w:r w:rsidRPr="004F5A98">
        <w:rPr>
          <w:rFonts w:ascii="Trebuchet MS" w:hAnsi="Trebuchet MS" w:cs="Arial"/>
        </w:rPr>
        <w:t xml:space="preserve">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t>
      </w:r>
      <w:proofErr w:type="gramStart"/>
      <w:r w:rsidRPr="004F5A98">
        <w:rPr>
          <w:rFonts w:ascii="Trebuchet MS" w:hAnsi="Trebuchet MS" w:cs="Arial"/>
        </w:rPr>
        <w:t>workers</w:t>
      </w:r>
      <w:proofErr w:type="gramEnd"/>
      <w:r w:rsidRPr="004F5A98">
        <w:rPr>
          <w:rFonts w:ascii="Trebuchet MS" w:hAnsi="Trebuchet MS" w:cs="Arial"/>
        </w:rPr>
        <w:t xml:space="preserve">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2F995A0C"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Mental Health addendum</w:t>
      </w:r>
    </w:p>
    <w:p w14:paraId="29204F5C"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In addition to the tasks outlined above, Social Workers working in Mental Health Services will also be required to do the following:</w:t>
      </w:r>
    </w:p>
    <w:p w14:paraId="57913D75"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train as an Approved Mental Health Professional (AMHP) two years after successful completion of the formal ASYE programme. </w:t>
      </w:r>
    </w:p>
    <w:p w14:paraId="79EFA4D1"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act as an AMHP and contribute to AMHP rotas as required. This may involve continuing to work after 5pm on duty days.</w:t>
      </w:r>
    </w:p>
    <w:p w14:paraId="7992D4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complete relevant training </w:t>
      </w:r>
      <w:proofErr w:type="gramStart"/>
      <w:r w:rsidRPr="004F5A98">
        <w:rPr>
          <w:rFonts w:ascii="Trebuchet MS" w:hAnsi="Trebuchet MS" w:cs="Arial"/>
        </w:rPr>
        <w:t>in order to</w:t>
      </w:r>
      <w:proofErr w:type="gramEnd"/>
      <w:r w:rsidRPr="004F5A98">
        <w:rPr>
          <w:rFonts w:ascii="Trebuchet MS" w:hAnsi="Trebuchet MS" w:cs="Arial"/>
        </w:rPr>
        <w:t xml:space="preserve"> provide practice placements for AMHP students in training.</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4F5A98">
      <w:pPr>
        <w:spacing w:before="240"/>
        <w:rPr>
          <w:rFonts w:ascii="Trebuchet MS" w:hAnsi="Trebuchet MS" w:cs="Arial"/>
        </w:rPr>
      </w:pPr>
      <w:proofErr w:type="gramStart"/>
      <w:r w:rsidRPr="004F5A98">
        <w:rPr>
          <w:rFonts w:ascii="Trebuchet MS" w:hAnsi="Trebuchet MS" w:cs="Arial"/>
        </w:rPr>
        <w:t>In order to</w:t>
      </w:r>
      <w:proofErr w:type="gramEnd"/>
      <w:r w:rsidRPr="004F5A98">
        <w:rPr>
          <w:rFonts w:ascii="Trebuchet MS" w:hAnsi="Trebuchet MS" w:cs="Arial"/>
        </w:rPr>
        <w:t xml:space="preserve">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4F5A98">
      <w:pPr>
        <w:spacing w:before="240"/>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 xml:space="preserve">Appraisal and Portfolio showing progressive professional development linked to Social Worker Professional Capability </w:t>
      </w:r>
      <w:proofErr w:type="gramStart"/>
      <w:r w:rsidRPr="004F5A98">
        <w:rPr>
          <w:rFonts w:ascii="Trebuchet MS" w:hAnsi="Trebuchet MS" w:cs="Arial"/>
        </w:rPr>
        <w:t>Framework;</w:t>
      </w:r>
      <w:proofErr w:type="gramEnd"/>
    </w:p>
    <w:p w14:paraId="3AB94A49"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 xml:space="preserve">Completed Professional Development and Career </w:t>
      </w:r>
      <w:proofErr w:type="gramStart"/>
      <w:r w:rsidRPr="004F5A98">
        <w:rPr>
          <w:rFonts w:ascii="Trebuchet MS" w:hAnsi="Trebuchet MS" w:cs="Arial"/>
        </w:rPr>
        <w:t>Review;</w:t>
      </w:r>
      <w:proofErr w:type="gramEnd"/>
    </w:p>
    <w:p w14:paraId="7163A89C"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 xml:space="preserve">Evidence of development in an area of specialist </w:t>
      </w:r>
      <w:proofErr w:type="gramStart"/>
      <w:r w:rsidRPr="004F5A98">
        <w:rPr>
          <w:rFonts w:ascii="Trebuchet MS" w:hAnsi="Trebuchet MS" w:cs="Arial"/>
        </w:rPr>
        <w:t>expertise;</w:t>
      </w:r>
      <w:proofErr w:type="gramEnd"/>
    </w:p>
    <w:p w14:paraId="17485D90"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 xml:space="preserve">Evidence of sharing knowledge and good </w:t>
      </w:r>
      <w:proofErr w:type="gramStart"/>
      <w:r w:rsidRPr="004F5A98">
        <w:rPr>
          <w:rFonts w:ascii="Trebuchet MS" w:hAnsi="Trebuchet MS" w:cs="Arial"/>
        </w:rPr>
        <w:t>evidence based</w:t>
      </w:r>
      <w:proofErr w:type="gramEnd"/>
      <w:r w:rsidRPr="004F5A98">
        <w:rPr>
          <w:rFonts w:ascii="Trebuchet MS" w:hAnsi="Trebuchet MS" w:cs="Arial"/>
        </w:rPr>
        <w:t xml:space="preserve"> practice based on current research relevant to casework;</w:t>
      </w:r>
    </w:p>
    <w:p w14:paraId="4E3A1E93"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 xml:space="preserve">Evidence of taking a lead role in the team to implement local and national service and professional </w:t>
      </w:r>
      <w:proofErr w:type="gramStart"/>
      <w:r w:rsidRPr="004F5A98">
        <w:rPr>
          <w:rFonts w:ascii="Trebuchet MS" w:hAnsi="Trebuchet MS" w:cs="Arial"/>
        </w:rPr>
        <w:t>developments;</w:t>
      </w:r>
      <w:proofErr w:type="gramEnd"/>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Social work qualifications and </w:t>
      </w:r>
      <w:bookmarkStart w:id="0" w:name="_Hlk67399853"/>
      <w:r w:rsidRPr="004F5A98">
        <w:rPr>
          <w:rFonts w:ascii="Trebuchet MS" w:hAnsi="Trebuchet MS" w:cs="Arial"/>
        </w:rPr>
        <w:t>registered with the professional regulatory body</w:t>
      </w:r>
      <w:bookmarkEnd w:id="0"/>
    </w:p>
    <w:p w14:paraId="542343F5" w14:textId="6D5613E5" w:rsidR="004F5A98" w:rsidRPr="004F5A98" w:rsidRDefault="004F5A98" w:rsidP="00F93508">
      <w:pPr>
        <w:numPr>
          <w:ilvl w:val="0"/>
          <w:numId w:val="5"/>
        </w:numPr>
        <w:rPr>
          <w:rFonts w:ascii="Trebuchet MS" w:hAnsi="Trebuchet MS" w:cs="Arial"/>
        </w:rPr>
      </w:pPr>
      <w:r w:rsidRPr="004F5A98">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51B62D09"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Engage effectively using creativity, </w:t>
      </w:r>
      <w:proofErr w:type="gramStart"/>
      <w:r w:rsidRPr="004F5A98">
        <w:rPr>
          <w:rFonts w:ascii="Trebuchet MS" w:hAnsi="Trebuchet MS" w:cs="Arial"/>
        </w:rPr>
        <w:t>compassion</w:t>
      </w:r>
      <w:proofErr w:type="gramEnd"/>
      <w:r w:rsidRPr="004F5A98">
        <w:rPr>
          <w:rFonts w:ascii="Trebuchet MS" w:hAnsi="Trebuchet MS" w:cs="Arial"/>
        </w:rPr>
        <w:t xml:space="preserve">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Able to demonstrate accountability and effective judgement when anticipating, identifying, assessing and managing risk, seeking support and solutions where </w:t>
      </w:r>
      <w:proofErr w:type="gramStart"/>
      <w:r w:rsidRPr="004F5A98">
        <w:rPr>
          <w:rFonts w:ascii="Trebuchet MS" w:hAnsi="Trebuchet MS" w:cs="Arial"/>
        </w:rPr>
        <w:t>appropriate</w:t>
      </w:r>
      <w:proofErr w:type="gramEnd"/>
    </w:p>
    <w:p w14:paraId="0308DEB7"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Able to demonstrate a skilled use of self in interventions </w:t>
      </w:r>
    </w:p>
    <w:p w14:paraId="0654B9F9"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Able to demonstrate knowledge of, and competence against the 9 domains of the Professional Capability Framework at social work level</w:t>
      </w:r>
    </w:p>
    <w:p w14:paraId="630D1E3A"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094D89F0"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A working knowledge of human growth and development throughout the life span recognising the impact of relationships, psychological, socio-economic, environmental, physiological, factors on people’s lives</w:t>
      </w:r>
    </w:p>
    <w:p w14:paraId="7EB1811E"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Understand how the principles of </w:t>
      </w:r>
      <w:proofErr w:type="gramStart"/>
      <w:r w:rsidRPr="00F93508">
        <w:rPr>
          <w:rFonts w:ascii="Trebuchet MS" w:hAnsi="Trebuchet MS" w:cs="Arial"/>
        </w:rPr>
        <w:t>relationship based</w:t>
      </w:r>
      <w:proofErr w:type="gramEnd"/>
      <w:r w:rsidRPr="00F93508">
        <w:rPr>
          <w:rFonts w:ascii="Trebuchet MS" w:hAnsi="Trebuchet MS" w:cs="Arial"/>
        </w:rPr>
        <w:t xml:space="preserve"> approaches apply to practice </w:t>
      </w:r>
    </w:p>
    <w:p w14:paraId="7AB3604B"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Recognise how systemic approaches can be used to understand the person in the environment and inform practice </w:t>
      </w:r>
    </w:p>
    <w:p w14:paraId="4E821BF3"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lastRenderedPageBreak/>
        <w:t xml:space="preserve">Understand forms of harm and their impact on people, and the implications for practice, drawing on concepts of attachment, loss, resilience, vulnerability, </w:t>
      </w:r>
      <w:proofErr w:type="gramStart"/>
      <w:r w:rsidRPr="00F93508">
        <w:rPr>
          <w:rFonts w:ascii="Trebuchet MS" w:hAnsi="Trebuchet MS" w:cs="Arial"/>
        </w:rPr>
        <w:t>risk</w:t>
      </w:r>
      <w:proofErr w:type="gramEnd"/>
      <w:r w:rsidRPr="00F93508">
        <w:rPr>
          <w:rFonts w:ascii="Trebuchet MS" w:hAnsi="Trebuchet MS" w:cs="Arial"/>
        </w:rPr>
        <w:t xml:space="preserve"> and resistance </w:t>
      </w:r>
    </w:p>
    <w:p w14:paraId="7077191C"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Knowledge of theories, models and evidence bases for social work intervention with individuals, families, children, groups and </w:t>
      </w:r>
      <w:proofErr w:type="gramStart"/>
      <w:r w:rsidRPr="00F93508">
        <w:rPr>
          <w:rFonts w:ascii="Trebuchet MS" w:hAnsi="Trebuchet MS" w:cs="Arial"/>
        </w:rPr>
        <w:t>communities</w:t>
      </w:r>
      <w:proofErr w:type="gramEnd"/>
    </w:p>
    <w:p w14:paraId="02823B5A" w14:textId="4F74AC00" w:rsidR="00CF3A59" w:rsidRDefault="00F93508" w:rsidP="00F93508">
      <w:pPr>
        <w:numPr>
          <w:ilvl w:val="0"/>
          <w:numId w:val="5"/>
        </w:numPr>
        <w:rPr>
          <w:rFonts w:ascii="Trebuchet MS" w:hAnsi="Trebuchet MS" w:cs="Arial"/>
        </w:rPr>
      </w:pPr>
      <w:r w:rsidRPr="00F93508">
        <w:rPr>
          <w:rFonts w:ascii="Trebuchet MS" w:hAnsi="Trebuchet MS" w:cs="Arial"/>
        </w:rPr>
        <w:t xml:space="preserve"> Awareness of changing contexts at local, </w:t>
      </w:r>
      <w:proofErr w:type="gramStart"/>
      <w:r w:rsidRPr="00F93508">
        <w:rPr>
          <w:rFonts w:ascii="Trebuchet MS" w:hAnsi="Trebuchet MS" w:cs="Arial"/>
        </w:rPr>
        <w:t>national</w:t>
      </w:r>
      <w:proofErr w:type="gramEnd"/>
      <w:r w:rsidRPr="00F93508">
        <w:rPr>
          <w:rFonts w:ascii="Trebuchet MS" w:hAnsi="Trebuchet MS" w:cs="Arial"/>
        </w:rPr>
        <w:t xml:space="preserve"> and organisational level and their implications for practice</w:t>
      </w:r>
    </w:p>
    <w:p w14:paraId="2EDEBF36"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Experience of working directly with </w:t>
      </w:r>
      <w:proofErr w:type="gramStart"/>
      <w:r w:rsidRPr="00F93508">
        <w:rPr>
          <w:rFonts w:ascii="Trebuchet MS" w:hAnsi="Trebuchet MS" w:cs="Arial"/>
        </w:rPr>
        <w:t>Adults</w:t>
      </w:r>
      <w:proofErr w:type="gramEnd"/>
      <w:r w:rsidRPr="00F93508">
        <w:rPr>
          <w:rFonts w:ascii="Trebuchet MS" w:hAnsi="Trebuchet MS" w:cs="Arial"/>
        </w:rPr>
        <w:t xml:space="preserve"> and families </w:t>
      </w:r>
    </w:p>
    <w:p w14:paraId="325A52F5"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3508">
      <w:pPr>
        <w:numPr>
          <w:ilvl w:val="0"/>
          <w:numId w:val="5"/>
        </w:numPr>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Able to demonstrate awareness of own professional limitations, personal values and knowledge gaps, to critically reflect on the influence and impact on professional practice and engage in regular supervision to improve practice and career </w:t>
      </w:r>
      <w:proofErr w:type="gramStart"/>
      <w:r w:rsidRPr="00F93508">
        <w:rPr>
          <w:rFonts w:ascii="Trebuchet MS" w:hAnsi="Trebuchet MS" w:cs="Arial"/>
        </w:rPr>
        <w:t>development</w:t>
      </w:r>
      <w:proofErr w:type="gramEnd"/>
    </w:p>
    <w:p w14:paraId="3BF5BC61"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Work positively with others and contribute to team working and a learning environment for self, team and </w:t>
      </w:r>
      <w:proofErr w:type="gramStart"/>
      <w:r w:rsidRPr="00F93508">
        <w:rPr>
          <w:rFonts w:ascii="Trebuchet MS" w:hAnsi="Trebuchet MS" w:cs="Arial"/>
        </w:rPr>
        <w:t>colleagues</w:t>
      </w:r>
      <w:proofErr w:type="gramEnd"/>
      <w:r w:rsidRPr="00F93508">
        <w:rPr>
          <w:rFonts w:ascii="Trebuchet MS" w:hAnsi="Trebuchet MS" w:cs="Arial"/>
        </w:rPr>
        <w:t xml:space="preserve"> </w:t>
      </w:r>
    </w:p>
    <w:p w14:paraId="6BBF13DB" w14:textId="5D48A5EF" w:rsidR="00F93508" w:rsidRPr="00F93508" w:rsidRDefault="00F93508" w:rsidP="00F93508">
      <w:pPr>
        <w:numPr>
          <w:ilvl w:val="0"/>
          <w:numId w:val="5"/>
        </w:numPr>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7F417701" w14:textId="77777777" w:rsidR="004F5A98" w:rsidRPr="004F5A98" w:rsidRDefault="004F5A98" w:rsidP="004F5A98">
      <w:pPr>
        <w:numPr>
          <w:ilvl w:val="0"/>
          <w:numId w:val="5"/>
        </w:numPr>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3508">
      <w:pPr>
        <w:numPr>
          <w:ilvl w:val="0"/>
          <w:numId w:val="5"/>
        </w:numPr>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3508">
      <w:pPr>
        <w:numPr>
          <w:ilvl w:val="0"/>
          <w:numId w:val="5"/>
        </w:numPr>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45A6C6D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3508">
        <w:rPr>
          <w:rFonts w:ascii="Trebuchet MS" w:hAnsi="Trebuchet MS" w:cs="Arial"/>
        </w:rPr>
        <w:t>September 2022</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AD1C133" w:rsidR="00CE013C" w:rsidRPr="00F32EAA"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EE73" w14:textId="77777777" w:rsidR="00E06C7A" w:rsidRDefault="00E06C7A" w:rsidP="00E76A6D">
      <w:r>
        <w:separator/>
      </w:r>
    </w:p>
  </w:endnote>
  <w:endnote w:type="continuationSeparator" w:id="0">
    <w:p w14:paraId="4E2E5B30" w14:textId="77777777" w:rsidR="00E06C7A" w:rsidRDefault="00E06C7A"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5C69" w14:textId="77777777" w:rsidR="00E06C7A" w:rsidRDefault="00E06C7A" w:rsidP="00E76A6D">
      <w:r>
        <w:separator/>
      </w:r>
    </w:p>
  </w:footnote>
  <w:footnote w:type="continuationSeparator" w:id="0">
    <w:p w14:paraId="5C576C87" w14:textId="77777777" w:rsidR="00E06C7A" w:rsidRDefault="00E06C7A"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9"/>
  </w:num>
  <w:num w:numId="2" w16cid:durableId="8263889">
    <w:abstractNumId w:val="2"/>
  </w:num>
  <w:num w:numId="3" w16cid:durableId="1884094964">
    <w:abstractNumId w:val="3"/>
  </w:num>
  <w:num w:numId="4" w16cid:durableId="1782335435">
    <w:abstractNumId w:val="10"/>
  </w:num>
  <w:num w:numId="5" w16cid:durableId="59640539">
    <w:abstractNumId w:val="4"/>
  </w:num>
  <w:num w:numId="6" w16cid:durableId="571235276">
    <w:abstractNumId w:val="0"/>
  </w:num>
  <w:num w:numId="7" w16cid:durableId="1159930845">
    <w:abstractNumId w:val="8"/>
  </w:num>
  <w:num w:numId="8" w16cid:durableId="2079281961">
    <w:abstractNumId w:val="7"/>
  </w:num>
  <w:num w:numId="9" w16cid:durableId="1082407995">
    <w:abstractNumId w:val="5"/>
  </w:num>
  <w:num w:numId="10" w16cid:durableId="53507204">
    <w:abstractNumId w:val="6"/>
  </w:num>
  <w:num w:numId="11" w16cid:durableId="42666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95D51"/>
    <w:rsid w:val="005A4D3E"/>
    <w:rsid w:val="005C772C"/>
    <w:rsid w:val="005E0B6D"/>
    <w:rsid w:val="005E5AFC"/>
    <w:rsid w:val="0062310D"/>
    <w:rsid w:val="00702B37"/>
    <w:rsid w:val="00706DDD"/>
    <w:rsid w:val="00726AC3"/>
    <w:rsid w:val="00774351"/>
    <w:rsid w:val="007E7490"/>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C374FD"/>
    <w:rsid w:val="00C5268E"/>
    <w:rsid w:val="00C63B5F"/>
    <w:rsid w:val="00CC1D57"/>
    <w:rsid w:val="00CE013C"/>
    <w:rsid w:val="00CF3A59"/>
    <w:rsid w:val="00D91BB1"/>
    <w:rsid w:val="00DC0E43"/>
    <w:rsid w:val="00DD6534"/>
    <w:rsid w:val="00DD7718"/>
    <w:rsid w:val="00E053C6"/>
    <w:rsid w:val="00E06C7A"/>
    <w:rsid w:val="00E76A6D"/>
    <w:rsid w:val="00EA1283"/>
    <w:rsid w:val="00EA5E4C"/>
    <w:rsid w:val="00EE4793"/>
    <w:rsid w:val="00F31E6F"/>
    <w:rsid w:val="00F32EAA"/>
    <w:rsid w:val="00F5148A"/>
    <w:rsid w:val="00F93508"/>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0edbdf58-cbf2-428a-80ab-aedffcd2a497">
      <Value>92</Value>
      <Value>4</Value>
    </TaxCatchAll>
    <Protective_x0020_Marking xmlns="0edbdf58-cbf2-428a-80ab-aedffcd2a497">OFFICIAL – DISCLOSABLE</Protective_x0020_Marking>
    <Document_x0020_Date xmlns="0edbdf58-cbf2-428a-80ab-aedffcd2a497">2022-09-28T23:00:00+00:00</Document_x0020_Date>
    <Document_x0020_Owner xmlns="0edbdf58-cbf2-428a-80ab-aedffcd2a497">
      <UserInfo>
        <DisplayName>Hannah Grevatt</DisplayName>
        <AccountId>45</AccountId>
        <AccountType/>
      </UserInfo>
    </Document_x0020_Owner>
    <_dlc_DocId xmlns="e18ac22e-938f-4c8d-b5b4-55b12139ff05">HRJE-1703782868-2276</_dlc_DocId>
    <_dlc_DocIdUrl xmlns="e18ac22e-938f-4c8d-b5b4-55b12139ff05">
      <Url>https://services.escc.gov.uk/sites/HRJobEvaluation/_layouts/15/DocIdRedir.aspx?ID=HRJE-1703782868-2276</Url>
      <Description>HRJE-1703782868-2276</Description>
    </_dlc_DocIdUrl>
    <JE_x0020_number xmlns="e18ac22e-938f-4c8d-b5b4-55b12139ff05" xsi:nil="true"/>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content_x0020_type xmlns="1319745a-ba8a-4bbb-9672-6934039391ef" xsi:nil="true"/>
  </documentManagement>
</p:properties>
</file>

<file path=customXml/item6.xml><?xml version="1.0" encoding="utf-8"?>
<?mso-contentType ?>
<SharedContentType xmlns="Microsoft.SharePoint.Taxonomy.ContentTypeSync" SourceId="691f71b9-b64f-4844-8bf8-0e85b55a74e6" ContentTypeId="0x010100D0E410EB176E0C49978577D0663BF567" PreviousValue="false"/>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2041AEEE-F972-406F-8D53-976C8B74D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963B74D6-69F9-46C4-96DF-97352013AA14}">
  <ds:schemaRefs>
    <ds:schemaRef ds:uri="http://purl.org/dc/dcmitype/"/>
    <ds:schemaRef ds:uri="http://schemas.openxmlformats.org/package/2006/metadata/core-properties"/>
    <ds:schemaRef ds:uri="http://schemas.microsoft.com/office/infopath/2007/PartnerControls"/>
    <ds:schemaRef ds:uri="e18ac22e-938f-4c8d-b5b4-55b12139ff05"/>
    <ds:schemaRef ds:uri="http://schemas.microsoft.com/office/2006/documentManagement/types"/>
    <ds:schemaRef ds:uri="1319745a-ba8a-4bbb-9672-6934039391ef"/>
    <ds:schemaRef ds:uri="http://schemas.microsoft.com/office/2006/metadata/properties"/>
    <ds:schemaRef ds:uri="http://purl.org/dc/terms/"/>
    <ds:schemaRef ds:uri="0edbdf58-cbf2-428a-80ab-aedffcd2a497"/>
    <ds:schemaRef ds:uri="http://www.w3.org/XML/1998/namespace"/>
    <ds:schemaRef ds:uri="http://purl.org/dc/elements/1.1/"/>
  </ds:schemaRefs>
</ds:datastoreItem>
</file>

<file path=customXml/itemProps6.xml><?xml version="1.0" encoding="utf-8"?>
<ds:datastoreItem xmlns:ds="http://schemas.openxmlformats.org/officeDocument/2006/customXml" ds:itemID="{B2E8B1A1-888C-4118-BE4E-75634EEF8D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2023-06-20T08:32:00Z</dcterms:created>
  <dcterms:modified xsi:type="dcterms:W3CDTF">2023-06-20T08:32:00Z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ae3fbd9f-1c67-49ff-a376-d37be1fbf230</vt:lpwstr>
  </property>
  <property fmtid="{D5CDD505-2E9C-101B-9397-08002B2CF9AE}" pid="4" name="Grade">
    <vt:lpwstr>92;#SS11/12|7a790582-db28-4b2e-bd3b-9394dfefa320</vt:lpwstr>
  </property>
  <property fmtid="{D5CDD505-2E9C-101B-9397-08002B2CF9AE}" pid="5" name="Dept.">
    <vt:lpwstr>4;#ASCH|af509946-f354-4bf9-8e40-9fe51595ed64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https://services.escc.gov.uk/sites/HRJobEvaluation/ESCCJELib/Social Worker ASC JD V3.0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2</vt:lpwstr>
  </property>
  <property fmtid="{D5CDD505-2E9C-101B-9397-08002B2CF9AE}" pid="61" name="Working conditions">
    <vt:lpwstr>3</vt:lpwstr>
  </property>
  <property fmtid="{D5CDD505-2E9C-101B-9397-08002B2CF9AE}" pid="62" name="Knowhow">
    <vt:lpwstr/>
  </property>
  <property fmtid="{D5CDD505-2E9C-101B-9397-08002B2CF9AE}" pid="63" name="Responsibility for financial resources">
    <vt:lpwstr>1</vt:lpwstr>
  </property>
  <property fmtid="{D5CDD505-2E9C-101B-9397-08002B2CF9AE}" pid="64" name="Accountability">
    <vt:lpwstr/>
  </property>
  <property fmtid="{D5CDD505-2E9C-101B-9397-08002B2CF9AE}" pid="65" name="Problem solving">
    <vt:lpwstr/>
  </property>
  <property fmtid="{D5CDD505-2E9C-101B-9397-08002B2CF9AE}" pid="66" name="Initiative and independence">
    <vt:lpwstr>4</vt:lpwstr>
  </property>
  <property fmtid="{D5CDD505-2E9C-101B-9397-08002B2CF9AE}" pid="67" name="Knowledge">
    <vt:lpwstr>5</vt:lpwstr>
  </property>
  <property fmtid="{D5CDD505-2E9C-101B-9397-08002B2CF9AE}" pid="68" name="Mental skills">
    <vt:lpwstr>4</vt:lpwstr>
  </property>
  <property fmtid="{D5CDD505-2E9C-101B-9397-08002B2CF9AE}" pid="69" name="Physical skills">
    <vt:lpwstr>2</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5</vt:lpwstr>
  </property>
  <property fmtid="{D5CDD505-2E9C-101B-9397-08002B2CF9AE}" pid="73" name="Total score">
    <vt:lpwstr>558</vt:lpwstr>
  </property>
  <property fmtid="{D5CDD505-2E9C-101B-9397-08002B2CF9AE}" pid="74" name="Emotional demands">
    <vt:lpwstr>4</vt:lpwstr>
  </property>
  <property fmtid="{D5CDD505-2E9C-101B-9397-08002B2CF9AE}" pid="75" name="Mental demands">
    <vt:lpwstr>4</vt:lpwstr>
  </property>
  <property fmtid="{D5CDD505-2E9C-101B-9397-08002B2CF9AE}" pid="76" name="Interpersonal communication skills">
    <vt:lpwstr>5</vt:lpwstr>
  </property>
  <property fmtid="{D5CDD505-2E9C-101B-9397-08002B2CF9AE}" pid="77" name="Profile">
    <vt:lpwstr/>
  </property>
</Properties>
</file>